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A" w:rsidRPr="00C0557F" w:rsidRDefault="00CA739C" w:rsidP="006A5A2A">
      <w:pPr>
        <w:rPr>
          <w:rFonts w:ascii="Arial" w:hAnsi="Arial" w:cs="Arial"/>
        </w:rPr>
      </w:pPr>
      <w:bookmarkStart w:id="0" w:name="_GoBack"/>
      <w:bookmarkEnd w:id="0"/>
      <w:r w:rsidRPr="00D76332">
        <w:rPr>
          <w:rFonts w:ascii="Arial" w:hAnsi="Arial" w:cs="Arial"/>
          <w:b/>
          <w:sz w:val="28"/>
          <w:szCs w:val="28"/>
        </w:rPr>
        <w:t>NIH R01 Application Checklist</w:t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D76332">
        <w:rPr>
          <w:rFonts w:ascii="Arial" w:hAnsi="Arial" w:cs="Arial"/>
          <w:i/>
        </w:rPr>
        <w:t>Updated 1</w:t>
      </w:r>
      <w:r w:rsidR="00665A73">
        <w:rPr>
          <w:rFonts w:ascii="Arial" w:hAnsi="Arial" w:cs="Arial"/>
          <w:i/>
        </w:rPr>
        <w:t>2</w:t>
      </w:r>
      <w:r w:rsidR="006A5A2A" w:rsidRPr="00D76332">
        <w:rPr>
          <w:rFonts w:ascii="Arial" w:hAnsi="Arial" w:cs="Arial"/>
          <w:i/>
        </w:rPr>
        <w:t>/</w:t>
      </w:r>
      <w:r w:rsidR="00665A73">
        <w:rPr>
          <w:rFonts w:ascii="Arial" w:hAnsi="Arial" w:cs="Arial"/>
          <w:i/>
        </w:rPr>
        <w:t>03</w:t>
      </w:r>
      <w:r w:rsidR="006A5A2A" w:rsidRPr="00D76332">
        <w:rPr>
          <w:rFonts w:ascii="Arial" w:hAnsi="Arial" w:cs="Arial"/>
          <w:i/>
        </w:rPr>
        <w:t>/13_</w:t>
      </w:r>
      <w:r w:rsidR="00665A73">
        <w:rPr>
          <w:rFonts w:ascii="Arial" w:hAnsi="Arial" w:cs="Arial"/>
          <w:i/>
        </w:rPr>
        <w:t>sls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298"/>
        <w:gridCol w:w="1350"/>
        <w:gridCol w:w="3240"/>
        <w:gridCol w:w="2178"/>
      </w:tblGrid>
      <w:tr w:rsidR="006A5A2A" w:rsidRPr="00C0557F" w:rsidTr="00DF7973">
        <w:trPr>
          <w:trHeight w:val="773"/>
        </w:trPr>
        <w:tc>
          <w:tcPr>
            <w:tcW w:w="950" w:type="dxa"/>
          </w:tcPr>
          <w:p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5A2A" w:rsidRPr="00C0557F" w:rsidRDefault="005C75C1" w:rsidP="00DF7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to whom</w:t>
            </w:r>
          </w:p>
        </w:tc>
        <w:tc>
          <w:tcPr>
            <w:tcW w:w="3298" w:type="dxa"/>
          </w:tcPr>
          <w:p w:rsidR="005C75C1" w:rsidRDefault="005C75C1" w:rsidP="006A5A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5A2A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>pdates</w:t>
            </w:r>
            <w:r w:rsidR="004A5E43">
              <w:rPr>
                <w:rFonts w:ascii="Arial" w:hAnsi="Arial" w:cs="Arial"/>
                <w:b/>
                <w:sz w:val="16"/>
                <w:szCs w:val="16"/>
              </w:rPr>
              <w:t>/notes/assignments</w:t>
            </w:r>
          </w:p>
        </w:tc>
        <w:tc>
          <w:tcPr>
            <w:tcW w:w="1350" w:type="dxa"/>
          </w:tcPr>
          <w:p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5A2A" w:rsidRPr="00C0557F" w:rsidRDefault="005C75C1" w:rsidP="00DF7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sent to Wes’s upload folder</w:t>
            </w:r>
          </w:p>
        </w:tc>
        <w:tc>
          <w:tcPr>
            <w:tcW w:w="3240" w:type="dxa"/>
          </w:tcPr>
          <w:p w:rsidR="006A5A2A" w:rsidRDefault="006A5A2A" w:rsidP="00CA739C">
            <w:pPr>
              <w:rPr>
                <w:rFonts w:ascii="Arial" w:hAnsi="Arial" w:cs="Arial"/>
                <w:b/>
              </w:rPr>
            </w:pPr>
          </w:p>
          <w:p w:rsidR="0090018B" w:rsidRDefault="0090018B" w:rsidP="0090018B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S</w:t>
            </w:r>
            <w:r w:rsidR="005C75C1">
              <w:rPr>
                <w:rFonts w:ascii="Arial" w:hAnsi="Arial" w:cs="Arial"/>
                <w:b/>
              </w:rPr>
              <w:t>ection</w:t>
            </w:r>
            <w:r w:rsidRPr="00C0557F">
              <w:rPr>
                <w:rFonts w:ascii="Arial" w:hAnsi="Arial" w:cs="Arial"/>
                <w:b/>
              </w:rPr>
              <w:t xml:space="preserve"> </w:t>
            </w:r>
            <w:r w:rsidR="005C75C1">
              <w:rPr>
                <w:rFonts w:ascii="Arial" w:hAnsi="Arial" w:cs="Arial"/>
                <w:b/>
              </w:rPr>
              <w:t>of</w:t>
            </w:r>
            <w:r w:rsidRPr="00C0557F">
              <w:rPr>
                <w:rFonts w:ascii="Arial" w:hAnsi="Arial" w:cs="Arial"/>
                <w:b/>
              </w:rPr>
              <w:t xml:space="preserve"> A</w:t>
            </w:r>
            <w:r w:rsidR="005C75C1">
              <w:rPr>
                <w:rFonts w:ascii="Arial" w:hAnsi="Arial" w:cs="Arial"/>
                <w:b/>
              </w:rPr>
              <w:t>pplication</w:t>
            </w:r>
          </w:p>
          <w:p w:rsidR="00D76332" w:rsidRPr="005C75C1" w:rsidRDefault="00D76332" w:rsidP="00900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(each part submitted as separate PDF)</w:t>
            </w:r>
          </w:p>
        </w:tc>
        <w:tc>
          <w:tcPr>
            <w:tcW w:w="2178" w:type="dxa"/>
          </w:tcPr>
          <w:p w:rsidR="0090018B" w:rsidRDefault="0090018B" w:rsidP="006A5A2A">
            <w:pPr>
              <w:rPr>
                <w:rFonts w:ascii="Arial" w:hAnsi="Arial" w:cs="Arial"/>
                <w:b/>
              </w:rPr>
            </w:pPr>
          </w:p>
          <w:p w:rsidR="005C75C1" w:rsidRDefault="00C0557F" w:rsidP="005C75C1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L</w:t>
            </w:r>
            <w:r w:rsidR="005C75C1">
              <w:rPr>
                <w:rFonts w:ascii="Arial" w:hAnsi="Arial" w:cs="Arial"/>
                <w:b/>
              </w:rPr>
              <w:t>imits/Caveats</w:t>
            </w:r>
          </w:p>
          <w:p w:rsidR="006A5A2A" w:rsidRPr="005C75C1" w:rsidRDefault="006A5A2A" w:rsidP="005C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0557F" w:rsidRPr="005C75C1">
              <w:rPr>
                <w:rFonts w:ascii="Arial" w:hAnsi="Arial" w:cs="Arial"/>
                <w:b/>
                <w:sz w:val="16"/>
                <w:szCs w:val="16"/>
              </w:rPr>
              <w:t>SF424 section-page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 xml:space="preserve"> #)</w:t>
            </w: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Summary/Abstract</w:t>
            </w:r>
          </w:p>
        </w:tc>
        <w:tc>
          <w:tcPr>
            <w:tcW w:w="2178" w:type="dxa"/>
          </w:tcPr>
          <w:p w:rsidR="006A5A2A" w:rsidRPr="005C75C1" w:rsidRDefault="006A5A2A" w:rsidP="00DF7973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30 lines of text max (I-6</w:t>
            </w:r>
            <w:r w:rsidR="00DF7973">
              <w:rPr>
                <w:rFonts w:ascii="Arial" w:hAnsi="Arial" w:cs="Arial"/>
                <w:sz w:val="20"/>
                <w:szCs w:val="20"/>
              </w:rPr>
              <w:t>5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Narrative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2-3 sentences (I-6</w:t>
            </w:r>
            <w:r w:rsidR="00DF7973">
              <w:rPr>
                <w:rFonts w:ascii="Arial" w:hAnsi="Arial" w:cs="Arial"/>
                <w:sz w:val="20"/>
                <w:szCs w:val="20"/>
              </w:rPr>
              <w:t>6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Bibliography &amp; References Cited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(I-6</w:t>
            </w:r>
            <w:r w:rsidR="00DF7973">
              <w:rPr>
                <w:rFonts w:ascii="Arial" w:hAnsi="Arial" w:cs="Arial"/>
                <w:sz w:val="20"/>
                <w:szCs w:val="20"/>
              </w:rPr>
              <w:t>6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Facilities &amp; Other Resources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(I-6</w:t>
            </w:r>
            <w:r w:rsidR="00DF7973">
              <w:rPr>
                <w:rFonts w:ascii="Arial" w:hAnsi="Arial" w:cs="Arial"/>
                <w:sz w:val="20"/>
                <w:szCs w:val="20"/>
              </w:rPr>
              <w:t>6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Equipment (if applicable</w:t>
            </w:r>
            <w:r w:rsidR="00214FE5" w:rsidRPr="005C75C1">
              <w:rPr>
                <w:rFonts w:ascii="Arial" w:hAnsi="Arial" w:cs="Arial"/>
                <w:sz w:val="20"/>
                <w:szCs w:val="20"/>
              </w:rPr>
              <w:t>; as resources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214FE5" w:rsidP="00DF7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Major Equipment is &gt; $5,000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(1-6</w:t>
            </w:r>
            <w:r w:rsidR="00DF7973">
              <w:rPr>
                <w:rFonts w:ascii="Arial" w:hAnsi="Arial" w:cs="Arial"/>
                <w:sz w:val="20"/>
                <w:szCs w:val="20"/>
              </w:rPr>
              <w:t>7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Biosketch</w:t>
            </w:r>
            <w:r w:rsidR="003F0B8C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3F0B8C" w:rsidRPr="003F0B8C" w:rsidRDefault="003F0B8C" w:rsidP="003F0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PI/PD &amp; all key personnel</w:t>
            </w:r>
          </w:p>
          <w:p w:rsidR="006A5A2A" w:rsidRPr="005C75C1" w:rsidRDefault="003F0B8C" w:rsidP="00DF79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Make sure personal statements/pubs are updated and specific to application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4 pages per person (I-7</w:t>
            </w:r>
            <w:r w:rsidR="00DF7973">
              <w:rPr>
                <w:rFonts w:ascii="Arial" w:hAnsi="Arial" w:cs="Arial"/>
                <w:sz w:val="20"/>
                <w:szCs w:val="20"/>
              </w:rPr>
              <w:t>2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A5A2A" w:rsidRPr="005C75C1" w:rsidRDefault="00074AA0" w:rsidP="00DF7973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Introduction to Revision or Resubmission Applications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1 page (I-1</w:t>
            </w:r>
            <w:r w:rsidR="00DF7973">
              <w:rPr>
                <w:rFonts w:ascii="Arial" w:hAnsi="Arial" w:cs="Arial"/>
                <w:sz w:val="20"/>
                <w:szCs w:val="20"/>
              </w:rPr>
              <w:t>11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&amp; I-23)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A5A2A" w:rsidRPr="005C75C1" w:rsidRDefault="00074AA0" w:rsidP="002772F8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Specific Aims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1 page (I-11</w:t>
            </w:r>
            <w:r w:rsidR="00DF7973">
              <w:rPr>
                <w:rFonts w:ascii="Arial" w:hAnsi="Arial" w:cs="Arial"/>
                <w:sz w:val="20"/>
                <w:szCs w:val="20"/>
              </w:rPr>
              <w:t>1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:rsidTr="005C75C1">
        <w:tc>
          <w:tcPr>
            <w:tcW w:w="9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Research Strategy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  <w:p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Significance</w:t>
            </w:r>
          </w:p>
          <w:p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Approach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Also include the following information as part of the research strategy, keeping within the three sections listed above:</w:t>
            </w:r>
          </w:p>
          <w:p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Preliminary studies for new applications</w:t>
            </w:r>
          </w:p>
          <w:p w:rsidR="006A5A2A" w:rsidRPr="005C75C1" w:rsidRDefault="00074AA0" w:rsidP="00DF7973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Progress report for renewal &amp; revision applications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12 pages (I-11</w:t>
            </w:r>
            <w:r w:rsidR="00DF7973">
              <w:rPr>
                <w:rFonts w:ascii="Arial" w:hAnsi="Arial" w:cs="Arial"/>
                <w:sz w:val="20"/>
                <w:szCs w:val="20"/>
              </w:rPr>
              <w:t>1 through I-114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Enrollment Report (renewal applications only)</w:t>
            </w:r>
          </w:p>
          <w:p w:rsidR="00074AA0" w:rsidRPr="005C75C1" w:rsidRDefault="00074AA0" w:rsidP="00DF7973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http://grants.nih.gov/grants/funding/424/SF424R-R_enrollmentreport.doc</w:t>
            </w: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(I-112)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D2" w:rsidRPr="005C75C1" w:rsidTr="005C75C1">
        <w:tc>
          <w:tcPr>
            <w:tcW w:w="950" w:type="dxa"/>
          </w:tcPr>
          <w:p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22FD2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Target Enrollment Table</w:t>
            </w:r>
            <w:r w:rsidR="003F0B8C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3F0B8C" w:rsidRPr="005C75C1" w:rsidRDefault="003F0B8C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:rsidR="00222FD2" w:rsidRPr="005C75C1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222FD2" w:rsidRDefault="00D45BB8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:rsidR="00D45BB8" w:rsidRPr="005C75C1" w:rsidRDefault="00D45BB8" w:rsidP="00D45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link to access table creation tool)</w:t>
            </w:r>
          </w:p>
        </w:tc>
      </w:tr>
      <w:tr w:rsidR="00DF7973" w:rsidRPr="005C75C1" w:rsidTr="005C75C1">
        <w:tc>
          <w:tcPr>
            <w:tcW w:w="950" w:type="dxa"/>
          </w:tcPr>
          <w:p w:rsidR="00DF7973" w:rsidRPr="005C75C1" w:rsidRDefault="00DF79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DF7973" w:rsidRPr="005C75C1" w:rsidRDefault="00DF79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F7973" w:rsidRPr="005C75C1" w:rsidRDefault="00DF79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7973" w:rsidRDefault="00DF7973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Cumulative Enrollment Inclusion Report   </w:t>
            </w:r>
          </w:p>
          <w:p w:rsidR="00DF7973" w:rsidRPr="00DF7973" w:rsidRDefault="00DF7973" w:rsidP="00074A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</w:t>
            </w:r>
            <w:r w:rsidRPr="00DF7973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modified in 2013</w:t>
            </w:r>
          </w:p>
        </w:tc>
        <w:tc>
          <w:tcPr>
            <w:tcW w:w="2178" w:type="dxa"/>
          </w:tcPr>
          <w:p w:rsidR="00DF7973" w:rsidRDefault="00DF7973" w:rsidP="00DF7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:rsidR="00DF7973" w:rsidRDefault="00DF7973" w:rsidP="00DF7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link to access table creation tool)</w:t>
            </w: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Progress Report Publication List (renewal applications only)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</w:t>
            </w:r>
            <w:r w:rsidR="00DF7973">
              <w:rPr>
                <w:rFonts w:ascii="Arial" w:hAnsi="Arial" w:cs="Arial"/>
                <w:sz w:val="20"/>
                <w:szCs w:val="20"/>
              </w:rPr>
              <w:t>3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3" w:rsidRPr="005C75C1" w:rsidTr="005C75C1">
        <w:tc>
          <w:tcPr>
            <w:tcW w:w="950" w:type="dxa"/>
          </w:tcPr>
          <w:p w:rsidR="00665A73" w:rsidRPr="005C75C1" w:rsidRDefault="00665A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665A73" w:rsidRPr="005C75C1" w:rsidRDefault="00665A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5A73" w:rsidRPr="005C75C1" w:rsidRDefault="00665A73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65A73" w:rsidRDefault="00665A73" w:rsidP="00665A73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Protection of Human Subjects (if applicable)</w:t>
            </w:r>
          </w:p>
          <w:p w:rsidR="00665A73" w:rsidRPr="00665A73" w:rsidRDefault="00665A73" w:rsidP="00665A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65A73">
              <w:rPr>
                <w:rFonts w:ascii="Arial" w:hAnsi="Arial" w:cs="Arial"/>
                <w:b/>
                <w:color w:val="FF0000"/>
                <w:sz w:val="20"/>
                <w:szCs w:val="20"/>
              </w:rPr>
              <w:t>updated 11/2013</w:t>
            </w:r>
          </w:p>
          <w:p w:rsidR="00665A73" w:rsidRPr="003F0B8C" w:rsidRDefault="00665A73" w:rsidP="00665A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Not meant to circumvent page limits</w:t>
            </w:r>
          </w:p>
          <w:p w:rsidR="00665A73" w:rsidRPr="005C75C1" w:rsidRDefault="00665A73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665A73" w:rsidRPr="005C75C1" w:rsidRDefault="00665A73" w:rsidP="00665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page limit (I-114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&amp; II-1)</w:t>
            </w:r>
          </w:p>
          <w:p w:rsidR="00665A73" w:rsidRPr="005C75C1" w:rsidRDefault="00665A73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F" w:rsidRPr="005C75C1" w:rsidTr="005C75C1">
        <w:tc>
          <w:tcPr>
            <w:tcW w:w="950" w:type="dxa"/>
          </w:tcPr>
          <w:p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and Safety Monitoring Plan (if applicable)</w:t>
            </w:r>
          </w:p>
          <w:p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67F" w:rsidRPr="00F8567F" w:rsidRDefault="003C7E5D" w:rsidP="003C7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Required for a</w:t>
            </w:r>
            <w:r w:rsidR="00F8567F" w:rsidRPr="00F8567F">
              <w:rPr>
                <w:rFonts w:ascii="Arial" w:hAnsi="Arial" w:cs="Arial"/>
                <w:i/>
                <w:sz w:val="20"/>
                <w:szCs w:val="20"/>
              </w:rPr>
              <w:t xml:space="preserve">ll grants with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F8567F" w:rsidRPr="00F8567F">
              <w:rPr>
                <w:rFonts w:ascii="Arial" w:hAnsi="Arial" w:cs="Arial"/>
                <w:i/>
                <w:sz w:val="20"/>
                <w:szCs w:val="20"/>
              </w:rPr>
              <w:t xml:space="preserve">clinical trial </w:t>
            </w:r>
          </w:p>
        </w:tc>
        <w:tc>
          <w:tcPr>
            <w:tcW w:w="2178" w:type="dxa"/>
          </w:tcPr>
          <w:p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:rsidR="00F8567F" w:rsidRPr="005C75C1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instructions)</w:t>
            </w: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Women &amp; Minorities (if applicable)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</w:t>
            </w:r>
            <w:r w:rsidR="00DF7973">
              <w:rPr>
                <w:rFonts w:ascii="Arial" w:hAnsi="Arial" w:cs="Arial"/>
                <w:sz w:val="20"/>
                <w:szCs w:val="20"/>
              </w:rPr>
              <w:t>4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&amp; II-12)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Children (if applicable)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(1-11</w:t>
            </w:r>
            <w:r w:rsidR="00DF7973">
              <w:rPr>
                <w:rFonts w:ascii="Arial" w:hAnsi="Arial" w:cs="Arial"/>
                <w:sz w:val="20"/>
                <w:szCs w:val="20"/>
              </w:rPr>
              <w:t>4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&amp; II-1</w:t>
            </w:r>
            <w:r w:rsidR="00DF7973">
              <w:rPr>
                <w:rFonts w:ascii="Arial" w:hAnsi="Arial" w:cs="Arial"/>
                <w:sz w:val="20"/>
                <w:szCs w:val="20"/>
              </w:rPr>
              <w:t>6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Multiple PD/PI Leadership Plan (if applicable)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</w:t>
            </w:r>
            <w:r w:rsidR="00DF7973">
              <w:rPr>
                <w:rFonts w:ascii="Arial" w:hAnsi="Arial" w:cs="Arial"/>
                <w:sz w:val="20"/>
                <w:szCs w:val="20"/>
              </w:rPr>
              <w:t>7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:rsidTr="005C75C1">
        <w:tc>
          <w:tcPr>
            <w:tcW w:w="9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Consortium Contractual Arrangements (if applicable)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</w:t>
            </w:r>
            <w:r w:rsidR="00DF7973">
              <w:rPr>
                <w:rFonts w:ascii="Arial" w:hAnsi="Arial" w:cs="Arial"/>
                <w:sz w:val="20"/>
                <w:szCs w:val="20"/>
              </w:rPr>
              <w:t>7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:rsidTr="005C75C1">
        <w:tc>
          <w:tcPr>
            <w:tcW w:w="950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Letters of Support (e.g., Contributors, Consultants</w:t>
            </w:r>
            <w:r w:rsidR="003F0B8C">
              <w:rPr>
                <w:rFonts w:ascii="Arial" w:hAnsi="Arial" w:cs="Arial"/>
                <w:sz w:val="20"/>
                <w:szCs w:val="20"/>
              </w:rPr>
              <w:t>, Departmental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(I-117)</w:t>
            </w:r>
          </w:p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:rsidTr="005C75C1">
        <w:trPr>
          <w:trHeight w:val="773"/>
        </w:trPr>
        <w:tc>
          <w:tcPr>
            <w:tcW w:w="950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87583" w:rsidRDefault="00C0557F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Resource Sharing Plan</w:t>
            </w:r>
            <w:r w:rsidR="00C70882" w:rsidRPr="005C75C1">
              <w:rPr>
                <w:rFonts w:ascii="Arial" w:hAnsi="Arial" w:cs="Arial"/>
                <w:sz w:val="20"/>
                <w:szCs w:val="20"/>
              </w:rPr>
              <w:t>**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4A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E43"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:rsidR="00C87583" w:rsidRDefault="00C87583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87583" w:rsidRDefault="0090018B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 xml:space="preserve">All autism grants are required to submit a Data Sharing Plan (part of the RSP) </w:t>
            </w:r>
          </w:p>
          <w:p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7583">
              <w:rPr>
                <w:rFonts w:ascii="Arial" w:hAnsi="Arial" w:cs="Arial"/>
                <w:i/>
                <w:sz w:val="20"/>
                <w:szCs w:val="20"/>
              </w:rPr>
              <w:t xml:space="preserve">All grants with direct costs </w:t>
            </w:r>
            <w:r w:rsidRPr="00C8758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&gt; </w:t>
            </w:r>
            <w:r w:rsidRPr="00C87583">
              <w:rPr>
                <w:rFonts w:ascii="Arial" w:hAnsi="Arial" w:cs="Arial"/>
                <w:i/>
                <w:sz w:val="20"/>
                <w:szCs w:val="20"/>
              </w:rPr>
              <w:t>$500,000 per year must submit</w:t>
            </w:r>
          </w:p>
          <w:p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any/all relevant parts:</w:t>
            </w:r>
          </w:p>
          <w:p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Sharing Plan</w:t>
            </w:r>
          </w:p>
          <w:p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Model Organisms</w:t>
            </w:r>
          </w:p>
          <w:p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Genome Wide Association Studies</w:t>
            </w:r>
          </w:p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</w:t>
            </w:r>
            <w:r w:rsidR="00DF7973">
              <w:rPr>
                <w:rFonts w:ascii="Arial" w:hAnsi="Arial" w:cs="Arial"/>
                <w:sz w:val="20"/>
                <w:szCs w:val="20"/>
              </w:rPr>
              <w:t>8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557F" w:rsidRPr="005C75C1" w:rsidRDefault="000D0F9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</w:t>
            </w:r>
          </w:p>
        </w:tc>
      </w:tr>
      <w:tr w:rsidR="0090018B" w:rsidRPr="005C75C1" w:rsidTr="005C75C1">
        <w:trPr>
          <w:trHeight w:val="773"/>
        </w:trPr>
        <w:tc>
          <w:tcPr>
            <w:tcW w:w="950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018B" w:rsidRPr="005C75C1" w:rsidRDefault="0090018B" w:rsidP="0090018B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Appendix</w:t>
            </w:r>
          </w:p>
          <w:p w:rsidR="0090018B" w:rsidRPr="005C75C1" w:rsidRDefault="002D40D3" w:rsidP="002D4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If &gt; 10 documents, must combine some for maximum of 10</w:t>
            </w:r>
          </w:p>
        </w:tc>
        <w:tc>
          <w:tcPr>
            <w:tcW w:w="2178" w:type="dxa"/>
          </w:tcPr>
          <w:p w:rsidR="0090018B" w:rsidRPr="005C75C1" w:rsidRDefault="0090018B" w:rsidP="0090018B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10 max (I-11</w:t>
            </w:r>
            <w:r w:rsidR="00DF7973">
              <w:rPr>
                <w:rFonts w:ascii="Arial" w:hAnsi="Arial" w:cs="Arial"/>
                <w:sz w:val="20"/>
                <w:szCs w:val="20"/>
              </w:rPr>
              <w:t>9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18B" w:rsidRPr="005C75C1" w:rsidTr="005C75C1">
        <w:trPr>
          <w:trHeight w:val="773"/>
        </w:trPr>
        <w:tc>
          <w:tcPr>
            <w:tcW w:w="950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Modular Budget (generally for applications ≤ $250,000)</w:t>
            </w:r>
          </w:p>
          <w:p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Request in increments of $25,000</w:t>
            </w:r>
          </w:p>
          <w:p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Justification of personnel only</w:t>
            </w:r>
          </w:p>
          <w:p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(I-7</w:t>
            </w:r>
            <w:r w:rsidR="00DF7973">
              <w:rPr>
                <w:rFonts w:ascii="Arial" w:hAnsi="Arial" w:cs="Arial"/>
                <w:sz w:val="20"/>
                <w:szCs w:val="20"/>
              </w:rPr>
              <w:t>7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&amp; I-9</w:t>
            </w:r>
            <w:r w:rsidR="00DF7973">
              <w:rPr>
                <w:rFonts w:ascii="Arial" w:hAnsi="Arial" w:cs="Arial"/>
                <w:sz w:val="20"/>
                <w:szCs w:val="20"/>
              </w:rPr>
              <w:t>7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:rsidTr="005C75C1">
        <w:trPr>
          <w:trHeight w:val="773"/>
        </w:trPr>
        <w:tc>
          <w:tcPr>
            <w:tcW w:w="950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Detailed (R&amp;R) Budget (generally for applications &gt; $250,000)</w:t>
            </w:r>
          </w:p>
          <w:p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Budget justification for all costs</w:t>
            </w:r>
          </w:p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(I-7</w:t>
            </w:r>
            <w:r w:rsidR="00DF7973">
              <w:rPr>
                <w:rFonts w:ascii="Arial" w:hAnsi="Arial" w:cs="Arial"/>
                <w:sz w:val="20"/>
                <w:szCs w:val="20"/>
              </w:rPr>
              <w:t>8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:rsidTr="005C75C1">
        <w:trPr>
          <w:trHeight w:val="773"/>
        </w:trPr>
        <w:tc>
          <w:tcPr>
            <w:tcW w:w="950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Cover letter</w:t>
            </w:r>
          </w:p>
          <w:p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For NIH internal use only; request IC or SRG assignment</w:t>
            </w:r>
          </w:p>
          <w:p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Mandatory if over $500K in any one year</w:t>
            </w:r>
          </w:p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</w:t>
            </w:r>
            <w:r w:rsidR="00DF7973">
              <w:rPr>
                <w:rFonts w:ascii="Arial" w:hAnsi="Arial" w:cs="Arial"/>
                <w:sz w:val="20"/>
                <w:szCs w:val="20"/>
              </w:rPr>
              <w:t>55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57F" w:rsidRPr="005C75C1" w:rsidRDefault="00C0557F" w:rsidP="00CA739C">
      <w:pPr>
        <w:rPr>
          <w:rFonts w:ascii="Arial" w:hAnsi="Arial" w:cs="Arial"/>
          <w:sz w:val="20"/>
          <w:szCs w:val="20"/>
        </w:rPr>
      </w:pPr>
    </w:p>
    <w:p w:rsidR="002772F8" w:rsidRPr="005C75C1" w:rsidRDefault="002772F8" w:rsidP="002772F8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i/>
          <w:sz w:val="20"/>
          <w:szCs w:val="20"/>
        </w:rPr>
        <w:lastRenderedPageBreak/>
        <w:t xml:space="preserve">*  The </w:t>
      </w:r>
      <w:r w:rsidRPr="005C75C1">
        <w:rPr>
          <w:rFonts w:ascii="Arial" w:hAnsi="Arial" w:cs="Arial"/>
          <w:i/>
          <w:sz w:val="20"/>
          <w:szCs w:val="20"/>
          <w:u w:val="single"/>
        </w:rPr>
        <w:t>Research Plan</w:t>
      </w:r>
      <w:r w:rsidRPr="005C75C1">
        <w:rPr>
          <w:rFonts w:ascii="Arial" w:hAnsi="Arial" w:cs="Arial"/>
          <w:i/>
          <w:sz w:val="20"/>
          <w:szCs w:val="20"/>
        </w:rPr>
        <w:t xml:space="preserve"> refers to Introduction (if required), Specific Aims, and Research Strategy, but each of these sections is submitted as </w:t>
      </w:r>
      <w:r w:rsidR="005C75C1">
        <w:rPr>
          <w:rFonts w:ascii="Arial" w:hAnsi="Arial" w:cs="Arial"/>
          <w:i/>
          <w:sz w:val="20"/>
          <w:szCs w:val="20"/>
        </w:rPr>
        <w:t xml:space="preserve">a </w:t>
      </w:r>
      <w:r w:rsidRPr="005C75C1">
        <w:rPr>
          <w:rFonts w:ascii="Arial" w:hAnsi="Arial" w:cs="Arial"/>
          <w:i/>
          <w:sz w:val="20"/>
          <w:szCs w:val="20"/>
        </w:rPr>
        <w:t xml:space="preserve">separate </w:t>
      </w:r>
      <w:r w:rsidR="002D40D3" w:rsidRPr="005C75C1">
        <w:rPr>
          <w:rFonts w:ascii="Arial" w:hAnsi="Arial" w:cs="Arial"/>
          <w:i/>
          <w:sz w:val="20"/>
          <w:szCs w:val="20"/>
        </w:rPr>
        <w:t>PDF file.</w:t>
      </w:r>
      <w:r w:rsidRPr="005C75C1">
        <w:rPr>
          <w:rFonts w:ascii="Arial" w:hAnsi="Arial" w:cs="Arial"/>
          <w:i/>
          <w:sz w:val="20"/>
          <w:szCs w:val="20"/>
        </w:rPr>
        <w:t xml:space="preserve"> </w:t>
      </w:r>
    </w:p>
    <w:p w:rsidR="009126D6" w:rsidRPr="005C75C1" w:rsidRDefault="002D40D3" w:rsidP="00FF55E9">
      <w:pPr>
        <w:rPr>
          <w:rFonts w:ascii="Arial" w:hAnsi="Arial" w:cs="Arial"/>
          <w:i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**  </w:t>
      </w:r>
      <w:r w:rsidRPr="005C75C1">
        <w:rPr>
          <w:rFonts w:ascii="Arial" w:hAnsi="Arial" w:cs="Arial"/>
          <w:i/>
          <w:sz w:val="20"/>
          <w:szCs w:val="20"/>
        </w:rPr>
        <w:t>In addition to a Data Sharing Plan, Resource Sharing Plans may include sharing of Model Organisms and Genome  Wide Association S</w:t>
      </w:r>
      <w:r w:rsidR="009126D6" w:rsidRPr="005C75C1">
        <w:rPr>
          <w:rFonts w:ascii="Arial" w:hAnsi="Arial" w:cs="Arial"/>
          <w:i/>
          <w:sz w:val="20"/>
          <w:szCs w:val="20"/>
        </w:rPr>
        <w:t>tudies</w:t>
      </w:r>
      <w:r w:rsidR="00C70882" w:rsidRPr="005C75C1">
        <w:rPr>
          <w:rFonts w:ascii="Arial" w:hAnsi="Arial" w:cs="Arial"/>
          <w:i/>
          <w:sz w:val="20"/>
          <w:szCs w:val="20"/>
        </w:rPr>
        <w:t xml:space="preserve"> (GWAS)</w:t>
      </w:r>
      <w:r w:rsidR="009126D6" w:rsidRPr="005C75C1">
        <w:rPr>
          <w:rFonts w:ascii="Arial" w:hAnsi="Arial" w:cs="Arial"/>
          <w:i/>
          <w:sz w:val="20"/>
          <w:szCs w:val="20"/>
        </w:rPr>
        <w:t>.</w:t>
      </w:r>
    </w:p>
    <w:p w:rsidR="00CA739C" w:rsidRPr="005C75C1" w:rsidRDefault="00FF55E9" w:rsidP="00FF55E9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(Not listing </w:t>
      </w:r>
      <w:r w:rsidR="00CA739C" w:rsidRPr="005C75C1">
        <w:rPr>
          <w:rFonts w:ascii="Arial" w:hAnsi="Arial" w:cs="Arial"/>
          <w:sz w:val="20"/>
          <w:szCs w:val="20"/>
        </w:rPr>
        <w:t xml:space="preserve">Vertebrate Animal Section </w:t>
      </w:r>
      <w:r w:rsidRPr="005C75C1">
        <w:rPr>
          <w:rFonts w:ascii="Arial" w:hAnsi="Arial" w:cs="Arial"/>
          <w:sz w:val="20"/>
          <w:szCs w:val="20"/>
        </w:rPr>
        <w:t>or Select Agent Research as they are not applicable to DAHS R01s)</w:t>
      </w:r>
    </w:p>
    <w:p w:rsidR="00FF55E9" w:rsidRDefault="00FF55E9" w:rsidP="00FF55E9">
      <w:pPr>
        <w:rPr>
          <w:rFonts w:ascii="Arial" w:hAnsi="Arial" w:cs="Arial"/>
        </w:rPr>
      </w:pPr>
    </w:p>
    <w:p w:rsidR="00FF55E9" w:rsidRDefault="00FF55E9" w:rsidP="00FF55E9">
      <w:pPr>
        <w:rPr>
          <w:rFonts w:ascii="Arial" w:hAnsi="Arial" w:cs="Arial"/>
        </w:rPr>
      </w:pPr>
    </w:p>
    <w:p w:rsidR="00FF55E9" w:rsidRDefault="00FF55E9" w:rsidP="00FF55E9">
      <w:pPr>
        <w:rPr>
          <w:rFonts w:ascii="Arial" w:hAnsi="Arial" w:cs="Arial"/>
        </w:rPr>
      </w:pPr>
    </w:p>
    <w:p w:rsidR="00CA739C" w:rsidRPr="00FF55E9" w:rsidRDefault="00CA739C" w:rsidP="00CA739C">
      <w:pPr>
        <w:rPr>
          <w:rFonts w:ascii="Arial" w:hAnsi="Arial" w:cs="Arial"/>
          <w:b/>
          <w:u w:val="single"/>
        </w:rPr>
      </w:pPr>
      <w:r w:rsidRPr="00FF55E9">
        <w:rPr>
          <w:rFonts w:ascii="Arial" w:hAnsi="Arial" w:cs="Arial"/>
          <w:b/>
          <w:u w:val="single"/>
        </w:rPr>
        <w:t>General Information</w:t>
      </w:r>
    </w:p>
    <w:p w:rsidR="00FF55E9" w:rsidRDefault="00CA739C" w:rsidP="00CA739C">
      <w:pPr>
        <w:rPr>
          <w:rStyle w:val="Hyperlink"/>
          <w:rFonts w:ascii="Arial" w:hAnsi="Arial" w:cs="Arial"/>
        </w:rPr>
      </w:pPr>
      <w:r w:rsidRPr="00C0557F">
        <w:rPr>
          <w:rFonts w:ascii="Arial" w:hAnsi="Arial" w:cs="Arial"/>
        </w:rPr>
        <w:t xml:space="preserve">Link to instructions: </w:t>
      </w:r>
      <w:hyperlink r:id="rId6" w:history="1">
        <w:r w:rsidR="00FF55E9" w:rsidRPr="008F3CC2">
          <w:rPr>
            <w:rStyle w:val="Hyperlink"/>
            <w:rFonts w:ascii="Arial" w:hAnsi="Arial" w:cs="Arial"/>
          </w:rPr>
          <w:t>http://grants.nih.gov/grants/funding/424/index.htm</w:t>
        </w:r>
      </w:hyperlink>
    </w:p>
    <w:p w:rsidR="000D0F9D" w:rsidRDefault="000D0F9D" w:rsidP="00CA739C">
      <w:pPr>
        <w:rPr>
          <w:rFonts w:ascii="Arial" w:hAnsi="Arial" w:cs="Arial"/>
        </w:rPr>
      </w:pPr>
      <w:r w:rsidRPr="000D0F9D">
        <w:rPr>
          <w:rStyle w:val="Hyperlink"/>
          <w:rFonts w:ascii="Arial" w:hAnsi="Arial" w:cs="Arial"/>
          <w:color w:val="auto"/>
          <w:u w:val="none"/>
        </w:rPr>
        <w:t>Link to supplemental instruction</w:t>
      </w:r>
      <w:r>
        <w:rPr>
          <w:rStyle w:val="Hyperlink"/>
          <w:rFonts w:ascii="Arial" w:hAnsi="Arial" w:cs="Arial"/>
          <w:color w:val="auto"/>
          <w:u w:val="none"/>
        </w:rPr>
        <w:t xml:space="preserve">s:  </w:t>
      </w:r>
      <w:r w:rsidRPr="000D0F9D">
        <w:rPr>
          <w:rStyle w:val="Hyperlink"/>
          <w:rFonts w:ascii="Arial" w:hAnsi="Arial" w:cs="Arial"/>
        </w:rPr>
        <w:t>http://grants.nih.gov/grants/funding/424/SupplementalInstructions.pdf</w:t>
      </w:r>
    </w:p>
    <w:p w:rsidR="00D45BB8" w:rsidRDefault="00D45BB8" w:rsidP="00CA739C">
      <w:pPr>
        <w:rPr>
          <w:rFonts w:ascii="Arial" w:hAnsi="Arial" w:cs="Arial"/>
        </w:rPr>
      </w:pPr>
      <w:r>
        <w:rPr>
          <w:rFonts w:ascii="Arial" w:hAnsi="Arial" w:cs="Arial"/>
        </w:rPr>
        <w:t>Link to Target Enrollment Table Creation Tool:  ______________________________________</w:t>
      </w:r>
    </w:p>
    <w:p w:rsidR="008161CC" w:rsidRDefault="008161CC" w:rsidP="008161CC">
      <w:pPr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Link to Target Enrollment Table </w:t>
      </w:r>
      <w:r w:rsidR="003C7E5D" w:rsidRPr="003C7E5D">
        <w:rPr>
          <w:rFonts w:ascii="Arial" w:hAnsi="Arial" w:cs="Arial"/>
        </w:rPr>
        <w:t>guidance</w:t>
      </w:r>
      <w:r w:rsidRPr="003C7E5D">
        <w:rPr>
          <w:rFonts w:ascii="Arial" w:hAnsi="Arial" w:cs="Arial"/>
        </w:rPr>
        <w:t xml:space="preserve">:  </w:t>
      </w:r>
      <w:hyperlink r:id="rId7" w:history="1">
        <w:r w:rsidRPr="003C7E5D">
          <w:rPr>
            <w:rStyle w:val="Hyperlink"/>
            <w:rFonts w:ascii="Arial" w:hAnsi="Arial" w:cs="Arial"/>
          </w:rPr>
          <w:t>http://grants.nih.gov/grants/funding/phs398/PlannedEnrollmentReport.pdf</w:t>
        </w:r>
      </w:hyperlink>
      <w:r>
        <w:rPr>
          <w:rFonts w:ascii="Arial" w:hAnsi="Arial" w:cs="Arial"/>
        </w:rPr>
        <w:t xml:space="preserve"> </w:t>
      </w:r>
    </w:p>
    <w:p w:rsidR="008161CC" w:rsidRDefault="008161CC" w:rsidP="00816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Cumulative Inclusion Enrollment Report: </w:t>
      </w:r>
      <w:hyperlink r:id="rId8" w:history="1">
        <w:r w:rsidRPr="00EB37B1">
          <w:rPr>
            <w:rStyle w:val="Hyperlink"/>
            <w:rFonts w:ascii="Arial" w:hAnsi="Arial" w:cs="Arial"/>
          </w:rPr>
          <w:t>http://grants.nih.gov/grants/funding/phs398/CumulativeInclusionEnrollmentReport.pdf</w:t>
        </w:r>
      </w:hyperlink>
      <w:r>
        <w:rPr>
          <w:rFonts w:ascii="Arial" w:hAnsi="Arial" w:cs="Arial"/>
        </w:rPr>
        <w:t xml:space="preserve"> </w:t>
      </w:r>
    </w:p>
    <w:p w:rsidR="00FF55E9" w:rsidRPr="00C0557F" w:rsidRDefault="00FF55E9" w:rsidP="00CA739C">
      <w:pPr>
        <w:rPr>
          <w:rFonts w:ascii="Arial" w:hAnsi="Arial" w:cs="Arial"/>
        </w:rPr>
      </w:pPr>
      <w:r>
        <w:rPr>
          <w:rFonts w:ascii="Arial" w:hAnsi="Arial" w:cs="Arial"/>
        </w:rPr>
        <w:t>SF424 Forms Version C, posted 07-25-2013</w:t>
      </w:r>
    </w:p>
    <w:p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Font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an </w:t>
      </w:r>
      <w:r w:rsidRPr="00FF55E9">
        <w:rPr>
          <w:rFonts w:ascii="Arial" w:hAnsi="Arial" w:cs="Arial"/>
          <w:u w:val="single"/>
        </w:rPr>
        <w:t>Arial, Helvetica, Palatino Linotype, or Georgia</w:t>
      </w:r>
      <w:r w:rsidRPr="00C0557F">
        <w:rPr>
          <w:rFonts w:ascii="Arial" w:hAnsi="Arial" w:cs="Arial"/>
        </w:rPr>
        <w:t xml:space="preserve"> typeface, a </w:t>
      </w:r>
      <w:r w:rsidRPr="00FF55E9">
        <w:rPr>
          <w:rFonts w:ascii="Arial" w:hAnsi="Arial" w:cs="Arial"/>
          <w:u w:val="single"/>
        </w:rPr>
        <w:t>black font color</w:t>
      </w:r>
      <w:r w:rsidRPr="00C0557F">
        <w:rPr>
          <w:rFonts w:ascii="Arial" w:hAnsi="Arial" w:cs="Arial"/>
        </w:rPr>
        <w:t xml:space="preserve">, and a </w:t>
      </w:r>
      <w:r w:rsidRPr="00FF55E9">
        <w:rPr>
          <w:rFonts w:ascii="Arial" w:hAnsi="Arial" w:cs="Arial"/>
          <w:u w:val="single"/>
        </w:rPr>
        <w:t>font size of 11 points</w:t>
      </w:r>
      <w:r w:rsidRPr="00C0557F">
        <w:rPr>
          <w:rFonts w:ascii="Arial" w:hAnsi="Arial" w:cs="Arial"/>
        </w:rPr>
        <w:t xml:space="preserve"> or larger. (A Symbol font may be used to insert Greek letters or special characters; the font size requirement still applies.)</w:t>
      </w:r>
    </w:p>
    <w:p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Type density, including characters and spaces, must be </w:t>
      </w:r>
      <w:r w:rsidRPr="00FF55E9">
        <w:rPr>
          <w:rFonts w:ascii="Arial" w:hAnsi="Arial" w:cs="Arial"/>
          <w:u w:val="single"/>
        </w:rPr>
        <w:t>no more than 15 characters per inch</w:t>
      </w:r>
      <w:r w:rsidRPr="00C0557F">
        <w:rPr>
          <w:rFonts w:ascii="Arial" w:hAnsi="Arial" w:cs="Arial"/>
        </w:rPr>
        <w:t>.</w:t>
      </w:r>
      <w:r w:rsidR="00FF55E9">
        <w:rPr>
          <w:rFonts w:ascii="Arial" w:hAnsi="Arial" w:cs="Arial"/>
        </w:rPr>
        <w:t xml:space="preserve">  </w:t>
      </w:r>
      <w:r w:rsidR="00FF55E9" w:rsidRPr="00FF55E9">
        <w:rPr>
          <w:rFonts w:ascii="Arial" w:hAnsi="Arial" w:cs="Arial"/>
          <w:i/>
        </w:rPr>
        <w:t>Compressed 11-font typeface will be too dense.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Type may be </w:t>
      </w:r>
      <w:r w:rsidRPr="00FF55E9">
        <w:rPr>
          <w:rFonts w:ascii="Arial" w:hAnsi="Arial" w:cs="Arial"/>
          <w:u w:val="single"/>
        </w:rPr>
        <w:t>no more than six lines per inch</w:t>
      </w:r>
      <w:r w:rsidRPr="00C0557F">
        <w:rPr>
          <w:rFonts w:ascii="Arial" w:hAnsi="Arial" w:cs="Arial"/>
        </w:rPr>
        <w:t>.</w:t>
      </w:r>
    </w:p>
    <w:p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Paper Size and Page Margins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standard paper size (8 ½" x 11</w:t>
      </w:r>
      <w:r w:rsidR="004A5E43">
        <w:rPr>
          <w:rFonts w:ascii="Arial" w:hAnsi="Arial" w:cs="Arial"/>
        </w:rPr>
        <w:t>”</w:t>
      </w:r>
      <w:r w:rsidRPr="00C0557F">
        <w:rPr>
          <w:rFonts w:ascii="Arial" w:hAnsi="Arial" w:cs="Arial"/>
        </w:rPr>
        <w:t>).</w:t>
      </w:r>
    </w:p>
    <w:p w:rsidR="00CA739C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at least </w:t>
      </w:r>
      <w:r w:rsidRPr="00FF55E9">
        <w:rPr>
          <w:rFonts w:ascii="Arial" w:hAnsi="Arial" w:cs="Arial"/>
          <w:u w:val="single"/>
        </w:rPr>
        <w:t>one-half inch margins</w:t>
      </w:r>
      <w:r w:rsidRPr="00C0557F">
        <w:rPr>
          <w:rFonts w:ascii="Arial" w:hAnsi="Arial" w:cs="Arial"/>
        </w:rPr>
        <w:t xml:space="preserve"> (top, bottom, left, and right) for all pages. No information should appear in the margins, including the PI’s name and page numbers.</w:t>
      </w:r>
    </w:p>
    <w:p w:rsidR="004A5E43" w:rsidRDefault="004A5E43" w:rsidP="00CA739C">
      <w:pPr>
        <w:rPr>
          <w:rFonts w:ascii="Arial" w:hAnsi="Arial" w:cs="Arial"/>
        </w:rPr>
      </w:pPr>
      <w:r w:rsidRPr="004A5E43">
        <w:rPr>
          <w:rFonts w:ascii="Arial" w:hAnsi="Arial" w:cs="Arial"/>
          <w:b/>
          <w:color w:val="FF0000"/>
          <w:u w:val="single"/>
        </w:rPr>
        <w:t>New in 2013:</w:t>
      </w:r>
      <w:r>
        <w:rPr>
          <w:rFonts w:ascii="Arial" w:hAnsi="Arial" w:cs="Arial"/>
        </w:rPr>
        <w:t xml:space="preserve">  NIH is strictly enforcing ALL page sizes.  This is often an issue with Letters of Support, Cover Letters, and Appendices.  Your application will be rejected if it is not 8 ½” x 11”.  (Landscape or portrait does not matter).  One solution (from Wes): T</w:t>
      </w:r>
      <w:r w:rsidRPr="004A5E43">
        <w:rPr>
          <w:rFonts w:ascii="Arial" w:hAnsi="Arial" w:cs="Arial"/>
        </w:rPr>
        <w:t>ake a scanned PDF and simply print it as you would a document to the printer, but change the printing destination</w:t>
      </w:r>
      <w:r>
        <w:rPr>
          <w:rFonts w:ascii="Arial" w:hAnsi="Arial" w:cs="Arial"/>
        </w:rPr>
        <w:t xml:space="preserve">; </w:t>
      </w:r>
      <w:r w:rsidRPr="004A5E43">
        <w:rPr>
          <w:rFonts w:ascii="Arial" w:hAnsi="Arial" w:cs="Arial"/>
        </w:rPr>
        <w:t xml:space="preserve">instead of </w:t>
      </w:r>
      <w:r>
        <w:rPr>
          <w:rFonts w:ascii="Arial" w:hAnsi="Arial" w:cs="Arial"/>
        </w:rPr>
        <w:t>sending it to the</w:t>
      </w:r>
      <w:r w:rsidRPr="004A5E43">
        <w:rPr>
          <w:rFonts w:ascii="Arial" w:hAnsi="Arial" w:cs="Arial"/>
        </w:rPr>
        <w:t xml:space="preserve"> printer</w:t>
      </w:r>
      <w:r>
        <w:rPr>
          <w:rFonts w:ascii="Arial" w:hAnsi="Arial" w:cs="Arial"/>
        </w:rPr>
        <w:t>, send it</w:t>
      </w:r>
      <w:r w:rsidRPr="004A5E43">
        <w:rPr>
          <w:rFonts w:ascii="Arial" w:hAnsi="Arial" w:cs="Arial"/>
        </w:rPr>
        <w:t xml:space="preserve"> to “Adobe PDF”.  This basically forces the document to format itself to fit on an letter size piece of paper, then forces it back into a PDF as if it w</w:t>
      </w:r>
      <w:r>
        <w:rPr>
          <w:rFonts w:ascii="Arial" w:hAnsi="Arial" w:cs="Arial"/>
        </w:rPr>
        <w:t>ere</w:t>
      </w:r>
      <w:r w:rsidRPr="004A5E43">
        <w:rPr>
          <w:rFonts w:ascii="Arial" w:hAnsi="Arial" w:cs="Arial"/>
        </w:rPr>
        <w:t xml:space="preserve"> scanned from the paper</w:t>
      </w:r>
      <w:r>
        <w:rPr>
          <w:rFonts w:ascii="Arial" w:hAnsi="Arial" w:cs="Arial"/>
        </w:rPr>
        <w:t>.  This may work only with the full version of Adobe.</w:t>
      </w:r>
    </w:p>
    <w:p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Page Formatting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lastRenderedPageBreak/>
        <w:t xml:space="preserve">Since a number of reviewers will be reviewing applications as an electronic document and not a paper version, applicants are strongly encouraged to </w:t>
      </w:r>
      <w:r w:rsidRPr="00FF55E9">
        <w:rPr>
          <w:rFonts w:ascii="Arial" w:hAnsi="Arial" w:cs="Arial"/>
          <w:u w:val="single"/>
        </w:rPr>
        <w:t>use only a standard, single-column format for the text</w:t>
      </w:r>
      <w:r w:rsidRPr="00C0557F">
        <w:rPr>
          <w:rFonts w:ascii="Arial" w:hAnsi="Arial" w:cs="Arial"/>
        </w:rPr>
        <w:t>. Avoid using a two-column format since it can cause difficulties when reviewing the document electronically.</w:t>
      </w:r>
    </w:p>
    <w:p w:rsidR="00CA739C" w:rsidRPr="00C0557F" w:rsidRDefault="00CA739C" w:rsidP="00CA739C">
      <w:pPr>
        <w:rPr>
          <w:rFonts w:ascii="Arial" w:hAnsi="Arial" w:cs="Arial"/>
        </w:rPr>
      </w:pPr>
      <w:r w:rsidRPr="00FF55E9">
        <w:rPr>
          <w:rFonts w:ascii="Arial" w:hAnsi="Arial" w:cs="Arial"/>
          <w:u w:val="single"/>
        </w:rPr>
        <w:t>Do not include any information in a header or footer</w:t>
      </w:r>
      <w:r w:rsidRPr="00C0557F">
        <w:rPr>
          <w:rFonts w:ascii="Arial" w:hAnsi="Arial" w:cs="Arial"/>
        </w:rPr>
        <w:t xml:space="preserve"> of the attachments. A header will be system-generated that references the name of the PD/PI. Page numbers for the footer will be system-generated in the complete application, with all pages sequentially numbered.</w:t>
      </w:r>
    </w:p>
    <w:p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URLs</w:t>
      </w:r>
    </w:p>
    <w:p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Unless otherwise specified in the FOA, </w:t>
      </w:r>
      <w:r w:rsidRPr="00FF55E9">
        <w:rPr>
          <w:rFonts w:ascii="Arial" w:hAnsi="Arial" w:cs="Arial"/>
          <w:u w:val="single"/>
        </w:rPr>
        <w:t>Internet website addresses (URLs) may not be used to provide information necessary</w:t>
      </w:r>
      <w:r w:rsidRPr="00C0557F">
        <w:rPr>
          <w:rFonts w:ascii="Arial" w:hAnsi="Arial" w:cs="Arial"/>
        </w:rPr>
        <w:t xml:space="preserve"> to the review because reviewers are under no obligation to view the Internet sites</w:t>
      </w:r>
      <w:r w:rsidRPr="00FF55E9">
        <w:rPr>
          <w:rFonts w:ascii="Arial" w:hAnsi="Arial" w:cs="Arial"/>
          <w:i/>
        </w:rPr>
        <w:t>.</w:t>
      </w:r>
      <w:r w:rsidR="00FF55E9" w:rsidRPr="00FF55E9">
        <w:rPr>
          <w:rFonts w:ascii="Arial" w:hAnsi="Arial" w:cs="Arial"/>
          <w:i/>
        </w:rPr>
        <w:t xml:space="preserve">  If URLs are included, de-active by right-clicking ‘remove hyperlink,’ taking care to check that it is still removed when converted to PDF.</w:t>
      </w:r>
    </w:p>
    <w:p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Figures, Graphs, Diagrams, Charts, Tables, Figure Legends, and Footnotes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You </w:t>
      </w:r>
      <w:r w:rsidRPr="00D76332">
        <w:rPr>
          <w:rFonts w:ascii="Arial" w:hAnsi="Arial" w:cs="Arial"/>
          <w:u w:val="single"/>
        </w:rPr>
        <w:t>may use a smaller type size but it must be in a black font color</w:t>
      </w:r>
      <w:r w:rsidRPr="00C0557F">
        <w:rPr>
          <w:rFonts w:ascii="Arial" w:hAnsi="Arial" w:cs="Arial"/>
        </w:rPr>
        <w:t xml:space="preserve">, readily legible, and follow the font typeface requirement. </w:t>
      </w:r>
      <w:r w:rsidRPr="00D76332">
        <w:rPr>
          <w:rFonts w:ascii="Arial" w:hAnsi="Arial" w:cs="Arial"/>
          <w:u w:val="single"/>
        </w:rPr>
        <w:t>Color can be used in figures</w:t>
      </w:r>
      <w:r w:rsidRPr="00C0557F">
        <w:rPr>
          <w:rFonts w:ascii="Arial" w:hAnsi="Arial" w:cs="Arial"/>
        </w:rPr>
        <w:t>; however, all text must be in a black font color, clear and legible.</w:t>
      </w:r>
    </w:p>
    <w:p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Grantsmanship</w:t>
      </w:r>
    </w:p>
    <w:p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English and avoid jargon.</w:t>
      </w:r>
    </w:p>
    <w:p w:rsidR="00E25558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If terms are not universally known, spell out the term the first time it is used and note the appropriate abbreviation in parentheses. The abbreviation may be used thereafter.</w:t>
      </w:r>
    </w:p>
    <w:sectPr w:rsidR="00E25558" w:rsidRPr="00C0557F" w:rsidSect="006A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1A"/>
    <w:multiLevelType w:val="hybridMultilevel"/>
    <w:tmpl w:val="49DE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9FC"/>
    <w:multiLevelType w:val="hybridMultilevel"/>
    <w:tmpl w:val="251C1B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666720"/>
    <w:multiLevelType w:val="hybridMultilevel"/>
    <w:tmpl w:val="11B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BA7"/>
    <w:multiLevelType w:val="hybridMultilevel"/>
    <w:tmpl w:val="5D9220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2502"/>
    <w:multiLevelType w:val="hybridMultilevel"/>
    <w:tmpl w:val="3BDAA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2101"/>
    <w:multiLevelType w:val="hybridMultilevel"/>
    <w:tmpl w:val="9E48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D01F4"/>
    <w:multiLevelType w:val="hybridMultilevel"/>
    <w:tmpl w:val="4A9E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1A3"/>
    <w:multiLevelType w:val="hybridMultilevel"/>
    <w:tmpl w:val="7206C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C"/>
    <w:rsid w:val="000546FA"/>
    <w:rsid w:val="000730D3"/>
    <w:rsid w:val="00074AA0"/>
    <w:rsid w:val="000D0F9D"/>
    <w:rsid w:val="000E2D38"/>
    <w:rsid w:val="000F67B1"/>
    <w:rsid w:val="0010041E"/>
    <w:rsid w:val="00111B13"/>
    <w:rsid w:val="0013584E"/>
    <w:rsid w:val="00140824"/>
    <w:rsid w:val="00147B48"/>
    <w:rsid w:val="00147D04"/>
    <w:rsid w:val="001D6EA7"/>
    <w:rsid w:val="001E5142"/>
    <w:rsid w:val="001F3936"/>
    <w:rsid w:val="00210CA8"/>
    <w:rsid w:val="00214FE5"/>
    <w:rsid w:val="00217883"/>
    <w:rsid w:val="00222FD2"/>
    <w:rsid w:val="0022405C"/>
    <w:rsid w:val="00236DDA"/>
    <w:rsid w:val="002772F8"/>
    <w:rsid w:val="00292C88"/>
    <w:rsid w:val="002D3E91"/>
    <w:rsid w:val="002D40D3"/>
    <w:rsid w:val="002F3903"/>
    <w:rsid w:val="00327EE8"/>
    <w:rsid w:val="00335CB1"/>
    <w:rsid w:val="00354CBC"/>
    <w:rsid w:val="00362CAB"/>
    <w:rsid w:val="003B0E57"/>
    <w:rsid w:val="003C7E5D"/>
    <w:rsid w:val="003F0B8C"/>
    <w:rsid w:val="003F6615"/>
    <w:rsid w:val="00476560"/>
    <w:rsid w:val="00490C94"/>
    <w:rsid w:val="004A5E43"/>
    <w:rsid w:val="004C1B9F"/>
    <w:rsid w:val="005A1648"/>
    <w:rsid w:val="005C75C1"/>
    <w:rsid w:val="005E4001"/>
    <w:rsid w:val="0063174F"/>
    <w:rsid w:val="00651A5E"/>
    <w:rsid w:val="00665A73"/>
    <w:rsid w:val="00673F7D"/>
    <w:rsid w:val="00690305"/>
    <w:rsid w:val="006A5A2A"/>
    <w:rsid w:val="00700C56"/>
    <w:rsid w:val="007100B0"/>
    <w:rsid w:val="007E42C8"/>
    <w:rsid w:val="008012AC"/>
    <w:rsid w:val="008161CC"/>
    <w:rsid w:val="00821650"/>
    <w:rsid w:val="00826D1E"/>
    <w:rsid w:val="0084584A"/>
    <w:rsid w:val="00847626"/>
    <w:rsid w:val="00891A1A"/>
    <w:rsid w:val="0089401C"/>
    <w:rsid w:val="008A5892"/>
    <w:rsid w:val="008F4231"/>
    <w:rsid w:val="008F46C4"/>
    <w:rsid w:val="0090018B"/>
    <w:rsid w:val="009126D6"/>
    <w:rsid w:val="00912CFB"/>
    <w:rsid w:val="009E5FF4"/>
    <w:rsid w:val="00A51AEE"/>
    <w:rsid w:val="00A80F85"/>
    <w:rsid w:val="00A83743"/>
    <w:rsid w:val="00AA409C"/>
    <w:rsid w:val="00B00C94"/>
    <w:rsid w:val="00B3228D"/>
    <w:rsid w:val="00B42E48"/>
    <w:rsid w:val="00B858E1"/>
    <w:rsid w:val="00BA683A"/>
    <w:rsid w:val="00BB1FE0"/>
    <w:rsid w:val="00BC58FE"/>
    <w:rsid w:val="00BF574F"/>
    <w:rsid w:val="00C0557F"/>
    <w:rsid w:val="00C10236"/>
    <w:rsid w:val="00C20AAA"/>
    <w:rsid w:val="00C40722"/>
    <w:rsid w:val="00C40D2E"/>
    <w:rsid w:val="00C6435F"/>
    <w:rsid w:val="00C70882"/>
    <w:rsid w:val="00C85596"/>
    <w:rsid w:val="00C87583"/>
    <w:rsid w:val="00C94A8B"/>
    <w:rsid w:val="00CA739C"/>
    <w:rsid w:val="00D067C9"/>
    <w:rsid w:val="00D21609"/>
    <w:rsid w:val="00D21B7C"/>
    <w:rsid w:val="00D32367"/>
    <w:rsid w:val="00D36F02"/>
    <w:rsid w:val="00D3711F"/>
    <w:rsid w:val="00D45BB8"/>
    <w:rsid w:val="00D47787"/>
    <w:rsid w:val="00D479A6"/>
    <w:rsid w:val="00D545EF"/>
    <w:rsid w:val="00D62E68"/>
    <w:rsid w:val="00D63C8A"/>
    <w:rsid w:val="00D76332"/>
    <w:rsid w:val="00D94164"/>
    <w:rsid w:val="00D95F80"/>
    <w:rsid w:val="00DB080E"/>
    <w:rsid w:val="00DB5B08"/>
    <w:rsid w:val="00DB6267"/>
    <w:rsid w:val="00DB63E8"/>
    <w:rsid w:val="00DF1AE8"/>
    <w:rsid w:val="00DF7973"/>
    <w:rsid w:val="00E32C02"/>
    <w:rsid w:val="00E85455"/>
    <w:rsid w:val="00E974A5"/>
    <w:rsid w:val="00EA51E0"/>
    <w:rsid w:val="00EB1D3C"/>
    <w:rsid w:val="00EF663E"/>
    <w:rsid w:val="00F70B5C"/>
    <w:rsid w:val="00F8567F"/>
    <w:rsid w:val="00F9498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nts.nih.gov/grants/funding/424/index.htm" TargetMode="External"/><Relationship Id="rId7" Type="http://schemas.openxmlformats.org/officeDocument/2006/relationships/hyperlink" Target="http://grants.nih.gov/grants/funding/phs398/PlannedEnrollmentReport.pdf" TargetMode="External"/><Relationship Id="rId8" Type="http://schemas.openxmlformats.org/officeDocument/2006/relationships/hyperlink" Target="http://grants.nih.gov/grants/funding/phs398/CumulativeInclusionEnrollmentRepor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6165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Skip Ryan</cp:lastModifiedBy>
  <cp:revision>2</cp:revision>
  <cp:lastPrinted>2013-11-20T14:44:00Z</cp:lastPrinted>
  <dcterms:created xsi:type="dcterms:W3CDTF">2015-05-05T13:54:00Z</dcterms:created>
  <dcterms:modified xsi:type="dcterms:W3CDTF">2015-05-05T13:54:00Z</dcterms:modified>
</cp:coreProperties>
</file>