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F" w:rsidRDefault="00645EFF" w:rsidP="00645EFF">
      <w:r>
        <w:rPr>
          <w:b/>
        </w:rPr>
        <w:t xml:space="preserve">Program Title: </w:t>
      </w:r>
      <w:r>
        <w:t>Adapting the Occupational Therapy Evaluation Process for Adults with Aphasia</w:t>
      </w:r>
    </w:p>
    <w:p w:rsidR="00645EFF" w:rsidRDefault="00645EFF" w:rsidP="00645EFF">
      <w:pPr>
        <w:rPr>
          <w:b/>
        </w:rPr>
      </w:pPr>
    </w:p>
    <w:p w:rsidR="00645EFF" w:rsidRPr="00E755FC" w:rsidRDefault="00645EFF" w:rsidP="00645EFF">
      <w:pPr>
        <w:rPr>
          <w:b/>
        </w:rPr>
      </w:pPr>
    </w:p>
    <w:p w:rsidR="00645EFF" w:rsidRPr="00BC47A0" w:rsidRDefault="00645EFF" w:rsidP="00645EFF">
      <w:r>
        <w:rPr>
          <w:b/>
        </w:rPr>
        <w:t xml:space="preserve">Faculty Name: </w:t>
      </w:r>
      <w:r>
        <w:t>Jenny Womack MA, MS, OTR/L, SCDCM, FAOTA</w:t>
      </w:r>
      <w:r w:rsidRPr="00BC47A0">
        <w:tab/>
      </w:r>
    </w:p>
    <w:p w:rsidR="00645EFF" w:rsidRPr="00BC47A0" w:rsidRDefault="00645EFF" w:rsidP="00645EFF"/>
    <w:p w:rsidR="00645EFF" w:rsidRDefault="00645EFF" w:rsidP="00645EFF">
      <w:pPr>
        <w:rPr>
          <w:b/>
        </w:rPr>
      </w:pPr>
      <w:r>
        <w:rPr>
          <w:b/>
        </w:rPr>
        <w:t xml:space="preserve">Discipline: </w:t>
      </w:r>
      <w:r w:rsidRPr="005F4CCA">
        <w:t>Occupational Therapy</w:t>
      </w:r>
    </w:p>
    <w:p w:rsidR="00645EFF" w:rsidRDefault="00645EFF" w:rsidP="00645EFF">
      <w:pPr>
        <w:rPr>
          <w:b/>
        </w:rPr>
      </w:pPr>
    </w:p>
    <w:p w:rsidR="00645EFF" w:rsidRDefault="00645EFF" w:rsidP="00645EFF">
      <w:r w:rsidRPr="00BC47A0">
        <w:rPr>
          <w:b/>
        </w:rPr>
        <w:t>Description:</w:t>
      </w:r>
      <w:r>
        <w:t xml:space="preserve"> This two-to-three hour program reviews common aphasic syndromes and presents strategies for working with clients with post-stroke aphasia to ensure their participation in the evaluation and goal-setting process in occupational therapy. Current evidence and tools for client-centered communication will be covered. </w:t>
      </w:r>
    </w:p>
    <w:p w:rsidR="00645EFF" w:rsidRDefault="00645EFF" w:rsidP="00645EFF"/>
    <w:p w:rsidR="00645EFF" w:rsidRDefault="00645EFF" w:rsidP="00645EFF">
      <w:r w:rsidRPr="00BC47A0">
        <w:rPr>
          <w:b/>
        </w:rPr>
        <w:t>Objectives:</w:t>
      </w:r>
      <w:r>
        <w:t xml:space="preserve"> At the conclusion of this program, participants will be able to:</w:t>
      </w:r>
    </w:p>
    <w:p w:rsidR="00645EFF" w:rsidRDefault="00645EFF" w:rsidP="00645EFF">
      <w:pPr>
        <w:pStyle w:val="PlainText"/>
        <w:numPr>
          <w:ilvl w:val="0"/>
          <w:numId w:val="1"/>
        </w:numPr>
      </w:pPr>
      <w:r>
        <w:t>Identify various communication deficits related to different aphasic syndromes</w:t>
      </w:r>
    </w:p>
    <w:p w:rsidR="00645EFF" w:rsidRDefault="00645EFF" w:rsidP="00645EFF">
      <w:pPr>
        <w:pStyle w:val="PlainText"/>
        <w:numPr>
          <w:ilvl w:val="0"/>
          <w:numId w:val="1"/>
        </w:numPr>
      </w:pPr>
      <w:r>
        <w:t>State how communication deficits can be bridged in order to enable occupational therapy clients to fully participate in the evaluation and treatment process.</w:t>
      </w:r>
    </w:p>
    <w:p w:rsidR="00645EFF" w:rsidRDefault="00645EFF" w:rsidP="00645EFF">
      <w:pPr>
        <w:pStyle w:val="PlainText"/>
        <w:numPr>
          <w:ilvl w:val="0"/>
          <w:numId w:val="1"/>
        </w:numPr>
      </w:pPr>
      <w:r>
        <w:t>Use tools that facilitate communication with aphasic clients.</w:t>
      </w:r>
    </w:p>
    <w:p w:rsidR="001A502A" w:rsidRDefault="00645EFF">
      <w:bookmarkStart w:id="0" w:name="_GoBack"/>
      <w:bookmarkEnd w:id="0"/>
    </w:p>
    <w:sectPr w:rsidR="001A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74F9"/>
    <w:multiLevelType w:val="hybridMultilevel"/>
    <w:tmpl w:val="2F66C0B6"/>
    <w:lvl w:ilvl="0" w:tplc="86D2C6B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F"/>
    <w:rsid w:val="004B4D66"/>
    <w:rsid w:val="00645EFF"/>
    <w:rsid w:val="00E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45EF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EF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45EF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EF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The University of North Carolina at Chapel Hill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dcterms:created xsi:type="dcterms:W3CDTF">2013-06-25T14:51:00Z</dcterms:created>
  <dcterms:modified xsi:type="dcterms:W3CDTF">2013-06-25T14:51:00Z</dcterms:modified>
</cp:coreProperties>
</file>