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03" w:rsidRDefault="002C7C03" w:rsidP="002C7C03">
      <w:r>
        <w:rPr>
          <w:b/>
        </w:rPr>
        <w:t xml:space="preserve">Program Title: </w:t>
      </w:r>
      <w:bookmarkStart w:id="0" w:name="_GoBack"/>
      <w:r w:rsidRPr="005F4CCA">
        <w:t xml:space="preserve">Addressing Community Mobility with Older Adult Clients  </w:t>
      </w:r>
      <w:bookmarkEnd w:id="0"/>
    </w:p>
    <w:p w:rsidR="002C7C03" w:rsidRDefault="002C7C03" w:rsidP="002C7C03"/>
    <w:p w:rsidR="002C7C03" w:rsidRPr="00BC47A0" w:rsidRDefault="002C7C03" w:rsidP="002C7C03">
      <w:r>
        <w:rPr>
          <w:b/>
        </w:rPr>
        <w:t xml:space="preserve">Faculty Name: </w:t>
      </w:r>
      <w:r>
        <w:t>Jenny Womack MA, MS, OTR/L, SCDCM, FAOTA</w:t>
      </w:r>
      <w:r w:rsidRPr="00BC47A0">
        <w:tab/>
      </w:r>
    </w:p>
    <w:p w:rsidR="002C7C03" w:rsidRPr="00BC47A0" w:rsidRDefault="002C7C03" w:rsidP="002C7C03"/>
    <w:p w:rsidR="002C7C03" w:rsidRDefault="002C7C03" w:rsidP="002C7C03">
      <w:pPr>
        <w:rPr>
          <w:b/>
        </w:rPr>
      </w:pPr>
      <w:r>
        <w:rPr>
          <w:b/>
        </w:rPr>
        <w:t xml:space="preserve">Discipline: </w:t>
      </w:r>
      <w:r w:rsidRPr="005F4CCA">
        <w:t>Occupational Therapy</w:t>
      </w:r>
    </w:p>
    <w:p w:rsidR="002C7C03" w:rsidRDefault="002C7C03" w:rsidP="002C7C03">
      <w:pPr>
        <w:rPr>
          <w:b/>
        </w:rPr>
      </w:pPr>
    </w:p>
    <w:p w:rsidR="002C7C03" w:rsidRDefault="002C7C03" w:rsidP="002C7C03">
      <w:r w:rsidRPr="00BC47A0">
        <w:rPr>
          <w:b/>
        </w:rPr>
        <w:t>Description:</w:t>
      </w:r>
      <w:r>
        <w:t xml:space="preserve"> This two hour program considers the challenges for older adults who are facing driving cessation, provides information about options for community mobility, and discusses the role of occupational therapists from different practice settings in addressing this need. </w:t>
      </w:r>
    </w:p>
    <w:p w:rsidR="002C7C03" w:rsidRDefault="002C7C03" w:rsidP="002C7C03"/>
    <w:p w:rsidR="002C7C03" w:rsidRDefault="002C7C03" w:rsidP="002C7C03">
      <w:r w:rsidRPr="00BC47A0">
        <w:rPr>
          <w:b/>
        </w:rPr>
        <w:t>Objectives:</w:t>
      </w:r>
      <w:r>
        <w:t xml:space="preserve"> At the conclusion of this program, participants will be able to:</w:t>
      </w:r>
    </w:p>
    <w:p w:rsidR="002C7C03" w:rsidRDefault="002C7C03" w:rsidP="002C7C03">
      <w:pPr>
        <w:pStyle w:val="PlainText"/>
        <w:numPr>
          <w:ilvl w:val="0"/>
          <w:numId w:val="1"/>
        </w:numPr>
      </w:pPr>
      <w:r>
        <w:t>Discuss the evolving public health challenge facing U.S society in regards to driving and community mobility for older adults.</w:t>
      </w:r>
    </w:p>
    <w:p w:rsidR="002C7C03" w:rsidRDefault="002C7C03" w:rsidP="002C7C03">
      <w:pPr>
        <w:pStyle w:val="PlainText"/>
        <w:numPr>
          <w:ilvl w:val="0"/>
          <w:numId w:val="1"/>
        </w:numPr>
      </w:pPr>
      <w:r>
        <w:t xml:space="preserve">Identify public and supplemental transportation options for older adults </w:t>
      </w:r>
    </w:p>
    <w:p w:rsidR="002C7C03" w:rsidRDefault="002C7C03" w:rsidP="002C7C03">
      <w:pPr>
        <w:pStyle w:val="PlainText"/>
        <w:numPr>
          <w:ilvl w:val="0"/>
          <w:numId w:val="1"/>
        </w:numPr>
      </w:pPr>
      <w:r>
        <w:t>Define ways in which their practice setting can provide resources relevant to older adult community mobility.</w:t>
      </w:r>
    </w:p>
    <w:p w:rsidR="001A502A" w:rsidRDefault="002C7C03"/>
    <w:sectPr w:rsidR="001A5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C2518"/>
    <w:multiLevelType w:val="hybridMultilevel"/>
    <w:tmpl w:val="2F66C0B6"/>
    <w:lvl w:ilvl="0" w:tplc="86D2C6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03"/>
    <w:rsid w:val="002C7C03"/>
    <w:rsid w:val="004B4D66"/>
    <w:rsid w:val="00E6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C7C03"/>
  </w:style>
  <w:style w:type="character" w:customStyle="1" w:styleId="PlainTextChar">
    <w:name w:val="Plain Text Char"/>
    <w:basedOn w:val="DefaultParagraphFont"/>
    <w:link w:val="PlainText"/>
    <w:uiPriority w:val="99"/>
    <w:semiHidden/>
    <w:rsid w:val="002C7C03"/>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C7C03"/>
  </w:style>
  <w:style w:type="character" w:customStyle="1" w:styleId="PlainTextChar">
    <w:name w:val="Plain Text Char"/>
    <w:basedOn w:val="DefaultParagraphFont"/>
    <w:link w:val="PlainText"/>
    <w:uiPriority w:val="99"/>
    <w:semiHidden/>
    <w:rsid w:val="002C7C0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Company>The University of North Carolina at Chapel Hill</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1</cp:revision>
  <dcterms:created xsi:type="dcterms:W3CDTF">2013-06-25T14:52:00Z</dcterms:created>
  <dcterms:modified xsi:type="dcterms:W3CDTF">2013-06-25T14:52:00Z</dcterms:modified>
</cp:coreProperties>
</file>