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4E" w:rsidRDefault="00D63D96" w:rsidP="00D63D9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63D96">
        <w:rPr>
          <w:b/>
          <w:sz w:val="24"/>
          <w:szCs w:val="24"/>
        </w:rPr>
        <w:t>What You Need to Know About the New Child Abuse Reporting Statute</w:t>
      </w:r>
    </w:p>
    <w:p w:rsidR="00D63D96" w:rsidRDefault="00D63D96" w:rsidP="00D63D96">
      <w:pPr>
        <w:jc w:val="center"/>
        <w:rPr>
          <w:b/>
          <w:sz w:val="24"/>
          <w:szCs w:val="24"/>
        </w:rPr>
      </w:pPr>
    </w:p>
    <w:p w:rsidR="00D63D96" w:rsidRDefault="00F1574C" w:rsidP="00D63D96">
      <w:r>
        <w:t>A new state statute G.S. 14-318.6 mandates that certain crimes against patients under 18 must be reported to law enforcement. These crimes include:</w:t>
      </w:r>
    </w:p>
    <w:p w:rsidR="00F1574C" w:rsidRDefault="00F1574C" w:rsidP="00D63D96"/>
    <w:p w:rsidR="00F1574C" w:rsidRDefault="00F1574C" w:rsidP="00D63D96">
      <w:r>
        <w:t xml:space="preserve">1. Violent offenses: any serious bodily injuries that were inflicted by non-accidental means; includes serious mental injuries or any injuries </w:t>
      </w:r>
      <w:r w:rsidR="00552592">
        <w:t>that cause great pain and suffering</w:t>
      </w:r>
    </w:p>
    <w:p w:rsidR="006F008E" w:rsidRPr="006F008E" w:rsidRDefault="006F008E" w:rsidP="00D63D96">
      <w:pPr>
        <w:rPr>
          <w:i/>
        </w:rPr>
      </w:pPr>
      <w:r>
        <w:tab/>
      </w:r>
      <w:r w:rsidRPr="006F008E">
        <w:rPr>
          <w:i/>
        </w:rPr>
        <w:t>-Remember also to report any injuries caused by guns, poisons, knives or other sharp objects (non-accidental only), or recurrent illnesses caused by non-accidental trauma</w:t>
      </w:r>
    </w:p>
    <w:p w:rsidR="00552592" w:rsidRDefault="00552592" w:rsidP="00D63D96">
      <w:r>
        <w:t>2. Sexual offenses: any type of sexual violence against a minor, including statutory rape</w:t>
      </w:r>
    </w:p>
    <w:p w:rsidR="006F008E" w:rsidRPr="006F008E" w:rsidRDefault="006F008E" w:rsidP="00D63D96">
      <w:pPr>
        <w:rPr>
          <w:i/>
        </w:rPr>
      </w:pPr>
      <w:r>
        <w:tab/>
      </w:r>
      <w:r w:rsidRPr="006F008E">
        <w:rPr>
          <w:i/>
        </w:rPr>
        <w:t>-This reporting is mandatory if the patient is under 18, regardless of the wishes of the patient or parents/guardians</w:t>
      </w:r>
    </w:p>
    <w:p w:rsidR="00552592" w:rsidRDefault="00552592" w:rsidP="00D63D96">
      <w:r>
        <w:t>3. Misdemeanor child abuse: defined as when a parent or other person providing care or supervision to the child under 15 inflicts or allows to be inflicted physical injury to the child or allows a serious risk of physical injury to the child by non</w:t>
      </w:r>
      <w:r w:rsidR="00CC40D3">
        <w:t>-</w:t>
      </w:r>
      <w:r>
        <w:t>accidental means</w:t>
      </w:r>
    </w:p>
    <w:p w:rsidR="00552592" w:rsidRDefault="00552592" w:rsidP="00D63D96"/>
    <w:p w:rsidR="00552592" w:rsidRDefault="00552592" w:rsidP="00D63D96">
      <w:r>
        <w:t xml:space="preserve">This new duty is </w:t>
      </w:r>
      <w:r w:rsidRPr="00552592">
        <w:rPr>
          <w:b/>
          <w:u w:val="single"/>
        </w:rPr>
        <w:t>in addition</w:t>
      </w:r>
      <w:r>
        <w:t xml:space="preserve"> to reporting suspicions of child abuse, neglect and dependency to child protective services. In some cases, staff will have to make two reports.</w:t>
      </w:r>
    </w:p>
    <w:p w:rsidR="006F008E" w:rsidRPr="006F008E" w:rsidRDefault="006F008E" w:rsidP="006F008E">
      <w:pPr>
        <w:spacing w:after="0" w:line="240" w:lineRule="auto"/>
        <w:rPr>
          <w:b/>
          <w:sz w:val="24"/>
          <w:szCs w:val="24"/>
        </w:rPr>
      </w:pPr>
      <w:r w:rsidRPr="006F008E">
        <w:rPr>
          <w:b/>
          <w:sz w:val="24"/>
          <w:szCs w:val="24"/>
        </w:rPr>
        <w:t>The new law also makes it a misdemeanor to prevent someone else from reporting chil</w:t>
      </w:r>
      <w:r>
        <w:rPr>
          <w:b/>
          <w:sz w:val="24"/>
          <w:szCs w:val="24"/>
        </w:rPr>
        <w:t>d abuse, neglect, or dependency.</w:t>
      </w:r>
    </w:p>
    <w:p w:rsidR="006F008E" w:rsidRDefault="006F008E" w:rsidP="00D63D96"/>
    <w:p w:rsidR="00552592" w:rsidRDefault="00552592" w:rsidP="00D63D96">
      <w:pPr>
        <w:rPr>
          <w:b/>
        </w:rPr>
      </w:pPr>
      <w:r w:rsidRPr="00552592">
        <w:rPr>
          <w:b/>
        </w:rPr>
        <w:t>How to Make a Report</w:t>
      </w:r>
    </w:p>
    <w:p w:rsidR="00802BE5" w:rsidRDefault="00802BE5" w:rsidP="00D63D96">
      <w:r>
        <w:t>1. If you are at the medical center, contact hospital police dispatch at 984-974-3686</w:t>
      </w:r>
    </w:p>
    <w:p w:rsidR="00802BE5" w:rsidRDefault="00802BE5" w:rsidP="00D63D96">
      <w:r>
        <w:t xml:space="preserve">2. If you </w:t>
      </w:r>
      <w:r w:rsidR="00027C76">
        <w:t xml:space="preserve">are located </w:t>
      </w:r>
      <w:r>
        <w:t>at another facility</w:t>
      </w:r>
      <w:r w:rsidR="00E435BB">
        <w:t>,</w:t>
      </w:r>
      <w:r>
        <w:t xml:space="preserve"> contact law enforcement for the child’s home</w:t>
      </w:r>
      <w:r w:rsidR="00E435BB">
        <w:t xml:space="preserve"> county/city</w:t>
      </w:r>
      <w:r>
        <w:t xml:space="preserve">. If you are unable to determine the child’s “home”, contact local law enforcement. </w:t>
      </w:r>
    </w:p>
    <w:p w:rsidR="00802BE5" w:rsidRDefault="00802BE5" w:rsidP="00D63D96">
      <w:r>
        <w:t>3. Document in the patient’s chart</w:t>
      </w:r>
    </w:p>
    <w:p w:rsidR="00802BE5" w:rsidRPr="00802BE5" w:rsidRDefault="00802BE5" w:rsidP="00D63D96">
      <w:r>
        <w:t xml:space="preserve">4. You are not required to notify the child’s parents/guardians that you made a report. You should </w:t>
      </w:r>
      <w:r w:rsidRPr="00802BE5">
        <w:rPr>
          <w:b/>
        </w:rPr>
        <w:t xml:space="preserve">not </w:t>
      </w:r>
      <w:r>
        <w:t xml:space="preserve">notify the child’s parents/guardians if you suspect that it will cause them to retaliate against the child. </w:t>
      </w:r>
    </w:p>
    <w:p w:rsidR="00F1574C" w:rsidRDefault="00F1574C" w:rsidP="00D63D96"/>
    <w:p w:rsidR="006F008E" w:rsidRDefault="006F008E" w:rsidP="006F008E">
      <w:pPr>
        <w:rPr>
          <w:b/>
        </w:rPr>
      </w:pPr>
      <w:r>
        <w:rPr>
          <w:b/>
        </w:rPr>
        <w:t>Resources</w:t>
      </w:r>
    </w:p>
    <w:p w:rsidR="006F008E" w:rsidRDefault="006F008E" w:rsidP="006F008E">
      <w:pPr>
        <w:rPr>
          <w:sz w:val="24"/>
          <w:szCs w:val="24"/>
        </w:rPr>
      </w:pPr>
      <w:r>
        <w:t xml:space="preserve">1. </w:t>
      </w:r>
      <w:r w:rsidR="00802BE5">
        <w:t xml:space="preserve">To learn more about child abuse reporting, please see </w:t>
      </w:r>
      <w:r w:rsidR="00802BE5">
        <w:rPr>
          <w:sz w:val="24"/>
          <w:szCs w:val="24"/>
        </w:rPr>
        <w:t>LMS module UNCHBEACHILD19   Identifying and Reporting Child Maltreatment  </w:t>
      </w:r>
    </w:p>
    <w:p w:rsidR="006F008E" w:rsidRDefault="00F65B23" w:rsidP="006F008E">
      <w:pPr>
        <w:rPr>
          <w:sz w:val="24"/>
          <w:szCs w:val="24"/>
        </w:rPr>
      </w:pPr>
      <w:r>
        <w:rPr>
          <w:sz w:val="24"/>
          <w:szCs w:val="24"/>
        </w:rPr>
        <w:t xml:space="preserve">2. Questions? Call </w:t>
      </w:r>
      <w:r w:rsidR="006F008E">
        <w:rPr>
          <w:sz w:val="24"/>
          <w:szCs w:val="24"/>
        </w:rPr>
        <w:t>the Beacon Program office at 984-974-0470</w:t>
      </w:r>
    </w:p>
    <w:p w:rsidR="006F008E" w:rsidRPr="006F008E" w:rsidRDefault="006F008E" w:rsidP="006F008E">
      <w:pPr>
        <w:rPr>
          <w:sz w:val="24"/>
          <w:szCs w:val="24"/>
        </w:rPr>
      </w:pPr>
    </w:p>
    <w:p w:rsidR="00802BE5" w:rsidRPr="00802BE5" w:rsidRDefault="00802BE5" w:rsidP="00D63D96"/>
    <w:sectPr w:rsidR="00802BE5" w:rsidRPr="00802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644CF"/>
    <w:multiLevelType w:val="hybridMultilevel"/>
    <w:tmpl w:val="BF3036D6"/>
    <w:lvl w:ilvl="0" w:tplc="904676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96"/>
    <w:rsid w:val="00027C76"/>
    <w:rsid w:val="005116C9"/>
    <w:rsid w:val="00552592"/>
    <w:rsid w:val="006F008E"/>
    <w:rsid w:val="00802BE5"/>
    <w:rsid w:val="00CC40D3"/>
    <w:rsid w:val="00D63D96"/>
    <w:rsid w:val="00E435BB"/>
    <w:rsid w:val="00ED3A4E"/>
    <w:rsid w:val="00F1574C"/>
    <w:rsid w:val="00F6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C7409-1CBB-4236-BB57-375E1568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 Care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Melinda</dc:creator>
  <cp:keywords/>
  <dc:description/>
  <cp:lastModifiedBy>Owusu, Samantha</cp:lastModifiedBy>
  <cp:revision>2</cp:revision>
  <dcterms:created xsi:type="dcterms:W3CDTF">2020-01-03T17:21:00Z</dcterms:created>
  <dcterms:modified xsi:type="dcterms:W3CDTF">2020-01-03T17:21:00Z</dcterms:modified>
</cp:coreProperties>
</file>