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A93DCA" w14:textId="51C2DF82" w:rsidR="00FE5CAB" w:rsidRPr="00FE5CAB" w:rsidRDefault="000A2089" w:rsidP="00FE3598">
      <w:pPr>
        <w:widowControl w:val="0"/>
        <w:spacing w:line="240" w:lineRule="auto"/>
        <w:ind w:right="-72"/>
        <w:rPr>
          <w:rFonts w:ascii="Tw Cen MT" w:hAnsi="Tw Cen MT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51CB4" wp14:editId="37632F9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343275" cy="5054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F9383" w14:textId="77777777" w:rsidR="000E2CAD" w:rsidRPr="00FE5CAB" w:rsidRDefault="000E2CAD" w:rsidP="005B40DD">
                            <w:pPr>
                              <w:rPr>
                                <w:color w:val="6AB2E7"/>
                                <w:spacing w:val="20"/>
                                <w:sz w:val="54"/>
                                <w:szCs w:val="54"/>
                              </w:rPr>
                            </w:pPr>
                            <w:r w:rsidRPr="00FE5CAB">
                              <w:rPr>
                                <w:rFonts w:ascii="ITC Avant Garde Gothic" w:hAnsi="ITC Avant Garde Gothic"/>
                                <w:b/>
                                <w:bCs/>
                                <w:iCs/>
                                <w:color w:val="6AB2E7"/>
                                <w:spacing w:val="20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Research Retreat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51CB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5pt;margin-top:9pt;width:263.25pt;height:3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" filled="f" stroked="f">
                <v:textbox>
                  <w:txbxContent>
                    <w:p w14:paraId="25BF9383" w14:textId="77777777" w:rsidR="000E2CAD" w:rsidRPr="00FE5CAB" w:rsidRDefault="000E2CAD" w:rsidP="005B40DD">
                      <w:pPr>
                        <w:rPr>
                          <w:color w:val="6AB2E7"/>
                          <w:spacing w:val="20"/>
                          <w:sz w:val="54"/>
                          <w:szCs w:val="54"/>
                        </w:rPr>
                      </w:pPr>
                      <w:r w:rsidRPr="00FE5CAB">
                        <w:rPr>
                          <w:rFonts w:ascii="ITC Avant Garde Gothic" w:hAnsi="ITC Avant Garde Gothic"/>
                          <w:b/>
                          <w:bCs/>
                          <w:iCs/>
                          <w:color w:val="6AB2E7"/>
                          <w:spacing w:val="20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Research Retreat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6D61B" wp14:editId="3C056E3F">
                <wp:simplePos x="0" y="0"/>
                <wp:positionH relativeFrom="column">
                  <wp:posOffset>1752600</wp:posOffset>
                </wp:positionH>
                <wp:positionV relativeFrom="paragraph">
                  <wp:posOffset>-23495</wp:posOffset>
                </wp:positionV>
                <wp:extent cx="3305175" cy="328295"/>
                <wp:effectExtent l="0" t="0" r="0" b="190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9326" w14:textId="77777777" w:rsidR="000E2CAD" w:rsidRPr="00FE5CAB" w:rsidRDefault="000E2CAD" w:rsidP="005B40DD">
                            <w:pPr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</w:pPr>
                            <w:r w:rsidRPr="00FE5CAB"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 xml:space="preserve">Department of Biochemistry 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>&amp;</w:t>
                            </w:r>
                            <w:r w:rsidRPr="00FE5CAB"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 xml:space="preserve"> Biophysics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6D61B" id="Text Box 192" o:spid="_x0000_s1027" type="#_x0000_t202" style="position:absolute;margin-left:138pt;margin-top:-1.85pt;width:260.25pt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jVSgIAAFAEAAAOAAAAZHJzL2Uyb0RvYy54bWysVMlu2zAQvRfoPxC8y1osLxIiB4kdFwXS&#10;BUj6ATRFWUIlDkvSltKg/94hZb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" filled="f" stroked="f">
                <v:textbox>
                  <w:txbxContent>
                    <w:p w14:paraId="071D9326" w14:textId="77777777" w:rsidR="000E2CAD" w:rsidRPr="00FE5CAB" w:rsidRDefault="000E2CAD" w:rsidP="005B40DD">
                      <w:pPr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</w:pPr>
                      <w:r w:rsidRPr="00FE5CAB"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 xml:space="preserve">Department of Biochemistry 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>&amp;</w:t>
                      </w:r>
                      <w:r w:rsidRPr="00FE5CAB"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 xml:space="preserve"> Biophysics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ECCD0" wp14:editId="7E19CFDF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0" t="25400" r="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7A26" w14:textId="77777777" w:rsidR="000E2CAD" w:rsidRPr="00CE7D2E" w:rsidRDefault="000E2CAD" w:rsidP="00FD6407">
                            <w:pPr>
                              <w:spacing w:after="0" w:line="500" w:lineRule="exact"/>
                              <w:jc w:val="center"/>
                              <w:rPr>
                                <w:rFonts w:ascii="Gill Sans MT" w:hAnsi="Gill Sans MT"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CE7D2E">
                              <w:rPr>
                                <w:rFonts w:ascii="Gill Sans MT" w:hAnsi="Gill Sans MT"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CD0" id="Text Box 2" o:spid="_x0000_s1028" type="#_x0000_t202" style="position:absolute;margin-left:387pt;margin-top:9pt;width:15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" filled="f" stroked="f">
                <v:textbox>
                  <w:txbxContent>
                    <w:p w14:paraId="4B007A26" w14:textId="77777777" w:rsidR="000E2CAD" w:rsidRPr="00CE7D2E" w:rsidRDefault="000E2CAD" w:rsidP="00FD6407">
                      <w:pPr>
                        <w:spacing w:after="0" w:line="500" w:lineRule="exact"/>
                        <w:jc w:val="center"/>
                        <w:rPr>
                          <w:rFonts w:ascii="Gill Sans MT" w:hAnsi="Gill Sans MT"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CE7D2E">
                        <w:rPr>
                          <w:rFonts w:ascii="Gill Sans MT" w:hAnsi="Gill Sans MT"/>
                          <w:color w:val="1F4E79" w:themeColor="accent1" w:themeShade="80"/>
                          <w:sz w:val="44"/>
                          <w:szCs w:val="44"/>
                        </w:rPr>
                        <w:t>Event Schedule</w:t>
                      </w:r>
                    </w:p>
                  </w:txbxContent>
                </v:textbox>
              </v:shape>
            </w:pict>
          </mc:Fallback>
        </mc:AlternateContent>
      </w:r>
      <w:r w:rsidR="00D63E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E9EBB" wp14:editId="50BA0971">
                <wp:simplePos x="0" y="0"/>
                <wp:positionH relativeFrom="column">
                  <wp:posOffset>-84296</wp:posOffset>
                </wp:positionH>
                <wp:positionV relativeFrom="paragraph">
                  <wp:posOffset>-135255</wp:posOffset>
                </wp:positionV>
                <wp:extent cx="2085975" cy="800100"/>
                <wp:effectExtent l="0" t="0" r="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EE97" w14:textId="1B764C1C" w:rsidR="000E2CAD" w:rsidRPr="000A2089" w:rsidRDefault="000E2CAD" w:rsidP="005B40DD">
                            <w:pPr>
                              <w:spacing w:after="0" w:line="240" w:lineRule="auto"/>
                              <w:rPr>
                                <w:color w:val="00B0F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0A2089">
                              <w:rPr>
                                <w:rFonts w:ascii="Tw Cen MT Condensed Extra Bold" w:hAnsi="Tw Cen MT Condensed Extra Bold"/>
                                <w:b/>
                                <w:color w:val="70AD4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9EBB" id="Text Box 30" o:spid="_x0000_s1029" type="#_x0000_t202" style="position:absolute;margin-left:-6.65pt;margin-top:-10.65pt;width:164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" filled="f" stroked="f">
                <v:textbox>
                  <w:txbxContent>
                    <w:p w14:paraId="7842EE97" w14:textId="1B764C1C" w:rsidR="000E2CAD" w:rsidRPr="000A2089" w:rsidRDefault="000E2CAD" w:rsidP="005B40DD">
                      <w:pPr>
                        <w:spacing w:after="0" w:line="240" w:lineRule="auto"/>
                        <w:rPr>
                          <w:color w:val="00B0F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0A2089">
                        <w:rPr>
                          <w:rFonts w:ascii="Tw Cen MT Condensed Extra Bold" w:hAnsi="Tw Cen MT Condensed Extra Bold"/>
                          <w:b/>
                          <w:color w:val="70AD4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425D93">
        <w:tab/>
      </w:r>
      <w:r w:rsidR="00425D93">
        <w:tab/>
      </w:r>
      <w:r w:rsidR="00425D93">
        <w:tab/>
      </w:r>
      <w:r w:rsidR="00425D93"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</w:t>
      </w:r>
    </w:p>
    <w:p w14:paraId="2AB45483" w14:textId="77777777" w:rsidR="00851832" w:rsidRDefault="00E76D05" w:rsidP="00FE35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AEF2B" w14:textId="77777777" w:rsidR="00751825" w:rsidRPr="00AB28FD" w:rsidRDefault="00751825" w:rsidP="00FE3598">
      <w:pPr>
        <w:spacing w:after="0" w:line="240" w:lineRule="auto"/>
        <w:jc w:val="center"/>
        <w:rPr>
          <w:noProof/>
          <w:sz w:val="20"/>
          <w:szCs w:val="20"/>
        </w:rPr>
      </w:pPr>
    </w:p>
    <w:p w14:paraId="1B562CB3" w14:textId="77777777" w:rsidR="00111E8F" w:rsidRDefault="00111E8F" w:rsidP="00FE3598">
      <w:pPr>
        <w:spacing w:after="0" w:line="240" w:lineRule="auto"/>
        <w:jc w:val="center"/>
        <w:rPr>
          <w:noProof/>
          <w:sz w:val="10"/>
          <w:szCs w:val="10"/>
        </w:rPr>
      </w:pPr>
    </w:p>
    <w:tbl>
      <w:tblPr>
        <w:tblpPr w:leftFromText="180" w:rightFromText="180" w:vertAnchor="page" w:horzAnchor="margin" w:tblpY="150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995"/>
        <w:gridCol w:w="7831"/>
      </w:tblGrid>
      <w:tr w:rsidR="009442E2" w:rsidRPr="00162977" w14:paraId="413C2CC0" w14:textId="77777777" w:rsidTr="000E2CAD">
        <w:trPr>
          <w:trHeight w:hRule="exact" w:val="360"/>
        </w:trPr>
        <w:tc>
          <w:tcPr>
            <w:tcW w:w="10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3FD8DF7" w14:textId="77777777" w:rsidR="009442E2" w:rsidRPr="00FE3598" w:rsidRDefault="00D63E13" w:rsidP="00D63E13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Friday</w:t>
            </w:r>
            <w:r w:rsidR="009442E2" w:rsidRPr="00FE359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="00CF436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October 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11</w:t>
            </w:r>
            <w:r w:rsidR="009442E2" w:rsidRPr="00FE359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, 201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9</w:t>
            </w:r>
          </w:p>
        </w:tc>
      </w:tr>
      <w:tr w:rsidR="009442E2" w:rsidRPr="00162977" w14:paraId="04B07F1F" w14:textId="77777777" w:rsidTr="000E2CAD">
        <w:trPr>
          <w:trHeight w:hRule="exact" w:val="72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8A6E" w14:textId="77777777" w:rsidR="009442E2" w:rsidRPr="00111E8F" w:rsidRDefault="00D63E13" w:rsidP="00CE7D2E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8:30</w:t>
            </w:r>
            <w:r w:rsidR="00FE3598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 w:rsidR="00822207">
              <w:rPr>
                <w:rFonts w:ascii="Arial" w:eastAsia="Tw Cen MT" w:hAnsi="Arial" w:cs="Arial"/>
                <w:b/>
                <w:color w:val="C00000"/>
                <w:spacing w:val="-5"/>
              </w:rPr>
              <w:t>-</w:t>
            </w:r>
            <w:r w:rsidR="00FE3598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9:15  A</w:t>
            </w:r>
            <w:r w:rsidR="009442E2"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A15F" w14:textId="247E572B" w:rsidR="00BB6D8D" w:rsidRPr="00BB6D8D" w:rsidRDefault="009442E2" w:rsidP="00D56072">
            <w:pPr>
              <w:pStyle w:val="TableParagraph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Arrival and </w:t>
            </w:r>
            <w:r w:rsidR="00D63E13">
              <w:rPr>
                <w:rFonts w:ascii="Arial" w:hAnsi="Arial" w:cs="Arial"/>
                <w:b/>
                <w:color w:val="0070C0"/>
              </w:rPr>
              <w:t>Breakfast</w:t>
            </w:r>
            <w:r w:rsidRPr="00162977">
              <w:rPr>
                <w:rFonts w:ascii="Arial" w:hAnsi="Arial" w:cs="Arial"/>
                <w:color w:val="0070C0"/>
              </w:rPr>
              <w:t xml:space="preserve"> </w:t>
            </w:r>
            <w:r w:rsidRPr="00162977">
              <w:rPr>
                <w:rFonts w:ascii="Arial" w:hAnsi="Arial" w:cs="Arial"/>
                <w:color w:val="8A7E36"/>
              </w:rPr>
              <w:t>ǀ</w:t>
            </w:r>
            <w:r>
              <w:rPr>
                <w:rFonts w:ascii="Arial" w:hAnsi="Arial" w:cs="Arial"/>
                <w:color w:val="8A7E36"/>
              </w:rPr>
              <w:t xml:space="preserve"> </w:t>
            </w:r>
            <w:r w:rsidR="00D63E13">
              <w:rPr>
                <w:rFonts w:ascii="Arial" w:hAnsi="Arial" w:cs="Arial"/>
                <w:b/>
                <w:color w:val="1F3864" w:themeColor="accent5" w:themeShade="80"/>
              </w:rPr>
              <w:t>Carolina Inn</w:t>
            </w:r>
            <w:r w:rsidR="00BB6D8D">
              <w:rPr>
                <w:rFonts w:ascii="Arial" w:hAnsi="Arial" w:cs="Arial"/>
                <w:b/>
                <w:color w:val="1F3864" w:themeColor="accent5" w:themeShade="80"/>
              </w:rPr>
              <w:t xml:space="preserve">, Chancellors Ballroom </w:t>
            </w:r>
          </w:p>
          <w:p w14:paraId="508E7878" w14:textId="026BF3A5" w:rsidR="009442E2" w:rsidRDefault="009442E2" w:rsidP="00D56072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 w:rsidRPr="00111E8F">
              <w:rPr>
                <w:rFonts w:ascii="Arial" w:hAnsi="Arial" w:cs="Arial"/>
                <w:i/>
                <w:color w:val="595959" w:themeColor="text1" w:themeTint="A6"/>
              </w:rPr>
              <w:t xml:space="preserve">pick up welcome </w:t>
            </w:r>
            <w:r w:rsidR="00CE7D2E">
              <w:rPr>
                <w:rFonts w:ascii="Arial" w:hAnsi="Arial" w:cs="Arial"/>
                <w:i/>
                <w:color w:val="595959" w:themeColor="text1" w:themeTint="A6"/>
              </w:rPr>
              <w:t>packets</w:t>
            </w:r>
          </w:p>
        </w:tc>
      </w:tr>
      <w:tr w:rsidR="009442E2" w:rsidRPr="00162977" w14:paraId="5A0BF167" w14:textId="77777777" w:rsidTr="000E2CAD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6E7B" w14:textId="77777777" w:rsidR="009442E2" w:rsidRPr="00111E8F" w:rsidRDefault="00D63E13" w:rsidP="00CE7D2E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9:15 </w:t>
            </w:r>
            <w:r w:rsidR="00822207">
              <w:rPr>
                <w:rFonts w:ascii="Arial" w:eastAsia="Tw Cen MT" w:hAnsi="Arial" w:cs="Arial"/>
                <w:b/>
                <w:color w:val="C00000"/>
                <w:spacing w:val="-5"/>
              </w:rPr>
              <w:t>-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9:20 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06A0" w14:textId="66AA25F9" w:rsidR="002D701B" w:rsidRDefault="00822207" w:rsidP="00D56072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Welcome comments from Chair </w:t>
            </w:r>
            <w:r w:rsidRPr="00162977">
              <w:rPr>
                <w:rFonts w:ascii="Arial" w:hAnsi="Arial" w:cs="Arial"/>
                <w:color w:val="8A7E36"/>
              </w:rPr>
              <w:t>ǀ</w:t>
            </w:r>
            <w:r>
              <w:rPr>
                <w:rFonts w:ascii="Arial" w:hAnsi="Arial" w:cs="Arial"/>
                <w:color w:val="8A7E36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Leslie Parise, PHD</w:t>
            </w:r>
          </w:p>
        </w:tc>
      </w:tr>
      <w:tr w:rsidR="00061504" w:rsidRPr="00162977" w14:paraId="3F47711F" w14:textId="77777777" w:rsidTr="000E2CAD">
        <w:trPr>
          <w:trHeight w:hRule="exact" w:val="1348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8EEFC" w14:textId="6E06D7B6" w:rsidR="00061504" w:rsidRPr="00111E8F" w:rsidRDefault="00061504" w:rsidP="00CE7D2E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9:20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- 10:20 </w:t>
            </w:r>
            <w:r w:rsidR="00CE7D2E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508F8" w14:textId="7ED08A9A" w:rsidR="00061504" w:rsidRPr="00D63E13" w:rsidRDefault="0010736C" w:rsidP="00D56072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21623C72" wp14:editId="50B596B0">
                  <wp:extent cx="514314" cy="6717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tsouthwestern.edu/labs/chen-james/assets/chen-zhijian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14" cy="67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009D" w14:textId="57AD3F81" w:rsidR="00BC6F6C" w:rsidRPr="00515C23" w:rsidRDefault="00BC6F6C" w:rsidP="00D56072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ALUMNI </w:t>
            </w:r>
            <w:r w:rsidR="00061504"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KEYNOTE TALK </w:t>
            </w:r>
            <w:r w:rsidR="00061504" w:rsidRPr="00515C23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="00061504" w:rsidRPr="00515C2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0736C"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Jian Hu</w:t>
            </w:r>
            <w:r w:rsidR="00061504"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, PHD</w:t>
            </w: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(UNC 20</w:t>
            </w:r>
            <w:r w:rsidR="0010736C"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07</w:t>
            </w: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</w:p>
          <w:p w14:paraId="282B3C28" w14:textId="77777777" w:rsidR="0010736C" w:rsidRPr="00515C23" w:rsidRDefault="0010736C" w:rsidP="00D56072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MD Anderson Cancer Center </w:t>
            </w:r>
          </w:p>
          <w:p w14:paraId="22725DE1" w14:textId="2FB1A9D1" w:rsidR="00061504" w:rsidRPr="00515C23" w:rsidRDefault="006956A3" w:rsidP="00D56072">
            <w:pPr>
              <w:pStyle w:val="TableParagraph"/>
              <w:rPr>
                <w:rFonts w:ascii="Century Gothic" w:hAnsi="Century Gothic" w:cs="Arial"/>
                <w:b/>
                <w:i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Century Gothic" w:hAnsi="Century Gothic" w:cs="Arial"/>
                <w:b/>
                <w:i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“Lipid metabolism in gliomagenesis and myelin maintenance”</w:t>
            </w:r>
          </w:p>
          <w:p w14:paraId="18884839" w14:textId="5E11E6BF" w:rsidR="00BC6F6C" w:rsidRPr="00D63E13" w:rsidRDefault="00BC6F6C" w:rsidP="0010736C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Introduction from </w:t>
            </w:r>
            <w:r w:rsidR="0010736C"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Yue Xiong, PhD</w:t>
            </w:r>
          </w:p>
        </w:tc>
      </w:tr>
      <w:tr w:rsidR="00FE43A8" w:rsidRPr="00162977" w14:paraId="28A9B020" w14:textId="77777777" w:rsidTr="006672A2">
        <w:trPr>
          <w:trHeight w:hRule="exact" w:val="1137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97DE" w14:textId="43650F64" w:rsidR="00FE43A8" w:rsidRPr="00111E8F" w:rsidRDefault="00FE43A8" w:rsidP="006672A2">
            <w:pPr>
              <w:pStyle w:val="TableParagraph"/>
              <w:tabs>
                <w:tab w:val="left" w:pos="630"/>
              </w:tabs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10:25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- 10:45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F655" w14:textId="77777777" w:rsidR="006672A2" w:rsidRDefault="006672A2" w:rsidP="00690E8D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0938B557" w14:textId="42B703AE" w:rsidR="006672A2" w:rsidRDefault="00FE43A8" w:rsidP="00690E8D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0070C0"/>
              </w:rPr>
              <w:t>S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hort Talk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306E2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="00690E8D" w:rsidRPr="00C306E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690E8D" w:rsidRPr="00C306E2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Graduate student: Jared Baisden (Zhang Lab)</w:t>
            </w:r>
          </w:p>
          <w:p w14:paraId="478DDED0" w14:textId="0FFAAC93" w:rsidR="006672A2" w:rsidRPr="006672A2" w:rsidRDefault="006672A2" w:rsidP="00690E8D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 w:rsidRPr="00EA019F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“Visualizing a transient RNA protonation state that modulates oncogenic microRNA-21 maturation”</w:t>
            </w:r>
          </w:p>
        </w:tc>
      </w:tr>
      <w:tr w:rsidR="00FE43A8" w:rsidRPr="00162977" w14:paraId="1912C964" w14:textId="77777777" w:rsidTr="006672A2">
        <w:trPr>
          <w:trHeight w:hRule="exact" w:val="1092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64AF" w14:textId="77777777" w:rsidR="006672A2" w:rsidRDefault="006672A2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</w:p>
          <w:p w14:paraId="10D677F2" w14:textId="29CF4AD4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10:50 – 11:10 AM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534B" w14:textId="77777777" w:rsidR="006672A2" w:rsidRDefault="006672A2" w:rsidP="00690E8D">
            <w:pPr>
              <w:pStyle w:val="TableParagraph"/>
              <w:widowControl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6832E77" w14:textId="0214F478" w:rsidR="00FE43A8" w:rsidRPr="006672A2" w:rsidRDefault="00FE43A8" w:rsidP="00690E8D">
            <w:pPr>
              <w:pStyle w:val="TableParagraph"/>
              <w:widowControl/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6672A2">
              <w:rPr>
                <w:rFonts w:ascii="Arial" w:hAnsi="Arial" w:cs="Arial"/>
                <w:b/>
                <w:color w:val="0070C0"/>
                <w:sz w:val="24"/>
                <w:szCs w:val="24"/>
              </w:rPr>
              <w:t>Short Talk</w:t>
            </w:r>
            <w:r w:rsidRPr="006672A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6672A2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Pr="006672A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690E8D" w:rsidRPr="006672A2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G</w:t>
            </w:r>
            <w:r w:rsidRPr="006672A2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raduate student</w:t>
            </w:r>
            <w:r w:rsidR="00690E8D" w:rsidRPr="006672A2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: Benjamin Roberts (Neher Lab)</w:t>
            </w:r>
          </w:p>
          <w:p w14:paraId="0EC43ADC" w14:textId="519A6691" w:rsidR="006672A2" w:rsidRPr="006672A2" w:rsidRDefault="006672A2" w:rsidP="00690E8D">
            <w:pPr>
              <w:pStyle w:val="TableParagraph"/>
              <w:widowControl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672A2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“</w:t>
            </w:r>
            <w:r w:rsidRPr="006672A2">
              <w:rPr>
                <w:sz w:val="24"/>
                <w:szCs w:val="24"/>
              </w:rPr>
              <w:t xml:space="preserve"> </w:t>
            </w:r>
            <w:r w:rsidRPr="006672A2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The Molecular Regulation of Lipoprotein Lipase”</w:t>
            </w:r>
          </w:p>
        </w:tc>
      </w:tr>
      <w:tr w:rsidR="00FE43A8" w:rsidRPr="00162977" w14:paraId="6A46BF09" w14:textId="77777777" w:rsidTr="006672A2">
        <w:trPr>
          <w:trHeight w:hRule="exact" w:val="9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AF0A" w14:textId="0D998915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BE78" w14:textId="664F5C6C" w:rsidR="00FE43A8" w:rsidRDefault="00FE43A8" w:rsidP="00FE43A8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</w:tc>
      </w:tr>
      <w:tr w:rsidR="00FE43A8" w:rsidRPr="00896100" w14:paraId="12BA6E13" w14:textId="77777777" w:rsidTr="000E2CAD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9F83" w14:textId="673DAEC5" w:rsidR="00FE43A8" w:rsidRPr="00111E8F" w:rsidRDefault="00FE43A8" w:rsidP="00FE43A8">
            <w:pPr>
              <w:pStyle w:val="TableParagraph"/>
              <w:tabs>
                <w:tab w:val="left" w:pos="630"/>
              </w:tabs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 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1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:1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0 -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1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: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25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AM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41A7" w14:textId="108611F7" w:rsidR="00FE43A8" w:rsidRPr="00896100" w:rsidRDefault="00FE43A8" w:rsidP="00FE43A8">
            <w:pPr>
              <w:pStyle w:val="TableParagrap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color w:val="0070C0"/>
              </w:rPr>
              <w:t>Break for poster set-up for session 1</w:t>
            </w:r>
          </w:p>
        </w:tc>
      </w:tr>
      <w:tr w:rsidR="00FE43A8" w:rsidRPr="00162977" w14:paraId="3EE6C5D1" w14:textId="77777777" w:rsidTr="000E2CAD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908B" w14:textId="6B0E3EE8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11:25 - 12:15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B55E" w14:textId="374FEEB9" w:rsidR="00FE43A8" w:rsidRDefault="00FE43A8" w:rsidP="00FE43A8">
            <w:pPr>
              <w:pStyle w:val="TableParagraph"/>
              <w:widowControl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Poster session 1 (odd number posters)</w:t>
            </w:r>
          </w:p>
        </w:tc>
      </w:tr>
      <w:tr w:rsidR="00FE43A8" w:rsidRPr="00162977" w14:paraId="1C5A70EA" w14:textId="77777777" w:rsidTr="000E2CAD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C7A1" w14:textId="1C903DC0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12:20 - 1:20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4A1F" w14:textId="77777777" w:rsidR="00FE43A8" w:rsidRPr="00162977" w:rsidRDefault="00FE43A8" w:rsidP="00FE43A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Lunch with mentorship tables</w:t>
            </w:r>
          </w:p>
        </w:tc>
      </w:tr>
      <w:tr w:rsidR="00FE43A8" w:rsidRPr="00162977" w14:paraId="78218BE3" w14:textId="77777777" w:rsidTr="006672A2">
        <w:trPr>
          <w:trHeight w:hRule="exact" w:val="108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78D4" w14:textId="649D9EC7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1:20 - 1:40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39E2" w14:textId="77777777" w:rsidR="00FE43A8" w:rsidRPr="000C6F79" w:rsidRDefault="00FE43A8" w:rsidP="00690E8D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0C6F79">
              <w:rPr>
                <w:rFonts w:ascii="Arial" w:hAnsi="Arial" w:cs="Arial"/>
                <w:b/>
                <w:color w:val="0070C0"/>
                <w:sz w:val="24"/>
                <w:szCs w:val="24"/>
              </w:rPr>
              <w:t>Short Talk</w:t>
            </w:r>
            <w:r w:rsidRPr="000C6F7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0C6F79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Pr="000C6F79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690E8D" w:rsidRPr="000C6F79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G</w:t>
            </w:r>
            <w:r w:rsidRPr="000C6F79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raduate student</w:t>
            </w:r>
            <w:r w:rsidR="00690E8D" w:rsidRPr="000C6F79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: Cathy Anderson (McGinty Lab)</w:t>
            </w:r>
          </w:p>
          <w:p w14:paraId="2AEA4338" w14:textId="1BDE2991" w:rsidR="006672A2" w:rsidRPr="008433C3" w:rsidRDefault="006672A2" w:rsidP="00690E8D">
            <w:pPr>
              <w:pStyle w:val="TableParagraph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</w:rPr>
            </w:pPr>
            <w:r w:rsidRPr="000C6F79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“Cryo-EM structure of Dot1L-H2BK120ub nucleosome complex illustrates trans-histone epigenetic crosstalk</w:t>
            </w:r>
            <w:r w:rsidRPr="000C6F79">
              <w:rPr>
                <w:rFonts w:ascii="Century Gothic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”</w:t>
            </w:r>
          </w:p>
        </w:tc>
      </w:tr>
      <w:tr w:rsidR="00FE43A8" w:rsidRPr="00162977" w14:paraId="7C2DC41D" w14:textId="77777777" w:rsidTr="006672A2">
        <w:trPr>
          <w:trHeight w:hRule="exact" w:val="90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8DC8" w14:textId="548A08DA" w:rsidR="00FE43A8" w:rsidRPr="00111E8F" w:rsidRDefault="006672A2" w:rsidP="006672A2">
            <w:pPr>
              <w:pStyle w:val="TableParagraph"/>
              <w:tabs>
                <w:tab w:val="left" w:pos="630"/>
              </w:tabs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    </w:t>
            </w:r>
            <w:r w:rsidR="00FE43A8">
              <w:rPr>
                <w:rFonts w:ascii="Arial" w:eastAsia="Tw Cen MT" w:hAnsi="Arial" w:cs="Arial"/>
                <w:b/>
                <w:color w:val="C00000"/>
                <w:spacing w:val="-5"/>
              </w:rPr>
              <w:t>1:40 - 2:00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BED84" w14:textId="77777777" w:rsidR="00FE43A8" w:rsidRPr="00C306E2" w:rsidRDefault="00FE43A8" w:rsidP="00690E8D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Short Talk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306E2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Pr="00C306E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690E8D" w:rsidRPr="00C306E2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Postdoctoral fellow: Dajiang Li, PhD (Jiang Lab)</w:t>
            </w:r>
          </w:p>
          <w:p w14:paraId="424C177C" w14:textId="26D609CB" w:rsidR="006672A2" w:rsidRPr="008433C3" w:rsidRDefault="006672A2" w:rsidP="00690E8D">
            <w:pPr>
              <w:pStyle w:val="TableParagraph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</w:rPr>
            </w:pPr>
            <w:r>
              <w:rPr>
                <w:rFonts w:ascii="Century Gothic" w:hAnsi="Century Gothic" w:cs="Arial"/>
                <w:b/>
                <w:i/>
                <w:color w:val="3B3838" w:themeColor="background2" w:themeShade="40"/>
                <w:sz w:val="24"/>
                <w:szCs w:val="24"/>
              </w:rPr>
              <w:t>“</w:t>
            </w:r>
            <w:r w:rsidRPr="00EA019F">
              <w:rPr>
                <w:rFonts w:ascii="Century Gothic" w:hAnsi="Century Gothic" w:cs="Arial"/>
                <w:b/>
                <w:i/>
                <w:color w:val="3B3838" w:themeColor="background2" w:themeShade="40"/>
                <w:sz w:val="24"/>
                <w:szCs w:val="24"/>
              </w:rPr>
              <w:t>Protein crotonylation sensitizes SMACm-induced disruption of latent HIV by enhancing p100 cleavage</w:t>
            </w:r>
            <w:r>
              <w:rPr>
                <w:rFonts w:ascii="Century Gothic" w:hAnsi="Century Gothic" w:cs="Arial"/>
                <w:b/>
                <w:i/>
                <w:color w:val="3B3838" w:themeColor="background2" w:themeShade="40"/>
                <w:sz w:val="24"/>
                <w:szCs w:val="24"/>
              </w:rPr>
              <w:t>”</w:t>
            </w:r>
          </w:p>
        </w:tc>
      </w:tr>
      <w:tr w:rsidR="00FE43A8" w:rsidRPr="00162977" w14:paraId="14F3454C" w14:textId="77777777" w:rsidTr="006672A2">
        <w:trPr>
          <w:trHeight w:hRule="exact" w:val="117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19" w14:textId="0DE122B2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2:00 - 2:20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28AE" w14:textId="77777777" w:rsidR="00FE43A8" w:rsidRPr="00C306E2" w:rsidRDefault="00FE43A8" w:rsidP="00690E8D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Short Talk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C306E2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Pr="00C306E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690E8D" w:rsidRPr="00C306E2">
              <w:rPr>
                <w:rFonts w:ascii="Century Gothic" w:eastAsia="Times New Roman" w:hAnsi="Century Gothic" w:cs="Arial"/>
                <w:b/>
                <w:color w:val="1F3864" w:themeColor="accent5" w:themeShade="80"/>
                <w:sz w:val="24"/>
                <w:szCs w:val="24"/>
              </w:rPr>
              <w:t>Graduate student: Stephan Kudlacek (Kuhlman Lab)</w:t>
            </w:r>
          </w:p>
          <w:p w14:paraId="0803CD9A" w14:textId="76CF4114" w:rsidR="006672A2" w:rsidRPr="00C306E2" w:rsidRDefault="006672A2" w:rsidP="00690E8D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C306E2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“</w:t>
            </w:r>
            <w:r w:rsidRPr="00C306E2">
              <w:rPr>
                <w:sz w:val="24"/>
                <w:szCs w:val="24"/>
              </w:rPr>
              <w:t xml:space="preserve"> </w:t>
            </w:r>
            <w:r w:rsidRPr="00C306E2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Targeting Dengue Envelope Protein Instability Regions using computational design to develop i</w:t>
            </w:r>
            <w:r w:rsidR="003218B9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mproved Dengue Subunit Vaccines</w:t>
            </w:r>
            <w:r w:rsidRPr="00C306E2">
              <w:rPr>
                <w:rFonts w:ascii="Century Gothic" w:eastAsia="Times New Roman" w:hAnsi="Century Gothic" w:cs="Arial"/>
                <w:b/>
                <w:i/>
                <w:color w:val="404040" w:themeColor="text1" w:themeTint="BF"/>
                <w:sz w:val="24"/>
                <w:szCs w:val="24"/>
              </w:rPr>
              <w:t>”</w:t>
            </w:r>
          </w:p>
        </w:tc>
      </w:tr>
      <w:tr w:rsidR="00FE43A8" w14:paraId="794EC608" w14:textId="77777777" w:rsidTr="000E2CAD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2F7E" w14:textId="10FCB772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2:20 - 2:30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DCE4" w14:textId="6DDB5983" w:rsidR="00FE43A8" w:rsidRPr="00896100" w:rsidRDefault="00FE43A8" w:rsidP="00FE43A8">
            <w:pPr>
              <w:pStyle w:val="TableParagrap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color w:val="0070C0"/>
              </w:rPr>
              <w:t>Break for poster set-up for session 2</w:t>
            </w:r>
          </w:p>
        </w:tc>
      </w:tr>
      <w:tr w:rsidR="00FE43A8" w14:paraId="6A6F184C" w14:textId="77777777" w:rsidTr="000E2CAD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0B61" w14:textId="4A164D68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2:30 - 3:20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F1D4" w14:textId="0C1AE6E9" w:rsidR="00FE43A8" w:rsidRDefault="00FE43A8" w:rsidP="00FE43A8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Poster session 2 (even number posters)</w:t>
            </w:r>
          </w:p>
        </w:tc>
      </w:tr>
      <w:tr w:rsidR="00FE43A8" w14:paraId="514F69F4" w14:textId="3671A290" w:rsidTr="000A2089">
        <w:trPr>
          <w:trHeight w:hRule="exact" w:val="113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03FC" w14:textId="5D8E4B6B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3:30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- 4:30  P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B55D" w14:textId="384E6657" w:rsidR="00FE43A8" w:rsidRDefault="00FE43A8" w:rsidP="00FE43A8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2B8D75F" wp14:editId="782B2117">
                  <wp:extent cx="514348" cy="6717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tsouthwestern.edu/labs/chen-james/assets/chen-zhijian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48" cy="67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6E5B" w14:textId="4D987682" w:rsidR="00FE43A8" w:rsidRPr="00515C23" w:rsidRDefault="00FE43A8" w:rsidP="00FE43A8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ALUMNI KEYNOTE TALK </w:t>
            </w:r>
            <w:r w:rsidRPr="00515C23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Michael Johnson, PHD (UNC 2011)</w:t>
            </w:r>
          </w:p>
          <w:p w14:paraId="617465EF" w14:textId="28B2A844" w:rsidR="00FE43A8" w:rsidRPr="00515C23" w:rsidRDefault="00FE43A8" w:rsidP="00FE43A8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University of Arizona</w:t>
            </w:r>
          </w:p>
          <w:p w14:paraId="4977699A" w14:textId="1508160D" w:rsidR="00FE43A8" w:rsidRPr="00515C23" w:rsidRDefault="006D3084" w:rsidP="00FE43A8">
            <w:pPr>
              <w:pStyle w:val="TableParagraph"/>
              <w:rPr>
                <w:rFonts w:ascii="Century Gothic" w:hAnsi="Century Gothic" w:cs="Arial"/>
                <w:b/>
                <w:i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Century Gothic" w:hAnsi="Century Gothic" w:cs="Arial"/>
                <w:b/>
                <w:i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“Something Old, Something New, Something Borrowed, Copper II”</w:t>
            </w:r>
          </w:p>
          <w:p w14:paraId="4076398A" w14:textId="293451C8" w:rsidR="00FE43A8" w:rsidRDefault="00FE43A8" w:rsidP="00FE43A8"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Introduction from graduate student  Gabrielle Budziszewski </w:t>
            </w:r>
          </w:p>
        </w:tc>
      </w:tr>
      <w:tr w:rsidR="00FE43A8" w14:paraId="34EF5865" w14:textId="77777777" w:rsidTr="000A2089">
        <w:trPr>
          <w:trHeight w:hRule="exact" w:val="47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A62E" w14:textId="4179B701" w:rsidR="00FE43A8" w:rsidRPr="00111E8F" w:rsidRDefault="00FE43A8" w:rsidP="00FE43A8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4:40 - 4:45  PM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2C2C" w14:textId="4B863AEE" w:rsidR="00FE43A8" w:rsidRDefault="00FE43A8" w:rsidP="00FE43A8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Closi</w:t>
            </w:r>
            <w:r w:rsidR="00690E8D">
              <w:rPr>
                <w:rFonts w:ascii="Arial" w:hAnsi="Arial" w:cs="Arial"/>
                <w:b/>
                <w:color w:val="0070C0"/>
              </w:rPr>
              <w:t>ng remarks and student and post</w:t>
            </w:r>
            <w:r>
              <w:rPr>
                <w:rFonts w:ascii="Arial" w:hAnsi="Arial" w:cs="Arial"/>
                <w:b/>
                <w:color w:val="0070C0"/>
              </w:rPr>
              <w:t>doctoral fellow awards</w:t>
            </w:r>
          </w:p>
        </w:tc>
      </w:tr>
    </w:tbl>
    <w:p w14:paraId="5D1EEE4F" w14:textId="77777777" w:rsidR="00111E8F" w:rsidRDefault="00111E8F" w:rsidP="00FE3598">
      <w:pPr>
        <w:spacing w:after="0" w:line="240" w:lineRule="auto"/>
        <w:jc w:val="center"/>
        <w:rPr>
          <w:noProof/>
          <w:sz w:val="10"/>
          <w:szCs w:val="10"/>
        </w:rPr>
      </w:pPr>
    </w:p>
    <w:p w14:paraId="06A941D1" w14:textId="77777777" w:rsidR="00851832" w:rsidRPr="00111E8F" w:rsidRDefault="00FD6407" w:rsidP="00FE3598">
      <w:pPr>
        <w:spacing w:after="0" w:line="20" w:lineRule="exact"/>
        <w:jc w:val="center"/>
        <w:rPr>
          <w:sz w:val="2"/>
          <w:szCs w:val="2"/>
        </w:rPr>
      </w:pPr>
      <w:r w:rsidRPr="00111E8F">
        <w:rPr>
          <w:noProof/>
          <w:sz w:val="2"/>
          <w:szCs w:val="2"/>
        </w:rPr>
        <w:t xml:space="preserve"> </w:t>
      </w:r>
    </w:p>
    <w:sectPr w:rsidR="00851832" w:rsidRPr="00111E8F" w:rsidSect="000E2CAD">
      <w:pgSz w:w="12240" w:h="15840"/>
      <w:pgMar w:top="360" w:right="547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93"/>
    <w:rsid w:val="00021CA7"/>
    <w:rsid w:val="00053201"/>
    <w:rsid w:val="00061504"/>
    <w:rsid w:val="00061B50"/>
    <w:rsid w:val="000661A2"/>
    <w:rsid w:val="00090231"/>
    <w:rsid w:val="00097DBA"/>
    <w:rsid w:val="000A2089"/>
    <w:rsid w:val="000C6F79"/>
    <w:rsid w:val="000E2CAD"/>
    <w:rsid w:val="0010736C"/>
    <w:rsid w:val="00111E8F"/>
    <w:rsid w:val="00125204"/>
    <w:rsid w:val="001437EA"/>
    <w:rsid w:val="00186460"/>
    <w:rsid w:val="00192453"/>
    <w:rsid w:val="001A216E"/>
    <w:rsid w:val="001D3ED5"/>
    <w:rsid w:val="00210010"/>
    <w:rsid w:val="00226474"/>
    <w:rsid w:val="002304E4"/>
    <w:rsid w:val="00262DEB"/>
    <w:rsid w:val="0027252F"/>
    <w:rsid w:val="00295145"/>
    <w:rsid w:val="002D701B"/>
    <w:rsid w:val="002F601D"/>
    <w:rsid w:val="002F7940"/>
    <w:rsid w:val="00304C5B"/>
    <w:rsid w:val="003213DA"/>
    <w:rsid w:val="003218B9"/>
    <w:rsid w:val="00322188"/>
    <w:rsid w:val="003407F8"/>
    <w:rsid w:val="00364140"/>
    <w:rsid w:val="003716AF"/>
    <w:rsid w:val="00372ECF"/>
    <w:rsid w:val="003976AD"/>
    <w:rsid w:val="003B1F2D"/>
    <w:rsid w:val="003C2895"/>
    <w:rsid w:val="00403EDE"/>
    <w:rsid w:val="00425D93"/>
    <w:rsid w:val="00430F44"/>
    <w:rsid w:val="004C329C"/>
    <w:rsid w:val="004C56D6"/>
    <w:rsid w:val="004D08BA"/>
    <w:rsid w:val="004E3F25"/>
    <w:rsid w:val="00513945"/>
    <w:rsid w:val="00513AEA"/>
    <w:rsid w:val="00515C23"/>
    <w:rsid w:val="005B40DD"/>
    <w:rsid w:val="005F1E11"/>
    <w:rsid w:val="006672A2"/>
    <w:rsid w:val="00690E8D"/>
    <w:rsid w:val="006956A3"/>
    <w:rsid w:val="006B5336"/>
    <w:rsid w:val="006D3084"/>
    <w:rsid w:val="006D37FA"/>
    <w:rsid w:val="006E6D39"/>
    <w:rsid w:val="00701B42"/>
    <w:rsid w:val="00716356"/>
    <w:rsid w:val="00723BF0"/>
    <w:rsid w:val="00751825"/>
    <w:rsid w:val="00757B12"/>
    <w:rsid w:val="0077504C"/>
    <w:rsid w:val="00797490"/>
    <w:rsid w:val="007F66B1"/>
    <w:rsid w:val="00822207"/>
    <w:rsid w:val="00851832"/>
    <w:rsid w:val="0085490E"/>
    <w:rsid w:val="00861F13"/>
    <w:rsid w:val="008710FD"/>
    <w:rsid w:val="00880627"/>
    <w:rsid w:val="008D29C8"/>
    <w:rsid w:val="008D4B55"/>
    <w:rsid w:val="008E2E91"/>
    <w:rsid w:val="0091063F"/>
    <w:rsid w:val="00922A30"/>
    <w:rsid w:val="009425CE"/>
    <w:rsid w:val="009442E2"/>
    <w:rsid w:val="00952944"/>
    <w:rsid w:val="009531CD"/>
    <w:rsid w:val="00961468"/>
    <w:rsid w:val="00973939"/>
    <w:rsid w:val="009A61BD"/>
    <w:rsid w:val="009B44A0"/>
    <w:rsid w:val="009C0DC1"/>
    <w:rsid w:val="00A23F0B"/>
    <w:rsid w:val="00A742F6"/>
    <w:rsid w:val="00A749BD"/>
    <w:rsid w:val="00AA72D5"/>
    <w:rsid w:val="00AB28FD"/>
    <w:rsid w:val="00AC2199"/>
    <w:rsid w:val="00B421F3"/>
    <w:rsid w:val="00B4273E"/>
    <w:rsid w:val="00B66D45"/>
    <w:rsid w:val="00BB6BB8"/>
    <w:rsid w:val="00BB6D8D"/>
    <w:rsid w:val="00BC6F6C"/>
    <w:rsid w:val="00C306E2"/>
    <w:rsid w:val="00C470C4"/>
    <w:rsid w:val="00C655E8"/>
    <w:rsid w:val="00C7389B"/>
    <w:rsid w:val="00CA3B8F"/>
    <w:rsid w:val="00CC1657"/>
    <w:rsid w:val="00CC318B"/>
    <w:rsid w:val="00CD191C"/>
    <w:rsid w:val="00CE51C8"/>
    <w:rsid w:val="00CE7D2E"/>
    <w:rsid w:val="00CF4360"/>
    <w:rsid w:val="00D3522E"/>
    <w:rsid w:val="00D56072"/>
    <w:rsid w:val="00D63E13"/>
    <w:rsid w:val="00DB2A59"/>
    <w:rsid w:val="00E12B49"/>
    <w:rsid w:val="00E203F9"/>
    <w:rsid w:val="00E31E3E"/>
    <w:rsid w:val="00E76D05"/>
    <w:rsid w:val="00EA7191"/>
    <w:rsid w:val="00EE43C9"/>
    <w:rsid w:val="00F24B8A"/>
    <w:rsid w:val="00F37193"/>
    <w:rsid w:val="00F672A3"/>
    <w:rsid w:val="00FD6407"/>
    <w:rsid w:val="00FE3598"/>
    <w:rsid w:val="00FE43A8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F1A2B"/>
  <w15:docId w15:val="{BFD55DDE-C29C-421B-A719-743FDF5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4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182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7A61-B9CE-4117-8F20-7E0A976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Linda</dc:creator>
  <cp:keywords/>
  <dc:description/>
  <cp:lastModifiedBy>Clabo, Carolyn M</cp:lastModifiedBy>
  <cp:revision>2</cp:revision>
  <cp:lastPrinted>2016-04-28T02:09:00Z</cp:lastPrinted>
  <dcterms:created xsi:type="dcterms:W3CDTF">2019-10-08T19:46:00Z</dcterms:created>
  <dcterms:modified xsi:type="dcterms:W3CDTF">2019-10-08T19:46:00Z</dcterms:modified>
</cp:coreProperties>
</file>