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3DCA" w14:textId="51C2DF82" w:rsidR="00FE5CAB" w:rsidRPr="00FE5CAB" w:rsidRDefault="000A2089" w:rsidP="00C26D79">
      <w:pPr>
        <w:widowControl w:val="0"/>
        <w:spacing w:line="240" w:lineRule="auto"/>
        <w:ind w:right="-72"/>
        <w:rPr>
          <w:rFonts w:ascii="Tw Cen MT" w:hAnsi="Tw Cen MT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51CB4" wp14:editId="37632F9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343275" cy="5054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9383" w14:textId="77777777" w:rsidR="000E2CAD" w:rsidRPr="00FE5CAB" w:rsidRDefault="000E2CAD" w:rsidP="005B40DD">
                            <w:pPr>
                              <w:rPr>
                                <w:color w:val="6AB2E7"/>
                                <w:spacing w:val="20"/>
                                <w:sz w:val="54"/>
                                <w:szCs w:val="54"/>
                              </w:rPr>
                            </w:pPr>
                            <w:r w:rsidRPr="00FE5CAB">
                              <w:rPr>
                                <w:rFonts w:ascii="ITC Avant Garde Gothic" w:hAnsi="ITC Avant Garde Gothic"/>
                                <w:b/>
                                <w:bCs/>
                                <w:iCs/>
                                <w:color w:val="6AB2E7"/>
                                <w:spacing w:val="2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Retreat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51CB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5pt;margin-top:9pt;width:263.25pt;height:3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o/SAIAAEcEAAAOAAAAZHJzL2Uyb0RvYy54bWysU8lu2zAQvRfoPxC8K1pMLzIsB44dFwXS&#10;BUj6ATRFWUIlDkvSkdKg/94hFadueyt6IchZ3sy8N1xdD11LHqWxDaiCplcJJVIJKBt1LOiXh320&#10;oMQ6rkregpIFfZKWXq/fvln1eikzqKEtpSEIouyy1wWtndPLOLailh23V6ClQmcFpuMOn+YYl4b3&#10;iN61cZYks7gHU2oDQlqL1t3opOuAX1VSuE9VZaUjbUGxNxdOE86DP+P1ii+Phuu6ES9t8H/oouON&#10;wqKvUDvuODmZ5i+orhEGLFTuSkAXQ1U1QoYZcJo0+WOa+5prGWZBcqx+pcn+P1jx8fGzIU1Z0ElK&#10;ieIdavQgB0duYCBoQn56bZcYdq8x0A1oR53DrFbfgfhqiYJtzdVRboyBvpa8xP5CZnyROuJYD3Lo&#10;P0CJdfjJQQAaKtN58pAOguio09OrNr4XgcbJhE2y+ZQSgb5pMmWzIF7Ml+dsbax7J6Ej/lJQg9oH&#10;dP54Zx3OgaHnEF9Mwb5p26B/q34zYOBowdqY6n2+iyDnc57kt4vbBYtYNruNWFKW0Wa/ZdFsn86n&#10;u8luu92lP8a1ukhKM5bcZHm0ny3mEavYNMrnySJK0vwmnyUsZ7t9SMLS56KBPM/XyJwbDsOLGAco&#10;n5BGA+M24+/DSw3mOyU9bnJB7bcTN5KS9r1CKfKUMb/64cGm8wwf5tJzuPRwJRCqoI6S8bp143c5&#10;adMca6w0iq9gg/JVTWDW6zx2hTT7B25rIPzlZ/nvcPkOUb/+//onAAAA//8DAFBLAwQUAAYACAAA&#10;ACEAsCoS8OIAAAAOAQAADwAAAGRycy9kb3ducmV2LnhtbEyPT0/DMAzF70j7DpEncWMJE2vXruk0&#10;beIKYvyRuGWN11Y0TtVka/n2mBNcbFnPfn6/Yju5TlxxCK0nDfcLBQKp8ralWsPb6+PdGkSIhqzp&#10;PKGGbwywLWc3hcmtH+kFr8dYCzahkBsNTYx9LmWoGnQmLHyPxNrZD85EHoda2sGMbO46uVQqkc60&#10;xB8a0+O+werreHEa3p/Onx8P6rk+uFU/+klJcpnU+nY+HTZcdhsQEaf4dwG/DJwfSg528heyQXQa&#10;lqlioMjCmjsvpFmyAnHSkKUJyLKQ/zHKHwAAAP//AwBQSwECLQAUAAYACAAAACEAtoM4kv4AAADh&#10;AQAAEwAAAAAAAAAAAAAAAAAAAAAAW0NvbnRlbnRfVHlwZXNdLnhtbFBLAQItABQABgAIAAAAIQA4&#10;/SH/1gAAAJQBAAALAAAAAAAAAAAAAAAAAC8BAABfcmVscy8ucmVsc1BLAQItABQABgAIAAAAIQAu&#10;pYo/SAIAAEcEAAAOAAAAAAAAAAAAAAAAAC4CAABkcnMvZTJvRG9jLnhtbFBLAQItABQABgAIAAAA&#10;IQCwKhLw4gAAAA4BAAAPAAAAAAAAAAAAAAAAAKIEAABkcnMvZG93bnJldi54bWxQSwUGAAAAAAQA&#10;BADzAAAAsQUAAAAA&#10;" filled="f" stroked="f">
                <v:textbox>
                  <w:txbxContent>
                    <w:p w14:paraId="25BF9383" w14:textId="77777777" w:rsidR="000E2CAD" w:rsidRPr="00FE5CAB" w:rsidRDefault="000E2CAD" w:rsidP="005B40DD">
                      <w:pPr>
                        <w:rPr>
                          <w:color w:val="6AB2E7"/>
                          <w:spacing w:val="20"/>
                          <w:sz w:val="54"/>
                          <w:szCs w:val="54"/>
                        </w:rPr>
                      </w:pPr>
                      <w:r w:rsidRPr="00FE5CAB">
                        <w:rPr>
                          <w:rFonts w:ascii="ITC Avant Garde Gothic" w:hAnsi="ITC Avant Garde Gothic"/>
                          <w:b/>
                          <w:bCs/>
                          <w:iCs/>
                          <w:color w:val="6AB2E7"/>
                          <w:spacing w:val="2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Research Retreat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6D61B" wp14:editId="3C056E3F">
                <wp:simplePos x="0" y="0"/>
                <wp:positionH relativeFrom="column">
                  <wp:posOffset>1752600</wp:posOffset>
                </wp:positionH>
                <wp:positionV relativeFrom="paragraph">
                  <wp:posOffset>-23495</wp:posOffset>
                </wp:positionV>
                <wp:extent cx="3305175" cy="328295"/>
                <wp:effectExtent l="0" t="0" r="0" b="19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9326" w14:textId="77777777" w:rsidR="000E2CAD" w:rsidRPr="00FE5CAB" w:rsidRDefault="000E2CAD" w:rsidP="005B40DD">
                            <w:pP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</w:pP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Department of Biochemistry 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>&amp;</w:t>
                            </w: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 Biophysics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D61B" id="Text Box 192" o:spid="_x0000_s1027" type="#_x0000_t202" style="position:absolute;margin-left:138pt;margin-top:-1.85pt;width:260.25pt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jVSgIAAFAEAAAOAAAAZHJzL2Uyb0RvYy54bWysVMlu2zAQvRfoPxC8y1osLxIiB4kdFwXS&#10;BUj6ATRFWUIlDkvSltKg/94hZb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uyyh&#10;RLIORXoWgyX3MBBnQ4Z6ZXIMfFIYagd0YLSf1qhH4F8NkbCumdyLO62hrwUrscPYZYZXqSOOcSC7&#10;/gOUWIgdLHigodKdow8JIYiOSr1c1HHNcDROp9EsXswo4eibJsskm/kSLD9nK23sOwEdcYeCalTf&#10;o7Pjo7GuG5afQ1wxCdumbf0GtPI3AwaOFqyNqc7nuvCCvmZR9rB8WKZBmswfgjQqy+Buu06D+Ra7&#10;20w36/Um/jEu1lVSnKTRfZIF2/lyEaRVOguyRbQMoji7z+ZRmqWbrU/C0ueinjzH18icHXbDqNRZ&#10;kx2UL8imhnGt8RnioQb9nZIeV7qg5tuBaUFJ+16iIlmcpu4N+Es6WyR40dee3bWHSY5QBbWUjMe1&#10;Hd/NQelmX2OlcQck3KGKVeMJdnKPXZ20x7X1vJ+emHsX13cf9etHsPoJAAD//wMAUEsDBBQABgAI&#10;AAAAIQA8ZwJF4wAAAA4BAAAPAAAAZHJzL2Rvd25yZXYueG1sTI9BT8MwDIXvSPyHyEjctoSxtVvX&#10;dEJMXEEbMGm3rPHaisapmmwt/x5zgoulJ9vvvS/fjK4VV+xD40nDw1SBQCq9bajS8PH+MlmCCNGQ&#10;Na0n1PCNATbF7U1uMusH2uF1HyvBJhQyo6GOscukDGWNzoSp75B4d/a9M5FlX0nbm4HNXStnSiXS&#10;mYY4oTYdPtdYfu0vTsPn6/l4mKu3ausW3eBHJcmtpNb3d+N2zeNpDSLiGP8+4JeB+0PBxU7+QjaI&#10;VsMsTRgoapg8piD4IF0lCxAnDfOlAlnk8j9G8QMAAP//AwBQSwECLQAUAAYACAAAACEAtoM4kv4A&#10;AADhAQAAEwAAAAAAAAAAAAAAAAAAAAAAW0NvbnRlbnRfVHlwZXNdLnhtbFBLAQItABQABgAIAAAA&#10;IQA4/SH/1gAAAJQBAAALAAAAAAAAAAAAAAAAAC8BAABfcmVscy8ucmVsc1BLAQItABQABgAIAAAA&#10;IQAmOajVSgIAAFAEAAAOAAAAAAAAAAAAAAAAAC4CAABkcnMvZTJvRG9jLnhtbFBLAQItABQABgAI&#10;AAAAIQA8ZwJF4wAAAA4BAAAPAAAAAAAAAAAAAAAAAKQEAABkcnMvZG93bnJldi54bWxQSwUGAAAA&#10;AAQABADzAAAAtAUAAAAA&#10;" filled="f" stroked="f">
                <v:textbox>
                  <w:txbxContent>
                    <w:p w14:paraId="071D9326" w14:textId="77777777" w:rsidR="000E2CAD" w:rsidRPr="00FE5CAB" w:rsidRDefault="000E2CAD" w:rsidP="005B40DD">
                      <w:pP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</w:pP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Department of Biochemistry 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>&amp;</w:t>
                      </w: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 Biophysics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ECCD0" wp14:editId="7E19CFDF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25400" r="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7A26" w14:textId="77777777" w:rsidR="000E2CAD" w:rsidRPr="00CE7D2E" w:rsidRDefault="000E2CAD" w:rsidP="00FD6407">
                            <w:pPr>
                              <w:spacing w:after="0" w:line="500" w:lineRule="exact"/>
                              <w:jc w:val="center"/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CE7D2E"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CD0" id="Text Box 2" o:spid="_x0000_s1028" type="#_x0000_t202" style="position:absolute;margin-left:387pt;margin-top:9pt;width:15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yqWwIAAJsEAAAOAAAAZHJzL2Uyb0RvYy54bWysVNtu1DAQfUfiHyy/02Rv0I2arUpLAalA&#10;RcsHeG1nY+F4zNi7Sfl6xk62rOANkQdrnPGcmXNm7IvLobPsoDEYcDWfnZWcaSdBGber+bfH21fn&#10;nIUonBIWnK75kw78cvPyxUXvKz2HFqzSyAjEhar3NW9j9FVRBNnqToQz8NqRswHsRKQt7gqFoif0&#10;zhbzsnxd9IDKI0gdAv29GZ18k/GbRsv4pWmCjszWnGqLecW8btNabC5EtUPhWyOnMsQ/VNEJ4yjp&#10;M9SNiILt0fwF1RmJEKCJZxK6AprGSJ05EJtZ+Qebh1Z4nbmQOME/yxT+H6z8fLhHZlTN52vOnOio&#10;R496iOwtDGye5Ol9qOjUg6dzcaDf1OZMNfg7kN8Dc3DdCrfTV4jQt1ooKm+WIouT0BEnJJBt/wkU&#10;pRH7CBloaLBL2pEajNCpTU/PrUmlyJRyvVzMSnJJ8i1Xb6j3OYWojtEeQ3yvoWPJqDlS6zO6ONyF&#10;mKoR1fFISubg1lib228d62u+Xs1XOeDE05lI02lNV/PzMn3jvCSS75zKwVEYO9qUwLqJdSI6Uo7D&#10;dhj1PYq5BfVEMiCMw0iXh4wW8CdnPQ1izcOPvUDNmf3oSMr1bLlMk5s3mTlneOrZnnqEkwRV88jZ&#10;aF7HPO0j5SuSvDFJDVEFqZ1eqGRKajuKSTjA2MJ0I24RXBw5W7Nr41ezY2joZscWtb6nJMrkZKO+&#10;J5DBLxSj5uE+vQwfar56M1uVWd+tPmj7mCRfnOeWtkdrQqHQScZRqmlDNyB3caotXbHTfT71+03Z&#10;/AIAAP//AwBQSwMEFAAGAAgAAAAhAMUf6yjfAAAADwEAAA8AAABkcnMvZG93bnJldi54bWxMT01P&#10;wzAMvSPxHyIjcWMOaLCuazohJq4gxofELWu8tqJxqiZby7/HO7GLn61nP79XrCffqSMNsQ1s4Ham&#10;QRFXwbVcG/h4f77JQMVk2dkuMBn4pQjr8vKisLkLI7/RcZtqJSIcc2ugSanPEWPVkLdxFnpi4fZh&#10;8DbJONToBjuKuO/wTusH9LZl+dDYnp4aqn62B2/g82X//TXXr/XG3/djmDSyX6Ix11fTZiXlcQUq&#10;0ZT+L+CUQfxDKcZ24cAuqs7AYjGXQEmITPC0oDMt3c7AUhDLAs9zlH8AAAD//wMAUEsBAi0AFAAG&#10;AAgAAAAhALaDOJL+AAAA4QEAABMAAAAAAAAAAAAAAAAAAAAAAFtDb250ZW50X1R5cGVzXS54bWxQ&#10;SwECLQAUAAYACAAAACEAOP0h/9YAAACUAQAACwAAAAAAAAAAAAAAAAAvAQAAX3JlbHMvLnJlbHNQ&#10;SwECLQAUAAYACAAAACEAyb9sqlsCAACbBAAADgAAAAAAAAAAAAAAAAAuAgAAZHJzL2Uyb0RvYy54&#10;bWxQSwECLQAUAAYACAAAACEAxR/rKN8AAAAPAQAADwAAAAAAAAAAAAAAAAC1BAAAZHJzL2Rvd25y&#10;ZXYueG1sUEsFBgAAAAAEAAQA8wAAAMEFAAAAAA==&#10;" filled="f" stroked="f">
                <v:textbox>
                  <w:txbxContent>
                    <w:p w14:paraId="4B007A26" w14:textId="77777777" w:rsidR="000E2CAD" w:rsidRPr="00CE7D2E" w:rsidRDefault="000E2CAD" w:rsidP="00FD6407">
                      <w:pPr>
                        <w:spacing w:after="0" w:line="500" w:lineRule="exact"/>
                        <w:jc w:val="center"/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CE7D2E"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  <w:t>Event Schedule</w:t>
                      </w:r>
                    </w:p>
                  </w:txbxContent>
                </v:textbox>
              </v:shape>
            </w:pict>
          </mc:Fallback>
        </mc:AlternateContent>
      </w:r>
      <w:r w:rsidR="00D63E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9EBB" wp14:editId="50BA0971">
                <wp:simplePos x="0" y="0"/>
                <wp:positionH relativeFrom="column">
                  <wp:posOffset>-84296</wp:posOffset>
                </wp:positionH>
                <wp:positionV relativeFrom="paragraph">
                  <wp:posOffset>-135255</wp:posOffset>
                </wp:positionV>
                <wp:extent cx="2085975" cy="800100"/>
                <wp:effectExtent l="0" t="0" r="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EE97" w14:textId="5AAD9041" w:rsidR="000E2CAD" w:rsidRPr="000A2089" w:rsidRDefault="00E766A8" w:rsidP="005B40DD">
                            <w:pPr>
                              <w:spacing w:after="0" w:line="240" w:lineRule="auto"/>
                              <w:rPr>
                                <w:color w:val="00B0F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70AD4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9EBB" id="Text Box 30" o:spid="_x0000_s1029" type="#_x0000_t202" style="position:absolute;margin-left:-6.65pt;margin-top:-10.65pt;width:164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N7SQIAAE4EAAAOAAAAZHJzL2Uyb0RvYy54bWysVMlu2zAQvRfoPxC8K1oi25IQOfASFwXS&#10;BUj6ATRFWUIlDkvSkdKg/94hZadueyt6EchZ3sy8N9TN7dh35Elo04IsaXwVUSIkh6qVh5J+edwF&#10;GSXGMlmxDqQo6bMw9Hb59s3NoAqRQANdJTRBEGmKQZW0sVYVYWh4I3pmrkAJic4adM8sXvUhrDQb&#10;EL3vwiSK5uEAulIauDAGrdvJSZcev64Ft5/q2ghLupJib9Z/tf/u3Tdc3rDioJlqWn5qg/1DFz1r&#10;JRZ9hdoyy8hRt39B9S3XYKC2Vxz6EOq65cLPgNPE0R/TPDRMCT8LkmPUK03m/8Hyj0+fNWmrkl4j&#10;PZL1qNGjGC1Zw0jQhPwMyhQY9qAw0I5oR539rEbdA/9qiIRNw+RBrLSGoRGswv5ilxlepE44xoHs&#10;hw9QYR12tOCBxlr3jjykgyA6NvL8qo3rhaMxibJZvphRwtGXRUiWby5kxTlbaWPfCeiJO5RUo/Ye&#10;nT3dG+u6YcU5xBWTsGu7zuvfyd8MGDhZsDamOp/rwsv5kkf5XXaXpUGazO+CNKqqYLXbpMF8Fy9m&#10;2+vtZrONf0xrdZEUJ2m0TvJgN88WQVqnsyBfRFkQxfk6n0dpnm53PglLn4t68hxfE3N23I+TTmdN&#10;9lA9I5sapqXGR4iHBvR3SgZc6JKab0emBSXde4mK5HGauhfgL+lskeBFX3r2lx4mOUKV1FIyHTd2&#10;ejVHpdtDg5WmHZCwQhXr1hPs5J66OmmPS+t5Pz0w9you7z7q129g+RMAAP//AwBQSwMEFAAGAAgA&#10;AAAhAMZfCobhAAAAEAEAAA8AAABkcnMvZG93bnJldi54bWxMT01PwzAMvSPxHyIjcduSthuDrumE&#10;mLiCNhgSt6zx2orGqZpsLf8ec4KL9Sw/v49iM7lOXHAIrScNyVyBQKq8banW8P72PLsHEaIhazpP&#10;qOEbA2zK66vC5NaPtMPLPtaCRSjkRkMTY59LGaoGnQlz3yPx7eQHZyKvQy3tYEYWd51MlbqTzrTE&#10;Do3p8anB6mt/dhoOL6fPj4V6rbdu2Y9+UpLcg9T69mbarnk8rkFEnOLfB/x24PxQcrCjP5MNotMw&#10;S7KMqQzShAEzsmSZgjgyVS1WIMtC/i9S/gAAAP//AwBQSwECLQAUAAYACAAAACEAtoM4kv4AAADh&#10;AQAAEwAAAAAAAAAAAAAAAAAAAAAAW0NvbnRlbnRfVHlwZXNdLnhtbFBLAQItABQABgAIAAAAIQA4&#10;/SH/1gAAAJQBAAALAAAAAAAAAAAAAAAAAC8BAABfcmVscy8ucmVsc1BLAQItABQABgAIAAAAIQC2&#10;cjN7SQIAAE4EAAAOAAAAAAAAAAAAAAAAAC4CAABkcnMvZTJvRG9jLnhtbFBLAQItABQABgAIAAAA&#10;IQDGXwqG4QAAABABAAAPAAAAAAAAAAAAAAAAAKMEAABkcnMvZG93bnJldi54bWxQSwUGAAAAAAQA&#10;BADzAAAAsQUAAAAA&#10;" filled="f" stroked="f">
                <v:textbox>
                  <w:txbxContent>
                    <w:p w14:paraId="7842EE97" w14:textId="5AAD9041" w:rsidR="000E2CAD" w:rsidRPr="000A2089" w:rsidRDefault="00E766A8" w:rsidP="005B40DD">
                      <w:pPr>
                        <w:spacing w:after="0" w:line="240" w:lineRule="auto"/>
                        <w:rPr>
                          <w:color w:val="00B0F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color w:val="70AD4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425D93">
        <w:tab/>
      </w:r>
      <w:r w:rsidR="00425D93">
        <w:tab/>
      </w:r>
      <w:r w:rsidR="00425D93">
        <w:tab/>
      </w:r>
      <w:r w:rsidR="00425D93"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</w:t>
      </w:r>
    </w:p>
    <w:p w14:paraId="1B562CB3" w14:textId="55A4BB23" w:rsidR="00111E8F" w:rsidRPr="00A220FC" w:rsidRDefault="00A220FC" w:rsidP="00C26D7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1501"/>
        <w:tblW w:w="1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260"/>
        <w:gridCol w:w="7920"/>
      </w:tblGrid>
      <w:tr w:rsidR="009442E2" w:rsidRPr="00162977" w14:paraId="413C2CC0" w14:textId="77777777" w:rsidTr="00C26D79">
        <w:trPr>
          <w:trHeight w:hRule="exact" w:val="450"/>
        </w:trPr>
        <w:tc>
          <w:tcPr>
            <w:tcW w:w="11065" w:type="dxa"/>
            <w:gridSpan w:val="3"/>
            <w:shd w:val="clear" w:color="auto" w:fill="C00000"/>
            <w:vAlign w:val="center"/>
          </w:tcPr>
          <w:p w14:paraId="53FD8DF7" w14:textId="49D4C356" w:rsidR="009442E2" w:rsidRPr="00FE3598" w:rsidRDefault="00D63E13" w:rsidP="00C26D79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Friday</w:t>
            </w:r>
            <w:r w:rsidR="009442E2" w:rsidRPr="00FE35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E766A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March 26 2021</w:t>
            </w:r>
          </w:p>
        </w:tc>
      </w:tr>
      <w:tr w:rsidR="009442E2" w:rsidRPr="00162977" w14:paraId="04B07F1F" w14:textId="77777777" w:rsidTr="00C26D79">
        <w:trPr>
          <w:trHeight w:hRule="exact" w:val="271"/>
        </w:trPr>
        <w:tc>
          <w:tcPr>
            <w:tcW w:w="1885" w:type="dxa"/>
            <w:vAlign w:val="center"/>
          </w:tcPr>
          <w:p w14:paraId="3C8D8A6E" w14:textId="648D37AA" w:rsidR="009442E2" w:rsidRPr="00111E8F" w:rsidRDefault="009442E2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</w:p>
        </w:tc>
        <w:tc>
          <w:tcPr>
            <w:tcW w:w="9180" w:type="dxa"/>
            <w:gridSpan w:val="2"/>
            <w:vAlign w:val="center"/>
          </w:tcPr>
          <w:p w14:paraId="508E7878" w14:textId="0664D006" w:rsidR="009442E2" w:rsidRDefault="009442E2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</w:tc>
      </w:tr>
      <w:tr w:rsidR="009442E2" w:rsidRPr="00162977" w14:paraId="5A0BF167" w14:textId="77777777" w:rsidTr="00C26D79">
        <w:trPr>
          <w:trHeight w:hRule="exact" w:val="729"/>
        </w:trPr>
        <w:tc>
          <w:tcPr>
            <w:tcW w:w="1885" w:type="dxa"/>
            <w:vAlign w:val="center"/>
          </w:tcPr>
          <w:p w14:paraId="02096E7B" w14:textId="40931E62" w:rsidR="009442E2" w:rsidRPr="00111E8F" w:rsidRDefault="00D63E13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00</w:t>
            </w:r>
            <w:r w:rsidR="00B15008"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 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33F506A0" w14:textId="4AB03594" w:rsidR="002D701B" w:rsidRDefault="00822207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Welcome </w:t>
            </w:r>
            <w:r w:rsidR="0054273A">
              <w:rPr>
                <w:rFonts w:ascii="Arial" w:hAnsi="Arial" w:cs="Arial"/>
                <w:b/>
                <w:color w:val="0070C0"/>
              </w:rPr>
              <w:t>&amp; C</w:t>
            </w:r>
            <w:r>
              <w:rPr>
                <w:rFonts w:ascii="Arial" w:hAnsi="Arial" w:cs="Arial"/>
                <w:b/>
                <w:color w:val="0070C0"/>
              </w:rPr>
              <w:t xml:space="preserve">omments from </w:t>
            </w:r>
            <w:r w:rsidR="009A52DA">
              <w:rPr>
                <w:rFonts w:ascii="Arial" w:hAnsi="Arial" w:cs="Arial"/>
                <w:b/>
                <w:color w:val="0070C0"/>
              </w:rPr>
              <w:t xml:space="preserve">the </w:t>
            </w:r>
            <w:r>
              <w:rPr>
                <w:rFonts w:ascii="Arial" w:hAnsi="Arial" w:cs="Arial"/>
                <w:b/>
                <w:color w:val="0070C0"/>
              </w:rPr>
              <w:t>Chair</w:t>
            </w:r>
            <w:r w:rsidR="009A52DA">
              <w:rPr>
                <w:rFonts w:ascii="Arial" w:hAnsi="Arial" w:cs="Arial"/>
                <w:b/>
                <w:color w:val="0070C0"/>
              </w:rPr>
              <w:t>man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62977">
              <w:rPr>
                <w:rFonts w:ascii="Arial" w:hAnsi="Arial" w:cs="Arial"/>
                <w:color w:val="8A7E36"/>
              </w:rPr>
              <w:t>ǀ</w:t>
            </w:r>
            <w:r>
              <w:rPr>
                <w:rFonts w:ascii="Arial" w:hAnsi="Arial" w:cs="Arial"/>
                <w:color w:val="8A7E36"/>
              </w:rPr>
              <w:t xml:space="preserve"> </w:t>
            </w:r>
            <w:r w:rsidR="00E766A8">
              <w:rPr>
                <w:rFonts w:ascii="Arial" w:hAnsi="Arial" w:cs="Arial"/>
                <w:b/>
                <w:color w:val="1F3864" w:themeColor="accent5" w:themeShade="80"/>
              </w:rPr>
              <w:t>Brian Strahl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, P</w:t>
            </w:r>
            <w:r w:rsidR="00B403CD">
              <w:rPr>
                <w:rFonts w:ascii="Arial" w:hAnsi="Arial" w:cs="Arial"/>
                <w:b/>
                <w:color w:val="1F3864" w:themeColor="accent5" w:themeShade="80"/>
              </w:rPr>
              <w:t>h.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D</w:t>
            </w:r>
            <w:r w:rsidR="00B403CD">
              <w:rPr>
                <w:rFonts w:ascii="Arial" w:hAnsi="Arial" w:cs="Arial"/>
                <w:b/>
                <w:color w:val="1F3864" w:themeColor="accent5" w:themeShade="80"/>
              </w:rPr>
              <w:t>.</w:t>
            </w:r>
          </w:p>
        </w:tc>
      </w:tr>
      <w:tr w:rsidR="00EF622A" w:rsidRPr="00162977" w14:paraId="3F47711F" w14:textId="77777777" w:rsidTr="00C26D79">
        <w:trPr>
          <w:trHeight w:hRule="exact" w:val="891"/>
        </w:trPr>
        <w:tc>
          <w:tcPr>
            <w:tcW w:w="1885" w:type="dxa"/>
            <w:vAlign w:val="center"/>
          </w:tcPr>
          <w:p w14:paraId="1738EEFC" w14:textId="04EFBC8D" w:rsidR="00EF622A" w:rsidRPr="00111E8F" w:rsidRDefault="00EF622A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3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 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5AE48618" w14:textId="1742E6AA" w:rsidR="008241F3" w:rsidRDefault="008241F3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8241F3">
              <w:rPr>
                <w:rFonts w:ascii="Arial" w:hAnsi="Arial" w:cs="Arial"/>
                <w:b/>
                <w:color w:val="0070C0"/>
              </w:rPr>
              <w:t>Keean</w:t>
            </w:r>
            <w:proofErr w:type="spellEnd"/>
            <w:r w:rsidRPr="008241F3">
              <w:rPr>
                <w:rFonts w:ascii="Arial" w:hAnsi="Arial" w:cs="Arial"/>
                <w:b/>
                <w:color w:val="0070C0"/>
              </w:rPr>
              <w:t xml:space="preserve"> Braceros</w:t>
            </w:r>
          </w:p>
          <w:p w14:paraId="18884839" w14:textId="3BB6FB0E" w:rsidR="00EF622A" w:rsidRPr="0054273A" w:rsidRDefault="008241F3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>A Role 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f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or Genome Architecture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i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n Gene Silencing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b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y Long Noncoding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RNAs</w:t>
            </w:r>
          </w:p>
        </w:tc>
      </w:tr>
      <w:tr w:rsidR="0054273A" w:rsidRPr="00162977" w14:paraId="12CEF868" w14:textId="77777777" w:rsidTr="00C26D79">
        <w:trPr>
          <w:trHeight w:hRule="exact" w:val="909"/>
        </w:trPr>
        <w:tc>
          <w:tcPr>
            <w:tcW w:w="1885" w:type="dxa"/>
            <w:vAlign w:val="center"/>
          </w:tcPr>
          <w:p w14:paraId="0E31C797" w14:textId="3B17AB00" w:rsidR="0054273A" w:rsidRDefault="0054273A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3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</w:t>
            </w:r>
            <w:r w:rsidR="00B15008"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 w:rsidR="00B15008">
              <w:rPr>
                <w:rFonts w:ascii="Arial" w:eastAsia="Tw Cen MT" w:hAnsi="Arial" w:cs="Arial"/>
                <w:b/>
                <w:color w:val="C00000"/>
                <w:spacing w:val="-5"/>
              </w:rPr>
              <w:t>– 9:50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AM</w:t>
            </w:r>
          </w:p>
        </w:tc>
        <w:tc>
          <w:tcPr>
            <w:tcW w:w="9180" w:type="dxa"/>
            <w:gridSpan w:val="2"/>
            <w:vAlign w:val="center"/>
          </w:tcPr>
          <w:p w14:paraId="33E4DF50" w14:textId="74165189" w:rsidR="008241F3" w:rsidRDefault="008241F3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8241F3">
              <w:rPr>
                <w:rFonts w:ascii="Arial" w:hAnsi="Arial" w:cs="Arial"/>
                <w:b/>
                <w:color w:val="0070C0"/>
              </w:rPr>
              <w:t>Ajit</w:t>
            </w:r>
            <w:proofErr w:type="spellEnd"/>
            <w:r w:rsidRPr="008241F3">
              <w:rPr>
                <w:rFonts w:ascii="Arial" w:hAnsi="Arial" w:cs="Arial"/>
                <w:b/>
                <w:color w:val="0070C0"/>
              </w:rPr>
              <w:t xml:space="preserve"> Prakash </w:t>
            </w:r>
          </w:p>
          <w:p w14:paraId="26C29B5D" w14:textId="76C5FC8F" w:rsidR="0054273A" w:rsidRPr="0054273A" w:rsidRDefault="008241F3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Characterization of a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N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ovel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F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>unction of Gα</w:t>
            </w:r>
            <w:proofErr w:type="spellStart"/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>i</w:t>
            </w:r>
            <w:proofErr w:type="spellEnd"/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 as an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I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 xml:space="preserve">ntracellular pH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S</w:t>
            </w:r>
            <w:r w:rsidRPr="008241F3">
              <w:rPr>
                <w:rFonts w:ascii="Arial" w:hAnsi="Arial" w:cs="Arial"/>
                <w:color w:val="8A7E36"/>
                <w:sz w:val="24"/>
                <w:szCs w:val="24"/>
              </w:rPr>
              <w:t>ensor</w:t>
            </w:r>
          </w:p>
        </w:tc>
      </w:tr>
      <w:tr w:rsidR="00B15008" w:rsidRPr="00162977" w14:paraId="28A9B020" w14:textId="77777777" w:rsidTr="00C26D79">
        <w:trPr>
          <w:trHeight w:hRule="exact" w:val="1082"/>
        </w:trPr>
        <w:tc>
          <w:tcPr>
            <w:tcW w:w="1885" w:type="dxa"/>
            <w:vAlign w:val="center"/>
          </w:tcPr>
          <w:p w14:paraId="32CB97DE" w14:textId="5E677600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9:50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- 10:10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9180" w:type="dxa"/>
            <w:gridSpan w:val="2"/>
            <w:vAlign w:val="center"/>
          </w:tcPr>
          <w:p w14:paraId="2151295F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4042192D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 w:rsidRPr="00B15008">
              <w:rPr>
                <w:rFonts w:ascii="Arial" w:hAnsi="Arial" w:cs="Arial"/>
                <w:b/>
                <w:color w:val="0070C0"/>
              </w:rPr>
              <w:t xml:space="preserve">Gabrielle (Gabby) </w:t>
            </w:r>
            <w:proofErr w:type="spellStart"/>
            <w:r w:rsidRPr="00B15008">
              <w:rPr>
                <w:rFonts w:ascii="Arial" w:hAnsi="Arial" w:cs="Arial"/>
                <w:b/>
                <w:color w:val="0070C0"/>
              </w:rPr>
              <w:t>Budziszewski</w:t>
            </w:r>
            <w:proofErr w:type="spellEnd"/>
            <w:r w:rsidRPr="00B15008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22B24EB3" w14:textId="3FA964C4" w:rsidR="00B15008" w:rsidRPr="006672A2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Regulation of VRK1 Kinase Activity Towards Histone H3 Threonine 3 is Directed by the Nucleosome Acidic Patch</w:t>
            </w:r>
          </w:p>
          <w:p w14:paraId="478DDED0" w14:textId="072A7F3C" w:rsidR="00B15008" w:rsidRPr="006672A2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</w:p>
        </w:tc>
      </w:tr>
      <w:tr w:rsidR="00B15008" w:rsidRPr="00162977" w14:paraId="1912C964" w14:textId="77777777" w:rsidTr="00C26D79">
        <w:trPr>
          <w:trHeight w:hRule="exact" w:val="911"/>
        </w:trPr>
        <w:tc>
          <w:tcPr>
            <w:tcW w:w="1885" w:type="dxa"/>
            <w:vAlign w:val="center"/>
          </w:tcPr>
          <w:p w14:paraId="10D677F2" w14:textId="42DE9A3C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10:10-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11:40  </w:t>
            </w:r>
            <w:r w:rsidR="009D5F1B">
              <w:rPr>
                <w:rFonts w:ascii="Arial" w:eastAsia="Tw Cen MT" w:hAnsi="Arial" w:cs="Arial"/>
                <w:b/>
                <w:color w:val="C00000"/>
                <w:spacing w:val="-5"/>
              </w:rPr>
              <w:t>AM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0EC43ADC" w14:textId="5B17C25D" w:rsidR="00B15008" w:rsidRPr="006672A2" w:rsidRDefault="00B15008" w:rsidP="00C26D79">
            <w:pPr>
              <w:pStyle w:val="TableParagraph"/>
              <w:widowControl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Virtual Poster session 1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(odd number posters)</w:t>
            </w:r>
          </w:p>
        </w:tc>
      </w:tr>
      <w:tr w:rsidR="00B15008" w:rsidRPr="00162977" w14:paraId="3EE6C5D1" w14:textId="77777777" w:rsidTr="00C26D79">
        <w:trPr>
          <w:trHeight w:hRule="exact" w:val="792"/>
        </w:trPr>
        <w:tc>
          <w:tcPr>
            <w:tcW w:w="1885" w:type="dxa"/>
            <w:vAlign w:val="center"/>
          </w:tcPr>
          <w:p w14:paraId="151D908B" w14:textId="6F211A6A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12:10-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1:00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489CB55E" w14:textId="0E60F2A5" w:rsidR="00B15008" w:rsidRDefault="00B15008" w:rsidP="00C26D79">
            <w:pPr>
              <w:pStyle w:val="TableParagraph"/>
              <w:widowControl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Mentorship Breakout Sessions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(registration required)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</w:tr>
      <w:tr w:rsidR="00B15008" w:rsidRPr="00162977" w14:paraId="1C5A70EA" w14:textId="77777777" w:rsidTr="00C26D79">
        <w:trPr>
          <w:trHeight w:hRule="exact" w:val="1172"/>
        </w:trPr>
        <w:tc>
          <w:tcPr>
            <w:tcW w:w="1885" w:type="dxa"/>
            <w:vAlign w:val="center"/>
          </w:tcPr>
          <w:p w14:paraId="363FC7A1" w14:textId="6BE0BA36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1:00 -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1:20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31B12F20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103F184C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 w:rsidRPr="00B15008">
              <w:rPr>
                <w:rFonts w:ascii="Arial" w:hAnsi="Arial" w:cs="Arial"/>
                <w:b/>
                <w:color w:val="0070C0"/>
              </w:rPr>
              <w:t>Tatyana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B15008">
              <w:rPr>
                <w:rFonts w:ascii="Arial" w:hAnsi="Arial" w:cs="Arial"/>
                <w:b/>
                <w:color w:val="0070C0"/>
              </w:rPr>
              <w:t>Bodrug</w:t>
            </w:r>
            <w:proofErr w:type="spellEnd"/>
          </w:p>
          <w:p w14:paraId="70A90380" w14:textId="592CBC16" w:rsidR="00B15008" w:rsidRPr="006672A2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Neural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N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etwork-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B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ased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R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econstruction of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U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biquitination by the Anaphase-Promoting Complex/</w:t>
            </w:r>
            <w:proofErr w:type="spellStart"/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Cyclosome</w:t>
            </w:r>
            <w:proofErr w:type="spellEnd"/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U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sing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T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ime-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R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esolved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C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ryo-EM</w:t>
            </w:r>
          </w:p>
          <w:p w14:paraId="47DA4A1F" w14:textId="428CE16F" w:rsidR="00B15008" w:rsidRPr="00162977" w:rsidRDefault="00B15008" w:rsidP="00C26D7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15008" w:rsidRPr="00162977" w14:paraId="78218BE3" w14:textId="77777777" w:rsidTr="00C26D79">
        <w:trPr>
          <w:trHeight w:hRule="exact" w:val="1082"/>
        </w:trPr>
        <w:tc>
          <w:tcPr>
            <w:tcW w:w="1885" w:type="dxa"/>
            <w:vAlign w:val="center"/>
          </w:tcPr>
          <w:p w14:paraId="54AA78D4" w14:textId="72176E68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1:20 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1:40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11B6FD30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341BE2BF" w14:textId="21B08AD1" w:rsidR="00B15008" w:rsidRDefault="00B15008" w:rsidP="00C26D79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 w:rsidRPr="00B15008">
              <w:rPr>
                <w:rFonts w:ascii="Arial" w:hAnsi="Arial" w:cs="Arial"/>
                <w:b/>
                <w:color w:val="0070C0"/>
              </w:rPr>
              <w:t>Abid</w:t>
            </w:r>
            <w:r w:rsidR="00804E6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B15008">
              <w:rPr>
                <w:rFonts w:ascii="Arial" w:hAnsi="Arial" w:cs="Arial"/>
                <w:b/>
                <w:color w:val="0070C0"/>
              </w:rPr>
              <w:t>Khan</w:t>
            </w:r>
          </w:p>
          <w:p w14:paraId="2CD677BB" w14:textId="270EAC0D" w:rsidR="00B15008" w:rsidRPr="006672A2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 xml:space="preserve">Histone Methyltransferase SETD2 Regulates Nuclear Lamina Integrity Through </w:t>
            </w:r>
            <w:r w:rsidR="00804E60">
              <w:rPr>
                <w:rFonts w:ascii="Arial" w:hAnsi="Arial" w:cs="Arial"/>
                <w:color w:val="8A7E36"/>
                <w:sz w:val="24"/>
                <w:szCs w:val="24"/>
              </w:rPr>
              <w:t>i</w:t>
            </w:r>
            <w:r w:rsidRPr="00B15008">
              <w:rPr>
                <w:rFonts w:ascii="Arial" w:hAnsi="Arial" w:cs="Arial"/>
                <w:color w:val="8A7E36"/>
                <w:sz w:val="24"/>
                <w:szCs w:val="24"/>
              </w:rPr>
              <w:t>ts Intrinsically Disordered Amino Terminus</w:t>
            </w:r>
          </w:p>
          <w:p w14:paraId="2AEA4338" w14:textId="3044BC97" w:rsidR="00B15008" w:rsidRPr="008433C3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</w:p>
        </w:tc>
      </w:tr>
      <w:tr w:rsidR="00B15008" w:rsidRPr="00162977" w14:paraId="7C2DC41D" w14:textId="77777777" w:rsidTr="00C26D79">
        <w:trPr>
          <w:trHeight w:hRule="exact" w:val="903"/>
        </w:trPr>
        <w:tc>
          <w:tcPr>
            <w:tcW w:w="1885" w:type="dxa"/>
            <w:vAlign w:val="center"/>
          </w:tcPr>
          <w:p w14:paraId="3A008DC8" w14:textId="74D41D88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1:40 -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2:00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2FCA7152" w14:textId="77777777" w:rsidR="00B15008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24BE842D" w14:textId="11956F35" w:rsidR="009219A6" w:rsidRDefault="009219A6" w:rsidP="00C26D79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9219A6">
              <w:rPr>
                <w:rFonts w:ascii="Arial" w:hAnsi="Arial" w:cs="Arial"/>
                <w:b/>
                <w:color w:val="0070C0"/>
              </w:rPr>
              <w:t>Rhese</w:t>
            </w:r>
            <w:proofErr w:type="spellEnd"/>
            <w:r w:rsidRPr="009219A6">
              <w:rPr>
                <w:rFonts w:ascii="Arial" w:hAnsi="Arial" w:cs="Arial"/>
                <w:b/>
                <w:color w:val="0070C0"/>
              </w:rPr>
              <w:t xml:space="preserve"> Thompson</w:t>
            </w:r>
          </w:p>
          <w:p w14:paraId="74F2EF09" w14:textId="6A0D3C68" w:rsidR="00B15008" w:rsidRPr="00CF581B" w:rsidRDefault="009219A6" w:rsidP="00C26D79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 w:rsidRPr="009219A6">
              <w:rPr>
                <w:rFonts w:ascii="Arial" w:hAnsi="Arial" w:cs="Arial"/>
                <w:color w:val="8A7E36"/>
                <w:sz w:val="24"/>
                <w:szCs w:val="24"/>
              </w:rPr>
              <w:t>Suppression of Structural Dynamics in Mosquito-borne Flavivirus Xrn1-Resistant RN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A</w:t>
            </w:r>
          </w:p>
          <w:p w14:paraId="424C177C" w14:textId="46E1C80E" w:rsidR="00B15008" w:rsidRPr="008433C3" w:rsidRDefault="00B15008" w:rsidP="00C26D79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</w:p>
        </w:tc>
      </w:tr>
      <w:tr w:rsidR="00B15008" w:rsidRPr="00162977" w14:paraId="14F3454C" w14:textId="77777777" w:rsidTr="00C26D79">
        <w:trPr>
          <w:trHeight w:hRule="exact" w:val="920"/>
        </w:trPr>
        <w:tc>
          <w:tcPr>
            <w:tcW w:w="1885" w:type="dxa"/>
            <w:vAlign w:val="center"/>
          </w:tcPr>
          <w:p w14:paraId="02C98519" w14:textId="5F930BF4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2:00 -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3:30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0803CD9A" w14:textId="58786957" w:rsidR="00B15008" w:rsidRPr="00C306E2" w:rsidRDefault="00B15008" w:rsidP="00C26D79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Virtual Poster session 2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>(even number posters)</w:t>
            </w:r>
          </w:p>
        </w:tc>
      </w:tr>
      <w:tr w:rsidR="00B15008" w14:paraId="6A6F184C" w14:textId="77777777" w:rsidTr="00C26D79">
        <w:trPr>
          <w:trHeight w:hRule="exact" w:val="1514"/>
        </w:trPr>
        <w:tc>
          <w:tcPr>
            <w:tcW w:w="1885" w:type="dxa"/>
            <w:vAlign w:val="center"/>
          </w:tcPr>
          <w:p w14:paraId="5E100B61" w14:textId="22D1C2DB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3:30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4:45  P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1260" w:type="dxa"/>
            <w:vAlign w:val="center"/>
          </w:tcPr>
          <w:p w14:paraId="6BB5967B" w14:textId="77777777" w:rsidR="00B15008" w:rsidRDefault="00B15008" w:rsidP="00C26D79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anchor distT="0" distB="0" distL="114300" distR="114300" simplePos="0" relativeHeight="251684864" behindDoc="0" locked="0" layoutInCell="1" allowOverlap="1" wp14:anchorId="2A0A52D6" wp14:editId="3CE84C7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-31750</wp:posOffset>
                  </wp:positionV>
                  <wp:extent cx="702310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eg"/>
                          <pic:cNvPicPr/>
                        </pic:nvPicPr>
                        <pic:blipFill rotWithShape="1">
                          <a:blip r:embed="rId6"/>
                          <a:srcRect l="19710" t="3942" r="23127" b="21647"/>
                          <a:stretch/>
                        </pic:blipFill>
                        <pic:spPr bwMode="auto">
                          <a:xfrm>
                            <a:off x="0" y="0"/>
                            <a:ext cx="70231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vAlign w:val="center"/>
          </w:tcPr>
          <w:p w14:paraId="1DC0E137" w14:textId="77777777" w:rsidR="00804E60" w:rsidRDefault="00B15008" w:rsidP="00C26D79">
            <w:pPr>
              <w:pStyle w:val="TableParagrap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KEYNOTE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PRESENTATION</w:t>
            </w: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64E2B99B" w14:textId="6F3C5515" w:rsidR="00B15008" w:rsidRPr="00515C23" w:rsidRDefault="00B15008" w:rsidP="00C26D79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Cigall</w:t>
            </w:r>
            <w:proofErr w:type="spellEnd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Kadoch</w:t>
            </w:r>
            <w:proofErr w:type="spellEnd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, Ph.D</w:t>
            </w:r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  <w:p w14:paraId="68F76DA3" w14:textId="77777777" w:rsidR="00B15008" w:rsidRDefault="00B15008" w:rsidP="00C26D79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Harvard Medical </w:t>
            </w:r>
            <w:proofErr w:type="gram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School </w:t>
            </w:r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&amp;</w:t>
            </w:r>
            <w:proofErr w:type="gramEnd"/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The Dana-Farber Cancer Institute </w:t>
            </w:r>
          </w:p>
          <w:p w14:paraId="3B69F1D4" w14:textId="4F91D720" w:rsidR="00B15008" w:rsidRDefault="00804E60" w:rsidP="00C26D79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 w:rsidRPr="00804E60">
              <w:rPr>
                <w:rFonts w:ascii="Arial" w:hAnsi="Arial" w:cs="Arial"/>
                <w:color w:val="8A7E36"/>
                <w:sz w:val="24"/>
                <w:szCs w:val="24"/>
              </w:rPr>
              <w:t>Chromatin regulatory mechanisms and therapeutic prospects in cancer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</w:tc>
      </w:tr>
      <w:tr w:rsidR="00B15008" w14:paraId="514F69F4" w14:textId="3671A290" w:rsidTr="00C26D79">
        <w:trPr>
          <w:trHeight w:hRule="exact" w:val="893"/>
        </w:trPr>
        <w:tc>
          <w:tcPr>
            <w:tcW w:w="1885" w:type="dxa"/>
            <w:vAlign w:val="center"/>
          </w:tcPr>
          <w:p w14:paraId="430403FC" w14:textId="2963A942" w:rsidR="00B15008" w:rsidRPr="00111E8F" w:rsidRDefault="00B15008" w:rsidP="00C26D79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4:45 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5:00  PM</w:t>
            </w:r>
            <w:proofErr w:type="gramEnd"/>
          </w:p>
        </w:tc>
        <w:tc>
          <w:tcPr>
            <w:tcW w:w="9180" w:type="dxa"/>
            <w:gridSpan w:val="2"/>
            <w:vAlign w:val="center"/>
          </w:tcPr>
          <w:p w14:paraId="4076398A" w14:textId="1F0218D6" w:rsidR="00B15008" w:rsidRPr="00B15008" w:rsidRDefault="00B15008" w:rsidP="00C26D79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Closing Remarks and Announcing of student/post-doctoral awards</w:t>
            </w:r>
          </w:p>
        </w:tc>
      </w:tr>
      <w:tr w:rsidR="00B15008" w14:paraId="34DCC8FC" w14:textId="77777777" w:rsidTr="00C26D79">
        <w:trPr>
          <w:trHeight w:hRule="exact" w:val="729"/>
        </w:trPr>
        <w:tc>
          <w:tcPr>
            <w:tcW w:w="11065" w:type="dxa"/>
            <w:gridSpan w:val="3"/>
            <w:vAlign w:val="center"/>
          </w:tcPr>
          <w:p w14:paraId="6B3394B5" w14:textId="76623D3B" w:rsidR="00B15008" w:rsidRDefault="00B15008" w:rsidP="00C26D79">
            <w:pPr>
              <w:spacing w:after="0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5D1EEE4F" w14:textId="77777777" w:rsidR="00111E8F" w:rsidRDefault="00111E8F" w:rsidP="00C26D79">
      <w:pPr>
        <w:spacing w:after="0" w:line="240" w:lineRule="auto"/>
        <w:jc w:val="center"/>
        <w:rPr>
          <w:noProof/>
          <w:sz w:val="10"/>
          <w:szCs w:val="10"/>
        </w:rPr>
      </w:pPr>
    </w:p>
    <w:p w14:paraId="06A941D1" w14:textId="77777777" w:rsidR="00851832" w:rsidRPr="00111E8F" w:rsidRDefault="00FD6407" w:rsidP="00C26D79">
      <w:pPr>
        <w:spacing w:after="0" w:line="20" w:lineRule="exact"/>
        <w:jc w:val="center"/>
        <w:rPr>
          <w:sz w:val="2"/>
          <w:szCs w:val="2"/>
        </w:rPr>
      </w:pPr>
      <w:r w:rsidRPr="00111E8F">
        <w:rPr>
          <w:noProof/>
          <w:sz w:val="2"/>
          <w:szCs w:val="2"/>
        </w:rPr>
        <w:t xml:space="preserve"> </w:t>
      </w:r>
    </w:p>
    <w:sectPr w:rsidR="00851832" w:rsidRPr="00111E8F" w:rsidSect="000E2CAD">
      <w:pgSz w:w="12240" w:h="15840"/>
      <w:pgMar w:top="360" w:right="547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45FE1"/>
    <w:multiLevelType w:val="hybridMultilevel"/>
    <w:tmpl w:val="8D08FF98"/>
    <w:lvl w:ilvl="0" w:tplc="5A1A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93"/>
    <w:rsid w:val="000035EC"/>
    <w:rsid w:val="00021CA7"/>
    <w:rsid w:val="00053201"/>
    <w:rsid w:val="00061504"/>
    <w:rsid w:val="00061B50"/>
    <w:rsid w:val="000661A2"/>
    <w:rsid w:val="00090231"/>
    <w:rsid w:val="00097DBA"/>
    <w:rsid w:val="000A2089"/>
    <w:rsid w:val="000C6F79"/>
    <w:rsid w:val="000E2CAD"/>
    <w:rsid w:val="0010736C"/>
    <w:rsid w:val="00111E8F"/>
    <w:rsid w:val="00125204"/>
    <w:rsid w:val="001437EA"/>
    <w:rsid w:val="00186460"/>
    <w:rsid w:val="00192453"/>
    <w:rsid w:val="001A216E"/>
    <w:rsid w:val="001C3056"/>
    <w:rsid w:val="001D3ED5"/>
    <w:rsid w:val="00210010"/>
    <w:rsid w:val="00226474"/>
    <w:rsid w:val="002304E4"/>
    <w:rsid w:val="00262DEB"/>
    <w:rsid w:val="00270FE1"/>
    <w:rsid w:val="00295145"/>
    <w:rsid w:val="002D701B"/>
    <w:rsid w:val="002F601D"/>
    <w:rsid w:val="002F7940"/>
    <w:rsid w:val="00304C5B"/>
    <w:rsid w:val="003213DA"/>
    <w:rsid w:val="003218B9"/>
    <w:rsid w:val="00322188"/>
    <w:rsid w:val="003407F8"/>
    <w:rsid w:val="00364140"/>
    <w:rsid w:val="003716AF"/>
    <w:rsid w:val="00372ECF"/>
    <w:rsid w:val="003976AD"/>
    <w:rsid w:val="003B1F2D"/>
    <w:rsid w:val="003C2895"/>
    <w:rsid w:val="003E6E7E"/>
    <w:rsid w:val="00403EDE"/>
    <w:rsid w:val="00425D93"/>
    <w:rsid w:val="00430F44"/>
    <w:rsid w:val="004C329C"/>
    <w:rsid w:val="004C56D6"/>
    <w:rsid w:val="004D08BA"/>
    <w:rsid w:val="004E3F25"/>
    <w:rsid w:val="00513945"/>
    <w:rsid w:val="00513AEA"/>
    <w:rsid w:val="00515C23"/>
    <w:rsid w:val="0054273A"/>
    <w:rsid w:val="005B40DD"/>
    <w:rsid w:val="005F1E11"/>
    <w:rsid w:val="006672A2"/>
    <w:rsid w:val="00690E8D"/>
    <w:rsid w:val="006956A3"/>
    <w:rsid w:val="006B5336"/>
    <w:rsid w:val="006D3084"/>
    <w:rsid w:val="006D37FA"/>
    <w:rsid w:val="006E6D39"/>
    <w:rsid w:val="006F611C"/>
    <w:rsid w:val="00700A32"/>
    <w:rsid w:val="00701B42"/>
    <w:rsid w:val="00706F06"/>
    <w:rsid w:val="00716356"/>
    <w:rsid w:val="00723BF0"/>
    <w:rsid w:val="00751825"/>
    <w:rsid w:val="00757B12"/>
    <w:rsid w:val="0077504C"/>
    <w:rsid w:val="00797490"/>
    <w:rsid w:val="007F66B1"/>
    <w:rsid w:val="00804E60"/>
    <w:rsid w:val="00822207"/>
    <w:rsid w:val="008241F3"/>
    <w:rsid w:val="00832902"/>
    <w:rsid w:val="00851832"/>
    <w:rsid w:val="0085490E"/>
    <w:rsid w:val="00861F13"/>
    <w:rsid w:val="008710FD"/>
    <w:rsid w:val="00880627"/>
    <w:rsid w:val="008D29C8"/>
    <w:rsid w:val="008D4B55"/>
    <w:rsid w:val="008E2E91"/>
    <w:rsid w:val="0091063F"/>
    <w:rsid w:val="009219A6"/>
    <w:rsid w:val="00922A30"/>
    <w:rsid w:val="009425CE"/>
    <w:rsid w:val="009442E2"/>
    <w:rsid w:val="00952944"/>
    <w:rsid w:val="009531CD"/>
    <w:rsid w:val="00961468"/>
    <w:rsid w:val="00973939"/>
    <w:rsid w:val="009A52DA"/>
    <w:rsid w:val="009A61BD"/>
    <w:rsid w:val="009B44A0"/>
    <w:rsid w:val="009C0DC1"/>
    <w:rsid w:val="009D5F1B"/>
    <w:rsid w:val="00A220FC"/>
    <w:rsid w:val="00A23F0B"/>
    <w:rsid w:val="00A742F6"/>
    <w:rsid w:val="00A749BD"/>
    <w:rsid w:val="00AA72D5"/>
    <w:rsid w:val="00AB28FD"/>
    <w:rsid w:val="00AC2199"/>
    <w:rsid w:val="00B15008"/>
    <w:rsid w:val="00B403CD"/>
    <w:rsid w:val="00B421F3"/>
    <w:rsid w:val="00B4273E"/>
    <w:rsid w:val="00B66D45"/>
    <w:rsid w:val="00BB6BB8"/>
    <w:rsid w:val="00BB6D8D"/>
    <w:rsid w:val="00BC6F6C"/>
    <w:rsid w:val="00C26D79"/>
    <w:rsid w:val="00C306E2"/>
    <w:rsid w:val="00C470C4"/>
    <w:rsid w:val="00C655E8"/>
    <w:rsid w:val="00C7389B"/>
    <w:rsid w:val="00CA3B8F"/>
    <w:rsid w:val="00CC1657"/>
    <w:rsid w:val="00CC318B"/>
    <w:rsid w:val="00CD191C"/>
    <w:rsid w:val="00CE51C8"/>
    <w:rsid w:val="00CE7D2E"/>
    <w:rsid w:val="00CF4360"/>
    <w:rsid w:val="00CF581B"/>
    <w:rsid w:val="00D27984"/>
    <w:rsid w:val="00D3522E"/>
    <w:rsid w:val="00D56072"/>
    <w:rsid w:val="00D63E13"/>
    <w:rsid w:val="00D72CBD"/>
    <w:rsid w:val="00DB2A59"/>
    <w:rsid w:val="00E12B49"/>
    <w:rsid w:val="00E203F9"/>
    <w:rsid w:val="00E31E3E"/>
    <w:rsid w:val="00E355CC"/>
    <w:rsid w:val="00E74CEC"/>
    <w:rsid w:val="00E766A8"/>
    <w:rsid w:val="00E76D05"/>
    <w:rsid w:val="00EA7191"/>
    <w:rsid w:val="00EC525C"/>
    <w:rsid w:val="00EE43C9"/>
    <w:rsid w:val="00EE68FD"/>
    <w:rsid w:val="00EF622A"/>
    <w:rsid w:val="00F24B8A"/>
    <w:rsid w:val="00F25DB2"/>
    <w:rsid w:val="00F37193"/>
    <w:rsid w:val="00F672A3"/>
    <w:rsid w:val="00FD6407"/>
    <w:rsid w:val="00FE3598"/>
    <w:rsid w:val="00FE43A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1A2B"/>
  <w15:docId w15:val="{BFD55DDE-C29C-421B-A719-743FDF5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4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182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8930-4269-AC44-B84D-A92020C0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Linda</dc:creator>
  <cp:keywords/>
  <dc:description/>
  <cp:lastModifiedBy>Carolyn Marie Clabo</cp:lastModifiedBy>
  <cp:revision>2</cp:revision>
  <cp:lastPrinted>2020-12-02T14:57:00Z</cp:lastPrinted>
  <dcterms:created xsi:type="dcterms:W3CDTF">2021-03-09T12:48:00Z</dcterms:created>
  <dcterms:modified xsi:type="dcterms:W3CDTF">2021-03-09T12:48:00Z</dcterms:modified>
</cp:coreProperties>
</file>