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23D6" w14:textId="23562945" w:rsidR="0054368B" w:rsidRPr="000274DB" w:rsidRDefault="0054368B">
      <w:pPr>
        <w:rPr>
          <w:b/>
        </w:rPr>
      </w:pPr>
      <w:r w:rsidRPr="000274DB">
        <w:rPr>
          <w:b/>
        </w:rPr>
        <w:t xml:space="preserve">UNC </w:t>
      </w:r>
      <w:r w:rsidR="00B41B51">
        <w:rPr>
          <w:b/>
        </w:rPr>
        <w:t>Office of Continuing Professional Development (CPD)</w:t>
      </w:r>
      <w:r w:rsidRPr="000274DB">
        <w:rPr>
          <w:b/>
        </w:rPr>
        <w:t xml:space="preserve"> Planning Worksheet</w:t>
      </w:r>
    </w:p>
    <w:p w14:paraId="62819671" w14:textId="77777777" w:rsidR="00E12E5D" w:rsidRDefault="00E12E5D"/>
    <w:p w14:paraId="207554C1" w14:textId="508E31AB" w:rsidR="00E12E5D" w:rsidRDefault="00E12E5D">
      <w:r>
        <w:t xml:space="preserve">In order for receive credit from CPD, an activity must be designed to </w:t>
      </w:r>
      <w:r w:rsidR="005F009A">
        <w:rPr>
          <w:b/>
        </w:rPr>
        <w:t xml:space="preserve">improve the practice of </w:t>
      </w:r>
      <w:r w:rsidRPr="00107573">
        <w:rPr>
          <w:b/>
        </w:rPr>
        <w:t>healthcare professionals</w:t>
      </w:r>
      <w:r>
        <w:t xml:space="preserve">, with a </w:t>
      </w:r>
      <w:r w:rsidRPr="00107573">
        <w:rPr>
          <w:b/>
        </w:rPr>
        <w:t>focus on patient care</w:t>
      </w:r>
      <w:r>
        <w:t xml:space="preserve"> (or, in the case of faculty development activities, student outcomes).  To the extent possible, the </w:t>
      </w:r>
      <w:r w:rsidRPr="00107573">
        <w:rPr>
          <w:b/>
        </w:rPr>
        <w:t>educational content must be data-driven, team-</w:t>
      </w:r>
      <w:r w:rsidR="00FF5D69" w:rsidRPr="00107573">
        <w:rPr>
          <w:b/>
        </w:rPr>
        <w:t>oriented</w:t>
      </w:r>
      <w:r w:rsidRPr="00107573">
        <w:rPr>
          <w:b/>
        </w:rPr>
        <w:t>, and appropriate for the systems in which the participants practice</w:t>
      </w:r>
      <w:r>
        <w:t>.  Given the wide range of possible</w:t>
      </w:r>
      <w:r w:rsidR="002720BE">
        <w:t xml:space="preserve"> educational modalities, UNC </w:t>
      </w:r>
      <w:r>
        <w:t>does not mandate certain types of documentation, but does require that the documentation submitted meet the criteria listed above, as well as the ACCME criteria.</w:t>
      </w:r>
    </w:p>
    <w:p w14:paraId="50413293" w14:textId="77777777" w:rsidR="00E12E5D" w:rsidRDefault="00E12E5D"/>
    <w:p w14:paraId="703E0FA9" w14:textId="7A143DAA" w:rsidR="00E12E5D" w:rsidRDefault="00FF5D69">
      <w:r>
        <w:t xml:space="preserve">CPD provides the following questions as guidelines to assist course directors in </w:t>
      </w:r>
      <w:r w:rsidR="00EC0685">
        <w:t xml:space="preserve">planning their activities and </w:t>
      </w:r>
      <w:r>
        <w:t xml:space="preserve">preparing their documents for CME review.  </w:t>
      </w:r>
      <w:r w:rsidR="00C07DD0">
        <w:t>C</w:t>
      </w:r>
      <w:r>
        <w:t>ourse directors are not required to use this form, as long as their paperwork covers all of these areas.</w:t>
      </w:r>
      <w:r w:rsidR="00691209">
        <w:t xml:space="preserve">  In all cases, the documentation should be as specific as possible.</w:t>
      </w:r>
    </w:p>
    <w:p w14:paraId="17EBB391" w14:textId="77777777" w:rsidR="000C0101" w:rsidRDefault="000C0101"/>
    <w:p w14:paraId="6EDF3FA4" w14:textId="4C4FF207" w:rsidR="007873F8" w:rsidRDefault="00EB78F1" w:rsidP="00A83FC7">
      <w:pPr>
        <w:pStyle w:val="ListParagraph"/>
        <w:numPr>
          <w:ilvl w:val="0"/>
          <w:numId w:val="4"/>
        </w:numPr>
      </w:pPr>
      <w:r>
        <w:t xml:space="preserve">[PRACTICE GAP] </w:t>
      </w:r>
      <w:r w:rsidR="000C0101">
        <w:t xml:space="preserve">What </w:t>
      </w:r>
      <w:r w:rsidR="000C0101" w:rsidRPr="00B10750">
        <w:rPr>
          <w:b/>
        </w:rPr>
        <w:t>problem or problems</w:t>
      </w:r>
      <w:r w:rsidR="000C0101">
        <w:t xml:space="preserve"> do you intend to address with this activity?</w:t>
      </w:r>
      <w:r w:rsidR="007873F8">
        <w:t xml:space="preserve">  These can be clinical or non-clinical issues, as long as they are related to the participants’ practice (financial management, coding, EMRs, health insurance, faculty development for teaching faculty, etc.)</w:t>
      </w:r>
    </w:p>
    <w:p w14:paraId="05997AFB" w14:textId="77777777" w:rsidR="007873F8" w:rsidRDefault="007873F8" w:rsidP="007873F8"/>
    <w:p w14:paraId="6C0FA129" w14:textId="3A2BEAB2" w:rsidR="000C0101" w:rsidRDefault="00EB78F1" w:rsidP="009B01BF">
      <w:pPr>
        <w:pStyle w:val="ListParagraph"/>
        <w:numPr>
          <w:ilvl w:val="0"/>
          <w:numId w:val="4"/>
        </w:numPr>
      </w:pPr>
      <w:r>
        <w:t xml:space="preserve">[NEEDS ASSESSMENT] </w:t>
      </w:r>
      <w:r w:rsidR="000C0101">
        <w:t>Summarize the evidence that the problem or problems exist.  For activities with multiple</w:t>
      </w:r>
      <w:r w:rsidR="007873F8">
        <w:t xml:space="preserve"> </w:t>
      </w:r>
      <w:r w:rsidR="000C0101">
        <w:t>topic areas, outline the process used to identify the problems, and provide examples for at least two problem areas. Documentation for all problem areas should be kept and provided to UNC CPD upon request.</w:t>
      </w:r>
      <w:r w:rsidR="00B858C6">
        <w:t xml:space="preserve"> </w:t>
      </w:r>
    </w:p>
    <w:p w14:paraId="2EA681A7" w14:textId="77777777" w:rsidR="000525FF" w:rsidRDefault="000525FF" w:rsidP="000525FF"/>
    <w:p w14:paraId="57FC11E9" w14:textId="77777777" w:rsidR="00EB78F1" w:rsidRDefault="00EB78F1" w:rsidP="00EB78F1">
      <w:pPr>
        <w:pStyle w:val="ListParagraph"/>
        <w:numPr>
          <w:ilvl w:val="0"/>
          <w:numId w:val="4"/>
        </w:numPr>
      </w:pPr>
      <w:r>
        <w:t xml:space="preserve">[OUTCOMES] </w:t>
      </w:r>
      <w:r w:rsidR="000525FF">
        <w:t xml:space="preserve">Describe the desired </w:t>
      </w:r>
      <w:r w:rsidR="007873F8">
        <w:t>outcomes</w:t>
      </w:r>
      <w:r w:rsidR="000525FF">
        <w:t>(s) of the activity in terms of solving the problem or problems listed in question 1.  Will the activity improve the participants’ ability to address the problem, improve the rate at which participants’ actually address the problem in practice, or, for clinical topics, improve patient outcomes?  Note that an activity can have multiple desired results, and not all of the desired results need to be measurable (though at least one outcome must be measured).</w:t>
      </w:r>
      <w:r w:rsidR="00B858C6">
        <w:t xml:space="preserve"> </w:t>
      </w:r>
    </w:p>
    <w:p w14:paraId="7C480D5B" w14:textId="77777777" w:rsidR="00EB78F1" w:rsidRDefault="00EB78F1" w:rsidP="00EB78F1">
      <w:pPr>
        <w:pStyle w:val="ListParagraph"/>
      </w:pPr>
    </w:p>
    <w:p w14:paraId="117F8BF1" w14:textId="4433F3FC" w:rsidR="0071206A" w:rsidRDefault="00EB78F1" w:rsidP="0029425F">
      <w:pPr>
        <w:pStyle w:val="ListParagraph"/>
        <w:numPr>
          <w:ilvl w:val="0"/>
          <w:numId w:val="4"/>
        </w:numPr>
      </w:pPr>
      <w:r>
        <w:t xml:space="preserve">[MEASUREMENT]  </w:t>
      </w:r>
      <w:r w:rsidR="007873F8">
        <w:t>What tool(s) do you plan to use to determine whether the activity met the desired outcome(s) described in question 3?</w:t>
      </w:r>
      <w:r w:rsidR="00B858C6">
        <w:t xml:space="preserve"> </w:t>
      </w:r>
    </w:p>
    <w:p w14:paraId="0AF2E667" w14:textId="77777777" w:rsidR="007873F8" w:rsidRDefault="007873F8" w:rsidP="000525FF"/>
    <w:p w14:paraId="237DAF9F" w14:textId="54AB2272" w:rsidR="000525FF" w:rsidRDefault="00EB78F1" w:rsidP="00DB39A2">
      <w:pPr>
        <w:pStyle w:val="ListParagraph"/>
        <w:numPr>
          <w:ilvl w:val="0"/>
          <w:numId w:val="4"/>
        </w:numPr>
      </w:pPr>
      <w:r>
        <w:t xml:space="preserve">[EDUCATIONAL DESIGN] </w:t>
      </w:r>
      <w:r w:rsidR="000525FF">
        <w:t xml:space="preserve">How will this activity achieve the desired </w:t>
      </w:r>
      <w:r w:rsidR="007873F8">
        <w:t>outcomes</w:t>
      </w:r>
      <w:r w:rsidR="000525FF">
        <w:t>(s)?  Outline the educational design of the course, including the resources that will be used in developing the content (national</w:t>
      </w:r>
      <w:r w:rsidR="007873F8">
        <w:t xml:space="preserve"> </w:t>
      </w:r>
      <w:r w:rsidR="000525FF">
        <w:t>standards, core curriculum, literature citations, etc.)</w:t>
      </w:r>
      <w:r w:rsidR="007873F8">
        <w:t xml:space="preserve">  Explain how the specific format of the activity will contribute to achieving the desired result(s).</w:t>
      </w:r>
    </w:p>
    <w:p w14:paraId="27C73510" w14:textId="77777777" w:rsidR="00B858C6" w:rsidRDefault="00B858C6" w:rsidP="00B858C6"/>
    <w:p w14:paraId="204B7989" w14:textId="446CE3A4" w:rsidR="00B858C6" w:rsidRDefault="00EB78F1" w:rsidP="00B858C6">
      <w:pPr>
        <w:pStyle w:val="ListParagraph"/>
        <w:numPr>
          <w:ilvl w:val="0"/>
          <w:numId w:val="4"/>
        </w:numPr>
      </w:pPr>
      <w:r>
        <w:t xml:space="preserve">[IMPLEMENTATION] </w:t>
      </w:r>
      <w:r w:rsidR="00B858C6">
        <w:t>What instructions will be provided to content providers (presenters, authors, panelists, etc.) to ensure that their content fits the educational design of the course described in question 5?</w:t>
      </w:r>
    </w:p>
    <w:p w14:paraId="0A8244A1" w14:textId="77777777" w:rsidR="00B858C6" w:rsidRDefault="00B858C6" w:rsidP="00B858C6">
      <w:pPr>
        <w:pStyle w:val="ListParagraph"/>
      </w:pPr>
    </w:p>
    <w:p w14:paraId="796B9BFB" w14:textId="6FDFFBA8" w:rsidR="005F009A" w:rsidRDefault="00EB78F1" w:rsidP="00072529">
      <w:pPr>
        <w:pStyle w:val="ListParagraph"/>
        <w:numPr>
          <w:ilvl w:val="0"/>
          <w:numId w:val="4"/>
        </w:numPr>
      </w:pPr>
      <w:r>
        <w:t xml:space="preserve">[IMPLEMENTATION] </w:t>
      </w:r>
      <w:r w:rsidR="00B858C6">
        <w:t xml:space="preserve">Will this activity incorporate any non-educational methods (checklists, reminder cards, </w:t>
      </w:r>
      <w:r w:rsidR="005F009A">
        <w:t>etc</w:t>
      </w:r>
      <w:r w:rsidR="00C07DD0">
        <w:t>.</w:t>
      </w:r>
      <w:r w:rsidR="005F009A">
        <w:t>) to assist participants in meeting the desired outcome(s)?</w:t>
      </w:r>
    </w:p>
    <w:p w14:paraId="0B5A3B30" w14:textId="77777777" w:rsidR="00701B0F" w:rsidRDefault="00701B0F" w:rsidP="00701B0F">
      <w:pPr>
        <w:pStyle w:val="ListParagraph"/>
      </w:pPr>
    </w:p>
    <w:p w14:paraId="65EB239E" w14:textId="1C0C5889" w:rsidR="00592FA6" w:rsidRDefault="00701B0F" w:rsidP="005D7DDF">
      <w:pPr>
        <w:pStyle w:val="ListParagraph"/>
        <w:numPr>
          <w:ilvl w:val="0"/>
          <w:numId w:val="4"/>
        </w:numPr>
      </w:pPr>
      <w:r>
        <w:t>[</w:t>
      </w:r>
      <w:r w:rsidR="0036315B">
        <w:t>ENDURING MATERIALS ONLY</w:t>
      </w:r>
      <w:r>
        <w:t xml:space="preserve">] </w:t>
      </w:r>
      <w:r w:rsidR="00B24A73">
        <w:t xml:space="preserve">Enduring materials must </w:t>
      </w:r>
      <w:r w:rsidR="00D625BB">
        <w:t>p</w:t>
      </w:r>
      <w:r w:rsidR="00BC4726">
        <w:t>rovide access to appropriate bibliographic sources to allow for further study. Please provide these sources here or in a separate document.</w:t>
      </w:r>
    </w:p>
    <w:sectPr w:rsidR="00592FA6" w:rsidSect="005F4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E46"/>
    <w:multiLevelType w:val="hybridMultilevel"/>
    <w:tmpl w:val="6E1A4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7766B"/>
    <w:multiLevelType w:val="hybridMultilevel"/>
    <w:tmpl w:val="26CC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D5592"/>
    <w:multiLevelType w:val="hybridMultilevel"/>
    <w:tmpl w:val="49325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61317"/>
    <w:multiLevelType w:val="hybridMultilevel"/>
    <w:tmpl w:val="6818F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706273">
    <w:abstractNumId w:val="3"/>
  </w:num>
  <w:num w:numId="2" w16cid:durableId="1941647445">
    <w:abstractNumId w:val="2"/>
  </w:num>
  <w:num w:numId="3" w16cid:durableId="265773340">
    <w:abstractNumId w:val="1"/>
  </w:num>
  <w:num w:numId="4" w16cid:durableId="176240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8B"/>
    <w:rsid w:val="000274DB"/>
    <w:rsid w:val="000525FF"/>
    <w:rsid w:val="000C0101"/>
    <w:rsid w:val="00107573"/>
    <w:rsid w:val="002720BE"/>
    <w:rsid w:val="0029425F"/>
    <w:rsid w:val="00324856"/>
    <w:rsid w:val="0036315B"/>
    <w:rsid w:val="004D0EF3"/>
    <w:rsid w:val="0054368B"/>
    <w:rsid w:val="00592FA6"/>
    <w:rsid w:val="005D7DDF"/>
    <w:rsid w:val="005F009A"/>
    <w:rsid w:val="005F4FD6"/>
    <w:rsid w:val="00691209"/>
    <w:rsid w:val="006F1953"/>
    <w:rsid w:val="00701B0F"/>
    <w:rsid w:val="0071206A"/>
    <w:rsid w:val="007873F8"/>
    <w:rsid w:val="00821429"/>
    <w:rsid w:val="00874967"/>
    <w:rsid w:val="009B6173"/>
    <w:rsid w:val="00A5168C"/>
    <w:rsid w:val="00A727D2"/>
    <w:rsid w:val="00AC4E93"/>
    <w:rsid w:val="00B10750"/>
    <w:rsid w:val="00B24A73"/>
    <w:rsid w:val="00B41B51"/>
    <w:rsid w:val="00B858C6"/>
    <w:rsid w:val="00BC4726"/>
    <w:rsid w:val="00C07DD0"/>
    <w:rsid w:val="00C2084E"/>
    <w:rsid w:val="00CC1B60"/>
    <w:rsid w:val="00D625BB"/>
    <w:rsid w:val="00E12E5D"/>
    <w:rsid w:val="00EB78F1"/>
    <w:rsid w:val="00EC0685"/>
    <w:rsid w:val="00FF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C0B6"/>
  <w15:docId w15:val="{34F7BA1E-9B36-41AD-8EBD-5F972269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D69"/>
    <w:pPr>
      <w:ind w:left="720"/>
      <w:contextualSpacing/>
    </w:pPr>
  </w:style>
  <w:style w:type="character" w:styleId="CommentReference">
    <w:name w:val="annotation reference"/>
    <w:basedOn w:val="DefaultParagraphFont"/>
    <w:uiPriority w:val="99"/>
    <w:semiHidden/>
    <w:unhideWhenUsed/>
    <w:rsid w:val="00107573"/>
    <w:rPr>
      <w:sz w:val="16"/>
      <w:szCs w:val="16"/>
    </w:rPr>
  </w:style>
  <w:style w:type="paragraph" w:styleId="CommentText">
    <w:name w:val="annotation text"/>
    <w:basedOn w:val="Normal"/>
    <w:link w:val="CommentTextChar"/>
    <w:uiPriority w:val="99"/>
    <w:semiHidden/>
    <w:unhideWhenUsed/>
    <w:rsid w:val="00107573"/>
  </w:style>
  <w:style w:type="character" w:customStyle="1" w:styleId="CommentTextChar">
    <w:name w:val="Comment Text Char"/>
    <w:basedOn w:val="DefaultParagraphFont"/>
    <w:link w:val="CommentText"/>
    <w:uiPriority w:val="99"/>
    <w:semiHidden/>
    <w:rsid w:val="00107573"/>
  </w:style>
  <w:style w:type="paragraph" w:styleId="CommentSubject">
    <w:name w:val="annotation subject"/>
    <w:basedOn w:val="CommentText"/>
    <w:next w:val="CommentText"/>
    <w:link w:val="CommentSubjectChar"/>
    <w:uiPriority w:val="99"/>
    <w:semiHidden/>
    <w:unhideWhenUsed/>
    <w:rsid w:val="00107573"/>
    <w:rPr>
      <w:b/>
      <w:bCs/>
    </w:rPr>
  </w:style>
  <w:style w:type="character" w:customStyle="1" w:styleId="CommentSubjectChar">
    <w:name w:val="Comment Subject Char"/>
    <w:basedOn w:val="CommentTextChar"/>
    <w:link w:val="CommentSubject"/>
    <w:uiPriority w:val="99"/>
    <w:semiHidden/>
    <w:rsid w:val="00107573"/>
    <w:rPr>
      <w:b/>
      <w:bCs/>
    </w:rPr>
  </w:style>
  <w:style w:type="paragraph" w:styleId="BalloonText">
    <w:name w:val="Balloon Text"/>
    <w:basedOn w:val="Normal"/>
    <w:link w:val="BalloonTextChar"/>
    <w:uiPriority w:val="99"/>
    <w:semiHidden/>
    <w:unhideWhenUsed/>
    <w:rsid w:val="00107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Hudson, Douglas S</cp:lastModifiedBy>
  <cp:revision>11</cp:revision>
  <dcterms:created xsi:type="dcterms:W3CDTF">2021-04-05T17:03:00Z</dcterms:created>
  <dcterms:modified xsi:type="dcterms:W3CDTF">2025-10-15T05:32:00Z</dcterms:modified>
</cp:coreProperties>
</file>