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B63F" w14:textId="0762678C" w:rsidR="006A5527" w:rsidRPr="006A5527" w:rsidRDefault="006A5527" w:rsidP="006A5527">
      <w:pPr>
        <w:widowControl w:val="0"/>
        <w:tabs>
          <w:tab w:val="left" w:pos="180"/>
          <w:tab w:val="center" w:pos="4320"/>
          <w:tab w:val="right" w:pos="8640"/>
        </w:tabs>
        <w:jc w:val="center"/>
        <w:rPr>
          <w:b/>
          <w:sz w:val="40"/>
          <w:szCs w:val="40"/>
        </w:rPr>
      </w:pPr>
      <w:r w:rsidRPr="006A5527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am</w:t>
      </w:r>
      <w:r w:rsidRPr="006A5527">
        <w:rPr>
          <w:b/>
          <w:sz w:val="40"/>
          <w:szCs w:val="40"/>
        </w:rPr>
        <w:t xml:space="preserve"> R</w:t>
      </w:r>
      <w:r>
        <w:rPr>
          <w:b/>
          <w:sz w:val="40"/>
          <w:szCs w:val="40"/>
        </w:rPr>
        <w:t>ay</w:t>
      </w:r>
      <w:r w:rsidRPr="006A5527">
        <w:rPr>
          <w:b/>
          <w:sz w:val="40"/>
          <w:szCs w:val="40"/>
        </w:rPr>
        <w:t xml:space="preserve"> M</w:t>
      </w:r>
      <w:r>
        <w:rPr>
          <w:b/>
          <w:sz w:val="40"/>
          <w:szCs w:val="40"/>
        </w:rPr>
        <w:t>oore</w:t>
      </w:r>
    </w:p>
    <w:p w14:paraId="5FE24B0A" w14:textId="64C2F783" w:rsidR="006A5527" w:rsidRPr="006A5527" w:rsidRDefault="006A5527" w:rsidP="006A5527">
      <w:pPr>
        <w:widowControl w:val="0"/>
        <w:tabs>
          <w:tab w:val="left" w:pos="180"/>
          <w:tab w:val="center" w:pos="4320"/>
          <w:tab w:val="right" w:pos="8640"/>
        </w:tabs>
        <w:jc w:val="center"/>
        <w:rPr>
          <w:sz w:val="20"/>
          <w:szCs w:val="20"/>
        </w:rPr>
      </w:pPr>
      <w:r w:rsidRPr="006A5527">
        <w:rPr>
          <w:sz w:val="20"/>
          <w:szCs w:val="20"/>
        </w:rPr>
        <w:t>University of North Carolina – Chapel Hill</w:t>
      </w:r>
    </w:p>
    <w:p w14:paraId="2CE64D3B" w14:textId="09446B02" w:rsidR="006A5527" w:rsidRPr="006A5527" w:rsidRDefault="00C862CF" w:rsidP="006A5527">
      <w:pPr>
        <w:widowControl w:val="0"/>
        <w:tabs>
          <w:tab w:val="left" w:pos="180"/>
          <w:tab w:val="center" w:pos="4320"/>
          <w:tab w:val="right" w:pos="8640"/>
        </w:tabs>
        <w:jc w:val="center"/>
        <w:rPr>
          <w:sz w:val="20"/>
          <w:szCs w:val="20"/>
        </w:rPr>
      </w:pPr>
      <w:hyperlink r:id="rId5" w:history="1">
        <w:r w:rsidR="006A5527" w:rsidRPr="006A5527">
          <w:rPr>
            <w:rStyle w:val="Hyperlink"/>
            <w:color w:val="000000" w:themeColor="text1"/>
            <w:sz w:val="20"/>
            <w:szCs w:val="20"/>
          </w:rPr>
          <w:t>s</w:t>
        </w:r>
      </w:hyperlink>
      <w:r w:rsidR="006A5527" w:rsidRPr="006A5527">
        <w:rPr>
          <w:color w:val="000000" w:themeColor="text1"/>
          <w:sz w:val="20"/>
          <w:szCs w:val="20"/>
          <w:u w:val="single"/>
        </w:rPr>
        <w:t>amray@email.unc.edu</w:t>
      </w:r>
      <w:r w:rsidR="006A5527" w:rsidRPr="006A5527">
        <w:rPr>
          <w:color w:val="000000" w:themeColor="text1"/>
          <w:sz w:val="20"/>
          <w:szCs w:val="20"/>
        </w:rPr>
        <w:t xml:space="preserve"> </w:t>
      </w:r>
      <w:r w:rsidR="006A5527" w:rsidRPr="006A5527">
        <w:rPr>
          <w:sz w:val="20"/>
          <w:szCs w:val="20"/>
        </w:rPr>
        <w:t>• Durham, NC 27713 • 541-961-8468</w:t>
      </w:r>
    </w:p>
    <w:p w14:paraId="70E27B5B" w14:textId="41008D2F" w:rsidR="00663C49" w:rsidRDefault="00C862CF" w:rsidP="006A5527">
      <w:pPr>
        <w:tabs>
          <w:tab w:val="left" w:pos="180"/>
        </w:tabs>
      </w:pPr>
    </w:p>
    <w:p w14:paraId="4D3524BB" w14:textId="77777777" w:rsidR="006A5527" w:rsidRDefault="006A5527" w:rsidP="006A5527">
      <w:pPr>
        <w:tabs>
          <w:tab w:val="left" w:pos="180"/>
        </w:tabs>
      </w:pPr>
    </w:p>
    <w:p w14:paraId="548EDFA5" w14:textId="77777777" w:rsidR="006A5527" w:rsidRPr="00BA11A8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  <w:sz w:val="28"/>
          <w:szCs w:val="44"/>
          <w:u w:val="single"/>
        </w:rPr>
      </w:pPr>
      <w:r w:rsidRPr="00BA11A8">
        <w:rPr>
          <w:b/>
          <w:bCs/>
          <w:sz w:val="28"/>
          <w:szCs w:val="44"/>
          <w:u w:val="single"/>
        </w:rPr>
        <w:t>EDUCATION</w:t>
      </w:r>
    </w:p>
    <w:p w14:paraId="08269429" w14:textId="77777777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2232"/>
        <w:rPr>
          <w:sz w:val="22"/>
          <w:szCs w:val="22"/>
        </w:rPr>
      </w:pPr>
    </w:p>
    <w:p w14:paraId="4B0EACDB" w14:textId="0A3C450A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2232"/>
        <w:rPr>
          <w:b/>
          <w:sz w:val="22"/>
          <w:szCs w:val="22"/>
        </w:rPr>
      </w:pPr>
      <w:r w:rsidRPr="006A5527">
        <w:rPr>
          <w:sz w:val="22"/>
          <w:szCs w:val="22"/>
        </w:rPr>
        <w:t>August 202</w:t>
      </w:r>
      <w:r>
        <w:rPr>
          <w:sz w:val="22"/>
          <w:szCs w:val="22"/>
        </w:rPr>
        <w:t xml:space="preserve">1 </w:t>
      </w:r>
      <w:r w:rsidRPr="006A5527">
        <w:rPr>
          <w:sz w:val="22"/>
          <w:szCs w:val="22"/>
        </w:rPr>
        <w:t xml:space="preserve">- 2025 (expected) </w:t>
      </w:r>
      <w:r w:rsidRPr="006A5527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6A5527">
        <w:rPr>
          <w:b/>
          <w:sz w:val="22"/>
          <w:szCs w:val="22"/>
        </w:rPr>
        <w:t>Degree of Philosophy in Human Movement Sciences, Exercise Physiology</w:t>
      </w:r>
    </w:p>
    <w:p w14:paraId="0D0A1DBC" w14:textId="1B76CD84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2232"/>
        <w:rPr>
          <w:sz w:val="22"/>
          <w:szCs w:val="22"/>
        </w:rPr>
      </w:pPr>
      <w:r w:rsidRPr="006A5527">
        <w:rPr>
          <w:b/>
          <w:sz w:val="22"/>
          <w:szCs w:val="22"/>
        </w:rPr>
        <w:tab/>
      </w:r>
      <w:r w:rsidRPr="006A5527">
        <w:rPr>
          <w:b/>
          <w:sz w:val="22"/>
          <w:szCs w:val="22"/>
        </w:rPr>
        <w:tab/>
      </w:r>
      <w:r w:rsidRPr="006A5527">
        <w:rPr>
          <w:b/>
          <w:sz w:val="22"/>
          <w:szCs w:val="22"/>
        </w:rPr>
        <w:tab/>
      </w:r>
      <w:r w:rsidRPr="006A552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</w:t>
      </w:r>
      <w:r w:rsidRPr="006A5527">
        <w:rPr>
          <w:sz w:val="22"/>
          <w:szCs w:val="22"/>
        </w:rPr>
        <w:t>University of North Carolina, Chapel Hill, NC</w:t>
      </w:r>
    </w:p>
    <w:p w14:paraId="58237669" w14:textId="6AF24063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2232"/>
        <w:rPr>
          <w:sz w:val="22"/>
          <w:szCs w:val="22"/>
        </w:rPr>
      </w:pPr>
      <w:r w:rsidRPr="006A5527">
        <w:rPr>
          <w:sz w:val="22"/>
          <w:szCs w:val="22"/>
        </w:rPr>
        <w:tab/>
      </w:r>
      <w:r w:rsidRPr="006A5527">
        <w:rPr>
          <w:sz w:val="22"/>
          <w:szCs w:val="22"/>
        </w:rPr>
        <w:tab/>
      </w:r>
      <w:r w:rsidRPr="006A5527">
        <w:rPr>
          <w:sz w:val="22"/>
          <w:szCs w:val="22"/>
        </w:rPr>
        <w:tab/>
      </w:r>
      <w:r w:rsidRPr="006A5527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6A5527">
        <w:rPr>
          <w:sz w:val="22"/>
          <w:szCs w:val="22"/>
        </w:rPr>
        <w:t xml:space="preserve">Advisor: Abbie E. Smith-Ryan, PhD </w:t>
      </w:r>
    </w:p>
    <w:p w14:paraId="63826E10" w14:textId="77777777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2232"/>
        <w:rPr>
          <w:sz w:val="22"/>
          <w:szCs w:val="22"/>
        </w:rPr>
      </w:pPr>
    </w:p>
    <w:p w14:paraId="691442EC" w14:textId="45313413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2232"/>
        <w:rPr>
          <w:b/>
          <w:sz w:val="22"/>
          <w:szCs w:val="22"/>
        </w:rPr>
      </w:pPr>
      <w:r w:rsidRPr="006A5527">
        <w:rPr>
          <w:sz w:val="22"/>
          <w:szCs w:val="22"/>
        </w:rPr>
        <w:t>December 2017</w:t>
      </w:r>
      <w:r>
        <w:rPr>
          <w:sz w:val="22"/>
          <w:szCs w:val="22"/>
        </w:rPr>
        <w:t xml:space="preserve"> </w:t>
      </w:r>
      <w:r w:rsidRPr="006A5527">
        <w:rPr>
          <w:sz w:val="22"/>
          <w:szCs w:val="22"/>
        </w:rPr>
        <w:t>- December 2018</w:t>
      </w:r>
      <w:r>
        <w:rPr>
          <w:sz w:val="22"/>
          <w:szCs w:val="22"/>
        </w:rPr>
        <w:t xml:space="preserve">   </w:t>
      </w:r>
      <w:proofErr w:type="spellStart"/>
      <w:r w:rsidRPr="006A5527">
        <w:rPr>
          <w:b/>
          <w:sz w:val="22"/>
          <w:szCs w:val="22"/>
        </w:rPr>
        <w:t>Master’s</w:t>
      </w:r>
      <w:proofErr w:type="spellEnd"/>
      <w:r w:rsidRPr="006A5527">
        <w:rPr>
          <w:b/>
          <w:sz w:val="22"/>
          <w:szCs w:val="22"/>
        </w:rPr>
        <w:t xml:space="preserve"> of Science, Exercise Science</w:t>
      </w:r>
    </w:p>
    <w:p w14:paraId="167D9F82" w14:textId="152C438E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2232"/>
        <w:rPr>
          <w:sz w:val="22"/>
          <w:szCs w:val="22"/>
        </w:rPr>
      </w:pPr>
      <w:r w:rsidRPr="006A5527">
        <w:rPr>
          <w:sz w:val="22"/>
          <w:szCs w:val="22"/>
        </w:rPr>
        <w:tab/>
      </w:r>
      <w:r w:rsidRPr="006A5527">
        <w:rPr>
          <w:sz w:val="22"/>
          <w:szCs w:val="22"/>
        </w:rPr>
        <w:tab/>
      </w:r>
      <w:r w:rsidRPr="006A5527">
        <w:rPr>
          <w:sz w:val="22"/>
          <w:szCs w:val="22"/>
        </w:rPr>
        <w:tab/>
      </w:r>
      <w:r w:rsidRPr="006A5527">
        <w:rPr>
          <w:sz w:val="22"/>
          <w:szCs w:val="22"/>
        </w:rPr>
        <w:tab/>
      </w:r>
      <w:r>
        <w:rPr>
          <w:sz w:val="22"/>
          <w:szCs w:val="22"/>
        </w:rPr>
        <w:t xml:space="preserve">     California University of Pennsylvania, California, PA</w:t>
      </w:r>
    </w:p>
    <w:p w14:paraId="4407BFB1" w14:textId="52B80341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6A5527">
        <w:rPr>
          <w:i/>
          <w:iCs/>
          <w:sz w:val="22"/>
          <w:szCs w:val="22"/>
        </w:rPr>
        <w:t>Program</w:t>
      </w:r>
      <w:r>
        <w:rPr>
          <w:sz w:val="22"/>
          <w:szCs w:val="22"/>
        </w:rPr>
        <w:t>: Performance Enhancement &amp; Injury Prevention</w:t>
      </w:r>
    </w:p>
    <w:p w14:paraId="7851CFBA" w14:textId="77777777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i/>
          <w:sz w:val="22"/>
          <w:szCs w:val="22"/>
        </w:rPr>
      </w:pPr>
      <w:r w:rsidRPr="006A5527">
        <w:rPr>
          <w:i/>
          <w:sz w:val="22"/>
          <w:szCs w:val="22"/>
        </w:rPr>
        <w:t xml:space="preserve"> </w:t>
      </w:r>
    </w:p>
    <w:p w14:paraId="759AF805" w14:textId="5AF825F3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1512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January </w:t>
      </w:r>
      <w:r w:rsidRPr="006A5527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3 –</w:t>
      </w:r>
      <w:r w:rsidRPr="006A552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July 2015</w:t>
      </w:r>
      <w:r>
        <w:rPr>
          <w:bCs/>
          <w:sz w:val="22"/>
          <w:szCs w:val="22"/>
        </w:rPr>
        <w:tab/>
        <w:t xml:space="preserve">     </w:t>
      </w:r>
      <w:r w:rsidRPr="006A5527">
        <w:rPr>
          <w:b/>
          <w:iCs/>
          <w:sz w:val="22"/>
          <w:szCs w:val="22"/>
        </w:rPr>
        <w:t xml:space="preserve">Bachelor of </w:t>
      </w:r>
      <w:r>
        <w:rPr>
          <w:b/>
          <w:iCs/>
          <w:sz w:val="22"/>
          <w:szCs w:val="22"/>
        </w:rPr>
        <w:t>Arts, Exercise Science</w:t>
      </w:r>
    </w:p>
    <w:p w14:paraId="5529D5EB" w14:textId="642925DA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6A5527">
        <w:rPr>
          <w:i/>
          <w:iCs/>
          <w:sz w:val="22"/>
          <w:szCs w:val="22"/>
        </w:rPr>
        <w:tab/>
      </w:r>
      <w:r w:rsidRPr="006A5527">
        <w:rPr>
          <w:i/>
          <w:iCs/>
          <w:sz w:val="22"/>
          <w:szCs w:val="22"/>
        </w:rPr>
        <w:tab/>
      </w:r>
      <w:r w:rsidRPr="006A5527">
        <w:rPr>
          <w:i/>
          <w:iCs/>
          <w:sz w:val="22"/>
          <w:szCs w:val="22"/>
        </w:rPr>
        <w:tab/>
      </w:r>
      <w:r w:rsidRPr="006A5527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</w:t>
      </w:r>
      <w:r>
        <w:rPr>
          <w:bCs/>
          <w:sz w:val="22"/>
          <w:szCs w:val="22"/>
        </w:rPr>
        <w:t>Western Oregon University, Monmouth, OR</w:t>
      </w:r>
    </w:p>
    <w:p w14:paraId="199E0C71" w14:textId="5CFEDBC7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 w:rsidRPr="006A5527">
        <w:rPr>
          <w:bCs/>
          <w:i/>
          <w:iCs/>
          <w:sz w:val="22"/>
          <w:szCs w:val="22"/>
        </w:rPr>
        <w:t>Minor</w:t>
      </w:r>
      <w:r>
        <w:rPr>
          <w:bCs/>
          <w:sz w:val="22"/>
          <w:szCs w:val="22"/>
        </w:rPr>
        <w:t>: Human Biology</w:t>
      </w:r>
    </w:p>
    <w:p w14:paraId="56A0093A" w14:textId="5FCF39ED" w:rsidR="006A5527" w:rsidRDefault="006A5527" w:rsidP="006A5527">
      <w:pPr>
        <w:tabs>
          <w:tab w:val="left" w:pos="180"/>
        </w:tabs>
      </w:pPr>
    </w:p>
    <w:p w14:paraId="2BEE2F56" w14:textId="6B9AC1D8" w:rsidR="006A5527" w:rsidRDefault="006A5527" w:rsidP="006A5527">
      <w:pPr>
        <w:tabs>
          <w:tab w:val="left" w:pos="180"/>
        </w:tabs>
      </w:pPr>
    </w:p>
    <w:p w14:paraId="6E69D722" w14:textId="77777777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644A4">
        <w:rPr>
          <w:b/>
          <w:bCs/>
          <w:sz w:val="28"/>
          <w:szCs w:val="28"/>
          <w:u w:val="single"/>
        </w:rPr>
        <w:t>CERTIFICATIONS</w:t>
      </w:r>
    </w:p>
    <w:p w14:paraId="2B0B5FE0" w14:textId="2DFBBC95" w:rsidR="006A5527" w:rsidRDefault="006A5527" w:rsidP="006A5527">
      <w:pPr>
        <w:tabs>
          <w:tab w:val="left" w:pos="180"/>
        </w:tabs>
      </w:pPr>
    </w:p>
    <w:p w14:paraId="65F42013" w14:textId="2E7C4963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1512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September </w:t>
      </w:r>
      <w:r w:rsidRPr="006A5527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9 –</w:t>
      </w:r>
      <w:r w:rsidRPr="006A552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Present</w:t>
      </w:r>
      <w:r>
        <w:rPr>
          <w:bCs/>
          <w:sz w:val="22"/>
          <w:szCs w:val="22"/>
        </w:rPr>
        <w:tab/>
        <w:t xml:space="preserve">     </w:t>
      </w:r>
      <w:r>
        <w:rPr>
          <w:b/>
          <w:iCs/>
          <w:sz w:val="22"/>
          <w:szCs w:val="22"/>
        </w:rPr>
        <w:t>Certified Strength &amp; Conditioning Specialist (CSCS)</w:t>
      </w:r>
    </w:p>
    <w:p w14:paraId="6FDD6EEE" w14:textId="35204A81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6A5527">
        <w:rPr>
          <w:i/>
          <w:iCs/>
          <w:sz w:val="22"/>
          <w:szCs w:val="22"/>
        </w:rPr>
        <w:tab/>
      </w:r>
      <w:r w:rsidRPr="006A5527">
        <w:rPr>
          <w:i/>
          <w:iCs/>
          <w:sz w:val="22"/>
          <w:szCs w:val="22"/>
        </w:rPr>
        <w:tab/>
      </w:r>
      <w:r w:rsidRPr="006A5527">
        <w:rPr>
          <w:i/>
          <w:iCs/>
          <w:sz w:val="22"/>
          <w:szCs w:val="22"/>
        </w:rPr>
        <w:tab/>
      </w:r>
      <w:r w:rsidRPr="006A5527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</w:t>
      </w:r>
      <w:r>
        <w:rPr>
          <w:bCs/>
          <w:sz w:val="22"/>
          <w:szCs w:val="22"/>
        </w:rPr>
        <w:t>National Strength &amp; Conditioning Association</w:t>
      </w:r>
    </w:p>
    <w:p w14:paraId="32D710DA" w14:textId="7FAE5ACD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1461CF99" w14:textId="144DC710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1512"/>
        <w:rPr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April </w:t>
      </w:r>
      <w:r w:rsidRPr="006A5527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8 –</w:t>
      </w:r>
      <w:r w:rsidRPr="006A552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Present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>
        <w:rPr>
          <w:b/>
          <w:iCs/>
          <w:sz w:val="22"/>
          <w:szCs w:val="22"/>
        </w:rPr>
        <w:t>Level 1 Certification (L1)</w:t>
      </w:r>
    </w:p>
    <w:p w14:paraId="6C258B59" w14:textId="73DA63A9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6A5527">
        <w:rPr>
          <w:i/>
          <w:iCs/>
          <w:sz w:val="22"/>
          <w:szCs w:val="22"/>
        </w:rPr>
        <w:tab/>
      </w:r>
      <w:r w:rsidRPr="006A5527">
        <w:rPr>
          <w:i/>
          <w:iCs/>
          <w:sz w:val="22"/>
          <w:szCs w:val="22"/>
        </w:rPr>
        <w:tab/>
      </w:r>
      <w:r w:rsidRPr="006A5527">
        <w:rPr>
          <w:i/>
          <w:iCs/>
          <w:sz w:val="22"/>
          <w:szCs w:val="22"/>
        </w:rPr>
        <w:tab/>
      </w:r>
      <w:r w:rsidRPr="006A5527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</w:t>
      </w:r>
      <w:r>
        <w:rPr>
          <w:bCs/>
          <w:sz w:val="22"/>
          <w:szCs w:val="22"/>
        </w:rPr>
        <w:t>Western Oregon University, Monmouth, OR</w:t>
      </w:r>
    </w:p>
    <w:p w14:paraId="5EDE61FB" w14:textId="77777777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Cs/>
          <w:sz w:val="22"/>
          <w:szCs w:val="22"/>
        </w:rPr>
      </w:pPr>
    </w:p>
    <w:p w14:paraId="2D7E60CB" w14:textId="73ECD0E6" w:rsidR="006A5527" w:rsidRDefault="006A5527" w:rsidP="006A5527">
      <w:pPr>
        <w:tabs>
          <w:tab w:val="left" w:pos="180"/>
        </w:tabs>
      </w:pPr>
    </w:p>
    <w:p w14:paraId="5F16FE77" w14:textId="102CFF43" w:rsidR="006A5527" w:rsidRDefault="006A5527" w:rsidP="006A5527">
      <w:pPr>
        <w:tabs>
          <w:tab w:val="left" w:pos="180"/>
        </w:tabs>
      </w:pPr>
    </w:p>
    <w:p w14:paraId="01E58324" w14:textId="77777777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1782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TEACHING EXPERIENCE</w:t>
      </w:r>
    </w:p>
    <w:p w14:paraId="294973A0" w14:textId="333F1F46" w:rsidR="006A5527" w:rsidRDefault="006A5527" w:rsidP="006A5527">
      <w:pPr>
        <w:tabs>
          <w:tab w:val="left" w:pos="180"/>
        </w:tabs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250"/>
        <w:gridCol w:w="2790"/>
        <w:gridCol w:w="990"/>
        <w:gridCol w:w="1350"/>
        <w:gridCol w:w="1175"/>
      </w:tblGrid>
      <w:tr w:rsidR="006A5527" w14:paraId="18EFB896" w14:textId="77777777" w:rsidTr="003D4FBB">
        <w:tc>
          <w:tcPr>
            <w:tcW w:w="1705" w:type="dxa"/>
          </w:tcPr>
          <w:p w14:paraId="5502D2FF" w14:textId="05744F7C" w:rsidR="006A5527" w:rsidRPr="006A5527" w:rsidRDefault="006A5527" w:rsidP="006A5527">
            <w:pPr>
              <w:tabs>
                <w:tab w:val="left" w:pos="180"/>
              </w:tabs>
              <w:rPr>
                <w:b/>
                <w:bCs/>
              </w:rPr>
            </w:pPr>
            <w:r w:rsidRPr="006A5527">
              <w:rPr>
                <w:b/>
                <w:bCs/>
              </w:rPr>
              <w:t>Course Prefix</w:t>
            </w:r>
          </w:p>
        </w:tc>
        <w:tc>
          <w:tcPr>
            <w:tcW w:w="2250" w:type="dxa"/>
          </w:tcPr>
          <w:p w14:paraId="68655D2C" w14:textId="559BCB51" w:rsidR="006A5527" w:rsidRPr="006A5527" w:rsidRDefault="006A5527" w:rsidP="006A5527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6A5527">
              <w:rPr>
                <w:b/>
                <w:bCs/>
              </w:rPr>
              <w:t>Course Title</w:t>
            </w:r>
          </w:p>
        </w:tc>
        <w:tc>
          <w:tcPr>
            <w:tcW w:w="2790" w:type="dxa"/>
          </w:tcPr>
          <w:p w14:paraId="13B44757" w14:textId="7183D833" w:rsidR="006A5527" w:rsidRPr="006A5527" w:rsidRDefault="006A5527" w:rsidP="006A5527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6A5527">
              <w:rPr>
                <w:b/>
                <w:bCs/>
              </w:rPr>
              <w:t>Role Description</w:t>
            </w:r>
          </w:p>
        </w:tc>
        <w:tc>
          <w:tcPr>
            <w:tcW w:w="990" w:type="dxa"/>
          </w:tcPr>
          <w:p w14:paraId="06218CBB" w14:textId="3644A9FD" w:rsidR="006A5527" w:rsidRPr="006A5527" w:rsidRDefault="006A5527" w:rsidP="006A5527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6A5527">
              <w:rPr>
                <w:b/>
                <w:bCs/>
              </w:rPr>
              <w:t>Credits</w:t>
            </w:r>
          </w:p>
        </w:tc>
        <w:tc>
          <w:tcPr>
            <w:tcW w:w="1350" w:type="dxa"/>
          </w:tcPr>
          <w:p w14:paraId="50209748" w14:textId="6AA073C8" w:rsidR="006A5527" w:rsidRPr="006A5527" w:rsidRDefault="006A5527" w:rsidP="006A5527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6A5527">
              <w:rPr>
                <w:b/>
                <w:bCs/>
              </w:rPr>
              <w:t>Term</w:t>
            </w:r>
          </w:p>
        </w:tc>
        <w:tc>
          <w:tcPr>
            <w:tcW w:w="1175" w:type="dxa"/>
          </w:tcPr>
          <w:p w14:paraId="0D588B96" w14:textId="280C9098" w:rsidR="006A5527" w:rsidRPr="006A5527" w:rsidRDefault="006A5527" w:rsidP="003D4FBB">
            <w:pPr>
              <w:tabs>
                <w:tab w:val="left" w:pos="180"/>
                <w:tab w:val="left" w:pos="855"/>
              </w:tabs>
              <w:jc w:val="center"/>
              <w:rPr>
                <w:b/>
                <w:bCs/>
              </w:rPr>
            </w:pPr>
            <w:r w:rsidRPr="006A5527">
              <w:rPr>
                <w:b/>
                <w:bCs/>
              </w:rPr>
              <w:t>Enrolled</w:t>
            </w:r>
          </w:p>
        </w:tc>
      </w:tr>
      <w:tr w:rsidR="006A5527" w14:paraId="027798D6" w14:textId="77777777" w:rsidTr="003D4FBB">
        <w:tc>
          <w:tcPr>
            <w:tcW w:w="10260" w:type="dxa"/>
            <w:gridSpan w:val="6"/>
          </w:tcPr>
          <w:p w14:paraId="5A2CC467" w14:textId="60AE7DAC" w:rsidR="006A5527" w:rsidRPr="006A5527" w:rsidRDefault="006A5527" w:rsidP="006A5527">
            <w:pPr>
              <w:tabs>
                <w:tab w:val="left" w:pos="180"/>
              </w:tabs>
              <w:spacing w:before="120" w:after="120"/>
              <w:rPr>
                <w:b/>
                <w:bCs/>
              </w:rPr>
            </w:pPr>
            <w:r w:rsidRPr="006A5527">
              <w:rPr>
                <w:b/>
                <w:bCs/>
              </w:rPr>
              <w:t>The University of North Carolina – Chapel Hill</w:t>
            </w:r>
          </w:p>
        </w:tc>
      </w:tr>
      <w:tr w:rsidR="003D4FBB" w14:paraId="084F06CD" w14:textId="77777777" w:rsidTr="003D4FBB">
        <w:tc>
          <w:tcPr>
            <w:tcW w:w="1705" w:type="dxa"/>
          </w:tcPr>
          <w:p w14:paraId="18A7F81D" w14:textId="466C2D41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EXSS 376</w:t>
            </w:r>
          </w:p>
        </w:tc>
        <w:tc>
          <w:tcPr>
            <w:tcW w:w="2250" w:type="dxa"/>
          </w:tcPr>
          <w:p w14:paraId="7EE630F8" w14:textId="7A0EF4ED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Physiological Basis of Human Performance Lab (4 sections)</w:t>
            </w:r>
          </w:p>
        </w:tc>
        <w:tc>
          <w:tcPr>
            <w:tcW w:w="2790" w:type="dxa"/>
          </w:tcPr>
          <w:p w14:paraId="5FF1A263" w14:textId="6D1F0F3D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Sole instructor exercise physiology; grade discussions and lab reports; created lectures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14:paraId="53EF9963" w14:textId="07DF7D5E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29DC5A9C" w14:textId="4702D9C8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</w:t>
            </w:r>
          </w:p>
        </w:tc>
        <w:tc>
          <w:tcPr>
            <w:tcW w:w="1175" w:type="dxa"/>
          </w:tcPr>
          <w:p w14:paraId="058CDEE1" w14:textId="161232E8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3D4FBB" w14:paraId="79CFABCD" w14:textId="77777777" w:rsidTr="003D4FBB">
        <w:tc>
          <w:tcPr>
            <w:tcW w:w="1705" w:type="dxa"/>
          </w:tcPr>
          <w:p w14:paraId="412EEF0F" w14:textId="5912F1DB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EXSS 376</w:t>
            </w:r>
          </w:p>
        </w:tc>
        <w:tc>
          <w:tcPr>
            <w:tcW w:w="2250" w:type="dxa"/>
          </w:tcPr>
          <w:p w14:paraId="4095D776" w14:textId="42F5C43E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Physiological Basis of Human Performance Lab (4 sections)</w:t>
            </w:r>
          </w:p>
        </w:tc>
        <w:tc>
          <w:tcPr>
            <w:tcW w:w="2790" w:type="dxa"/>
          </w:tcPr>
          <w:p w14:paraId="4F779F82" w14:textId="57D3DB74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Sole instructor exercise physiology; grade discussions and lab reports; created lectures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14:paraId="3B2F2FAB" w14:textId="69764720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14:paraId="1C448D1D" w14:textId="7BB8BCE5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Fall 2021</w:t>
            </w:r>
          </w:p>
        </w:tc>
        <w:tc>
          <w:tcPr>
            <w:tcW w:w="1175" w:type="dxa"/>
          </w:tcPr>
          <w:p w14:paraId="0CE64AC9" w14:textId="52E2DFDB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48</w:t>
            </w:r>
          </w:p>
        </w:tc>
      </w:tr>
      <w:tr w:rsidR="003D4FBB" w14:paraId="45C1DD54" w14:textId="77777777" w:rsidTr="003D4FBB">
        <w:tc>
          <w:tcPr>
            <w:tcW w:w="10260" w:type="dxa"/>
            <w:gridSpan w:val="6"/>
          </w:tcPr>
          <w:p w14:paraId="17AC3D8C" w14:textId="71EB56B6" w:rsidR="003D4FBB" w:rsidRDefault="003D4FBB" w:rsidP="003D4FBB">
            <w:pPr>
              <w:tabs>
                <w:tab w:val="left" w:pos="180"/>
              </w:tabs>
              <w:spacing w:before="120" w:after="120"/>
            </w:pPr>
            <w:r>
              <w:rPr>
                <w:b/>
                <w:bCs/>
              </w:rPr>
              <w:t xml:space="preserve">Taft 7-12 School </w:t>
            </w:r>
          </w:p>
        </w:tc>
      </w:tr>
      <w:tr w:rsidR="003D4FBB" w14:paraId="4A306B4F" w14:textId="77777777" w:rsidTr="003D4FBB">
        <w:tc>
          <w:tcPr>
            <w:tcW w:w="1705" w:type="dxa"/>
          </w:tcPr>
          <w:p w14:paraId="3954C592" w14:textId="3BF43CDF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7/8 PE/HE</w:t>
            </w:r>
          </w:p>
        </w:tc>
        <w:tc>
          <w:tcPr>
            <w:tcW w:w="2250" w:type="dxa"/>
          </w:tcPr>
          <w:p w14:paraId="042C34A7" w14:textId="3B7EAC73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Physical and Health Education (6 sections)</w:t>
            </w:r>
          </w:p>
        </w:tc>
        <w:tc>
          <w:tcPr>
            <w:tcW w:w="2790" w:type="dxa"/>
          </w:tcPr>
          <w:p w14:paraId="63F167D9" w14:textId="77777777" w:rsidR="003D4FBB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 xml:space="preserve">Instructor of record; developed syllabus; created lectures, projects, tests, </w:t>
            </w:r>
            <w:r w:rsidRPr="006A5527">
              <w:rPr>
                <w:sz w:val="22"/>
                <w:szCs w:val="22"/>
              </w:rPr>
              <w:lastRenderedPageBreak/>
              <w:t>activities, and units that reflected learning objectives and grade appropriate state PE/Health standards</w:t>
            </w:r>
            <w:r>
              <w:rPr>
                <w:sz w:val="22"/>
                <w:szCs w:val="22"/>
              </w:rPr>
              <w:t>.</w:t>
            </w:r>
          </w:p>
          <w:p w14:paraId="2EECB081" w14:textId="7714619B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493C036E" w14:textId="4D65BD1F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350" w:type="dxa"/>
          </w:tcPr>
          <w:p w14:paraId="1E5C6024" w14:textId="0CF374F1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Fall 2018/ Spring 2019</w:t>
            </w:r>
          </w:p>
        </w:tc>
        <w:tc>
          <w:tcPr>
            <w:tcW w:w="1175" w:type="dxa"/>
          </w:tcPr>
          <w:p w14:paraId="503F689E" w14:textId="77777777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Fall: 252</w:t>
            </w:r>
          </w:p>
          <w:p w14:paraId="58E0FC00" w14:textId="227EEDF5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Spring: 237</w:t>
            </w:r>
          </w:p>
        </w:tc>
      </w:tr>
      <w:tr w:rsidR="003D4FBB" w14:paraId="249A80A2" w14:textId="77777777" w:rsidTr="003D4FBB">
        <w:tc>
          <w:tcPr>
            <w:tcW w:w="1705" w:type="dxa"/>
          </w:tcPr>
          <w:p w14:paraId="3E919156" w14:textId="0710E245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SPA I</w:t>
            </w:r>
          </w:p>
        </w:tc>
        <w:tc>
          <w:tcPr>
            <w:tcW w:w="2250" w:type="dxa"/>
          </w:tcPr>
          <w:p w14:paraId="00F020CB" w14:textId="79E22EFA" w:rsidR="003D4FBB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 xml:space="preserve">Spanish </w:t>
            </w:r>
            <w:r>
              <w:rPr>
                <w:sz w:val="22"/>
                <w:szCs w:val="22"/>
              </w:rPr>
              <w:t xml:space="preserve">I </w:t>
            </w:r>
          </w:p>
          <w:p w14:paraId="71816FB3" w14:textId="3DF52744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sections)</w:t>
            </w:r>
          </w:p>
        </w:tc>
        <w:tc>
          <w:tcPr>
            <w:tcW w:w="2790" w:type="dxa"/>
          </w:tcPr>
          <w:p w14:paraId="45ED6652" w14:textId="77777777" w:rsidR="003D4FBB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Instructor of record; created syllabus, activities, units, and assessments developing listening, speaking, reading, and limited writing in line with state standards.</w:t>
            </w:r>
          </w:p>
          <w:p w14:paraId="0DA70F9B" w14:textId="3F29E971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D0E5E3C" w14:textId="5D79EE8E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0B421518" w14:textId="67951CC0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Spring 2018</w:t>
            </w:r>
          </w:p>
        </w:tc>
        <w:tc>
          <w:tcPr>
            <w:tcW w:w="1175" w:type="dxa"/>
          </w:tcPr>
          <w:p w14:paraId="012FDF69" w14:textId="0A2CE330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3D4FBB" w14:paraId="1E987CDB" w14:textId="77777777" w:rsidTr="003D4FBB">
        <w:tc>
          <w:tcPr>
            <w:tcW w:w="1705" w:type="dxa"/>
          </w:tcPr>
          <w:p w14:paraId="7478F741" w14:textId="685C252A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SPA II</w:t>
            </w:r>
          </w:p>
        </w:tc>
        <w:tc>
          <w:tcPr>
            <w:tcW w:w="2250" w:type="dxa"/>
          </w:tcPr>
          <w:p w14:paraId="417AA24C" w14:textId="65433936" w:rsidR="003D4FBB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 xml:space="preserve">Spanish </w:t>
            </w:r>
            <w:r>
              <w:rPr>
                <w:sz w:val="22"/>
                <w:szCs w:val="22"/>
              </w:rPr>
              <w:t>II</w:t>
            </w:r>
          </w:p>
          <w:p w14:paraId="5FB25E4A" w14:textId="4194034C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sections)</w:t>
            </w:r>
          </w:p>
        </w:tc>
        <w:tc>
          <w:tcPr>
            <w:tcW w:w="2790" w:type="dxa"/>
          </w:tcPr>
          <w:p w14:paraId="0CC94D0E" w14:textId="77777777" w:rsidR="003D4FBB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Instructor of record; created syllabus, activities, units, and assessments developing pronunciation, grammar, fluency, and Spanish culture in line with state standards.</w:t>
            </w:r>
          </w:p>
          <w:p w14:paraId="58D82974" w14:textId="664F56FE" w:rsidR="003D4FBB" w:rsidRPr="006A5527" w:rsidRDefault="003D4FBB" w:rsidP="003D4FBB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7BB288B" w14:textId="29C1952E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620F61CB" w14:textId="3899D4BE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Spring 2018</w:t>
            </w:r>
          </w:p>
        </w:tc>
        <w:tc>
          <w:tcPr>
            <w:tcW w:w="1175" w:type="dxa"/>
          </w:tcPr>
          <w:p w14:paraId="032787FC" w14:textId="0A74121F" w:rsidR="003D4FBB" w:rsidRPr="006A5527" w:rsidRDefault="003D4FBB" w:rsidP="003D4FBB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</w:tbl>
    <w:p w14:paraId="7583B0F2" w14:textId="5828244E" w:rsidR="006A5527" w:rsidRDefault="006A5527" w:rsidP="006A5527">
      <w:pPr>
        <w:tabs>
          <w:tab w:val="left" w:pos="180"/>
        </w:tabs>
      </w:pPr>
    </w:p>
    <w:p w14:paraId="5038577F" w14:textId="034F2022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PEER-REVIEWED PUBLICATIONS</w:t>
      </w:r>
    </w:p>
    <w:p w14:paraId="0D907A4B" w14:textId="77777777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1705AFDC" w14:textId="261163B7" w:rsidR="006A5527" w:rsidRPr="006A5527" w:rsidRDefault="006A5527" w:rsidP="006A5527">
      <w:pPr>
        <w:tabs>
          <w:tab w:val="left" w:pos="180"/>
        </w:tabs>
        <w:rPr>
          <w:b/>
          <w:szCs w:val="28"/>
        </w:rPr>
      </w:pPr>
      <w:r>
        <w:rPr>
          <w:b/>
          <w:i/>
          <w:iCs/>
          <w:szCs w:val="28"/>
          <w:u w:val="single"/>
        </w:rPr>
        <w:t>In</w:t>
      </w:r>
      <w:r w:rsidRPr="002340B3">
        <w:rPr>
          <w:b/>
          <w:i/>
          <w:iCs/>
          <w:szCs w:val="28"/>
          <w:u w:val="single"/>
        </w:rPr>
        <w:t xml:space="preserve"> Review</w:t>
      </w:r>
      <w:r>
        <w:rPr>
          <w:b/>
          <w:szCs w:val="28"/>
        </w:rPr>
        <w:t xml:space="preserve"> (0)</w:t>
      </w:r>
    </w:p>
    <w:p w14:paraId="5616A63A" w14:textId="77777777" w:rsidR="006A5527" w:rsidRDefault="006A5527" w:rsidP="006A5527">
      <w:pPr>
        <w:tabs>
          <w:tab w:val="left" w:pos="180"/>
        </w:tabs>
        <w:rPr>
          <w:b/>
          <w:i/>
          <w:iCs/>
          <w:szCs w:val="28"/>
          <w:u w:val="single"/>
        </w:rPr>
      </w:pPr>
    </w:p>
    <w:p w14:paraId="3E9F60BE" w14:textId="77777777" w:rsidR="006A5527" w:rsidRDefault="006A5527" w:rsidP="006A5527">
      <w:pPr>
        <w:tabs>
          <w:tab w:val="left" w:pos="180"/>
        </w:tabs>
        <w:rPr>
          <w:b/>
          <w:i/>
          <w:iCs/>
          <w:szCs w:val="28"/>
          <w:u w:val="single"/>
        </w:rPr>
      </w:pPr>
    </w:p>
    <w:p w14:paraId="77297406" w14:textId="6163A7CD" w:rsidR="006A5527" w:rsidRPr="006A5527" w:rsidRDefault="006A5527" w:rsidP="006A5527">
      <w:pPr>
        <w:tabs>
          <w:tab w:val="left" w:pos="180"/>
        </w:tabs>
        <w:rPr>
          <w:b/>
          <w:szCs w:val="28"/>
        </w:rPr>
      </w:pPr>
      <w:r w:rsidRPr="002340B3">
        <w:rPr>
          <w:b/>
          <w:i/>
          <w:iCs/>
          <w:szCs w:val="28"/>
          <w:u w:val="single"/>
        </w:rPr>
        <w:t>Published</w:t>
      </w:r>
      <w:r>
        <w:rPr>
          <w:b/>
          <w:szCs w:val="28"/>
        </w:rPr>
        <w:t xml:space="preserve"> (0)</w:t>
      </w:r>
    </w:p>
    <w:p w14:paraId="1F879DDC" w14:textId="30BFB958" w:rsidR="006A5527" w:rsidRDefault="006A5527" w:rsidP="006A5527">
      <w:pPr>
        <w:tabs>
          <w:tab w:val="left" w:pos="180"/>
        </w:tabs>
        <w:rPr>
          <w:b/>
          <w:i/>
          <w:iCs/>
          <w:szCs w:val="28"/>
          <w:u w:val="single"/>
        </w:rPr>
      </w:pPr>
    </w:p>
    <w:p w14:paraId="46363631" w14:textId="28C9CBBF" w:rsidR="006A5527" w:rsidRDefault="006A5527" w:rsidP="006A5527">
      <w:pPr>
        <w:tabs>
          <w:tab w:val="left" w:pos="180"/>
        </w:tabs>
        <w:rPr>
          <w:b/>
          <w:i/>
          <w:iCs/>
          <w:szCs w:val="28"/>
          <w:u w:val="single"/>
        </w:rPr>
      </w:pPr>
    </w:p>
    <w:p w14:paraId="609A1EF9" w14:textId="39DF660F" w:rsidR="006A5527" w:rsidRDefault="006A5527" w:rsidP="006A5527">
      <w:pPr>
        <w:tabs>
          <w:tab w:val="left" w:pos="180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PEER REVIEWED RESEARCH ABSTRACTS AND POSTER PRESENTATIONS  </w:t>
      </w:r>
    </w:p>
    <w:p w14:paraId="1CB798B3" w14:textId="77777777" w:rsidR="006A5527" w:rsidRDefault="006A5527" w:rsidP="006A5527">
      <w:pPr>
        <w:tabs>
          <w:tab w:val="left" w:pos="180"/>
        </w:tabs>
        <w:rPr>
          <w:b/>
          <w:i/>
          <w:iCs/>
          <w:szCs w:val="28"/>
          <w:u w:val="single"/>
        </w:rPr>
      </w:pPr>
    </w:p>
    <w:p w14:paraId="1FFDB865" w14:textId="25B1776D" w:rsidR="006A5527" w:rsidRDefault="006A5527" w:rsidP="006A5527">
      <w:pPr>
        <w:tabs>
          <w:tab w:val="left" w:pos="180"/>
        </w:tabs>
        <w:rPr>
          <w:b/>
          <w:szCs w:val="28"/>
        </w:rPr>
      </w:pPr>
      <w:r>
        <w:rPr>
          <w:b/>
          <w:i/>
          <w:iCs/>
          <w:szCs w:val="28"/>
          <w:u w:val="single"/>
        </w:rPr>
        <w:t>In</w:t>
      </w:r>
      <w:r w:rsidRPr="002340B3">
        <w:rPr>
          <w:b/>
          <w:i/>
          <w:iCs/>
          <w:szCs w:val="28"/>
          <w:u w:val="single"/>
        </w:rPr>
        <w:t xml:space="preserve"> Review</w:t>
      </w:r>
      <w:r>
        <w:rPr>
          <w:b/>
          <w:szCs w:val="28"/>
        </w:rPr>
        <w:t xml:space="preserve"> (</w:t>
      </w:r>
      <w:r w:rsidR="003D4FBB">
        <w:rPr>
          <w:b/>
          <w:szCs w:val="28"/>
        </w:rPr>
        <w:t>0</w:t>
      </w:r>
      <w:r>
        <w:rPr>
          <w:b/>
          <w:szCs w:val="28"/>
        </w:rPr>
        <w:t>)</w:t>
      </w:r>
    </w:p>
    <w:p w14:paraId="3FE505C9" w14:textId="53ABDF26" w:rsidR="006A5527" w:rsidRDefault="006A5527" w:rsidP="006A5527">
      <w:pPr>
        <w:tabs>
          <w:tab w:val="left" w:pos="180"/>
        </w:tabs>
        <w:rPr>
          <w:b/>
          <w:szCs w:val="28"/>
        </w:rPr>
      </w:pPr>
      <w:r>
        <w:rPr>
          <w:b/>
          <w:szCs w:val="28"/>
        </w:rPr>
        <w:tab/>
      </w:r>
    </w:p>
    <w:p w14:paraId="0F332785" w14:textId="2FE5FC3B" w:rsidR="006A5527" w:rsidRDefault="006A5527" w:rsidP="006A5527">
      <w:pPr>
        <w:tabs>
          <w:tab w:val="left" w:pos="180"/>
        </w:tabs>
        <w:rPr>
          <w:b/>
          <w:szCs w:val="28"/>
        </w:rPr>
      </w:pPr>
      <w:r w:rsidRPr="002340B3">
        <w:rPr>
          <w:b/>
          <w:i/>
          <w:iCs/>
          <w:szCs w:val="28"/>
          <w:u w:val="single"/>
        </w:rPr>
        <w:t>Published</w:t>
      </w:r>
      <w:r>
        <w:rPr>
          <w:b/>
          <w:szCs w:val="28"/>
        </w:rPr>
        <w:t xml:space="preserve"> (</w:t>
      </w:r>
      <w:r w:rsidR="003D4FBB">
        <w:rPr>
          <w:b/>
          <w:szCs w:val="28"/>
        </w:rPr>
        <w:t>4</w:t>
      </w:r>
      <w:r>
        <w:rPr>
          <w:b/>
          <w:szCs w:val="28"/>
        </w:rPr>
        <w:t>)</w:t>
      </w:r>
    </w:p>
    <w:p w14:paraId="0FF0511E" w14:textId="77777777" w:rsidR="003D4FBB" w:rsidRPr="006A5527" w:rsidRDefault="003D4FBB" w:rsidP="003D4FBB">
      <w:pPr>
        <w:pStyle w:val="ListParagraph"/>
        <w:numPr>
          <w:ilvl w:val="0"/>
          <w:numId w:val="2"/>
        </w:numPr>
        <w:tabs>
          <w:tab w:val="left" w:pos="180"/>
        </w:tabs>
        <w:ind w:left="0" w:firstLine="0"/>
        <w:rPr>
          <w:sz w:val="22"/>
          <w:szCs w:val="22"/>
        </w:rPr>
      </w:pPr>
      <w:r w:rsidRPr="006A5527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Moore, SR,</w:t>
      </w:r>
      <w:r w:rsidRPr="006A5527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6A5527">
        <w:rPr>
          <w:color w:val="000000"/>
          <w:sz w:val="22"/>
          <w:szCs w:val="22"/>
          <w:shd w:val="clear" w:color="auto" w:fill="FFFFFF"/>
        </w:rPr>
        <w:t>Cabre</w:t>
      </w:r>
      <w:proofErr w:type="spellEnd"/>
      <w:r w:rsidRPr="006A5527">
        <w:rPr>
          <w:color w:val="000000"/>
          <w:sz w:val="22"/>
          <w:szCs w:val="22"/>
          <w:shd w:val="clear" w:color="auto" w:fill="FFFFFF"/>
        </w:rPr>
        <w:t>, HE, Gordon, AN, Smith-Ryan, AE (2022) Characterization of the Relationship Between Menarche and Body Composition in Elite Collegiate Gymnasts. SEACSM Regional Conference. Greenville, SC. Submitted. Poster Presentation. </w:t>
      </w:r>
    </w:p>
    <w:p w14:paraId="11649F4D" w14:textId="77777777" w:rsidR="003D4FBB" w:rsidRPr="006A5527" w:rsidRDefault="003D4FBB" w:rsidP="003D4FBB">
      <w:pPr>
        <w:pStyle w:val="ListParagraph"/>
        <w:numPr>
          <w:ilvl w:val="0"/>
          <w:numId w:val="2"/>
        </w:numPr>
        <w:tabs>
          <w:tab w:val="left" w:pos="180"/>
        </w:tabs>
        <w:ind w:left="0" w:firstLine="0"/>
        <w:rPr>
          <w:sz w:val="22"/>
          <w:szCs w:val="22"/>
        </w:rPr>
      </w:pPr>
      <w:proofErr w:type="spellStart"/>
      <w:r w:rsidRPr="006A5527">
        <w:rPr>
          <w:color w:val="000000"/>
          <w:sz w:val="22"/>
          <w:szCs w:val="22"/>
          <w:shd w:val="clear" w:color="auto" w:fill="FFFFFF"/>
        </w:rPr>
        <w:t>Cabre</w:t>
      </w:r>
      <w:proofErr w:type="spellEnd"/>
      <w:r w:rsidRPr="006A5527">
        <w:rPr>
          <w:color w:val="000000"/>
          <w:sz w:val="22"/>
          <w:szCs w:val="22"/>
          <w:shd w:val="clear" w:color="auto" w:fill="FFFFFF"/>
        </w:rPr>
        <w:t xml:space="preserve">, HE, Gould, LM, Gordon, AN, </w:t>
      </w:r>
      <w:r w:rsidRPr="006A5527">
        <w:rPr>
          <w:b/>
          <w:bCs/>
          <w:color w:val="000000"/>
          <w:sz w:val="22"/>
          <w:szCs w:val="22"/>
          <w:shd w:val="clear" w:color="auto" w:fill="FFFFFF"/>
        </w:rPr>
        <w:t>Moore, SR,</w:t>
      </w:r>
      <w:r w:rsidRPr="006A5527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6A5527">
        <w:rPr>
          <w:color w:val="000000"/>
          <w:sz w:val="22"/>
          <w:szCs w:val="22"/>
          <w:shd w:val="clear" w:color="auto" w:fill="FFFFFF"/>
        </w:rPr>
        <w:t>Dewig</w:t>
      </w:r>
      <w:proofErr w:type="spellEnd"/>
      <w:r w:rsidRPr="006A5527">
        <w:rPr>
          <w:color w:val="000000"/>
          <w:sz w:val="22"/>
          <w:szCs w:val="22"/>
          <w:shd w:val="clear" w:color="auto" w:fill="FFFFFF"/>
        </w:rPr>
        <w:t>, HK, Smith-Ryan, AE, Ryan, ED (2022) Characterizing Strength, Protein Intake, and Physical Activity in Pre- and Post-Menopausal Women. SEACSM Regional Conference. Greenville, SC. Submitted. Poster Presentation. </w:t>
      </w:r>
    </w:p>
    <w:p w14:paraId="5C4017AD" w14:textId="77777777" w:rsidR="003D4FBB" w:rsidRPr="006A5527" w:rsidRDefault="003D4FBB" w:rsidP="003D4FBB">
      <w:pPr>
        <w:pStyle w:val="ListParagraph"/>
        <w:numPr>
          <w:ilvl w:val="0"/>
          <w:numId w:val="2"/>
        </w:numPr>
        <w:tabs>
          <w:tab w:val="left" w:pos="180"/>
        </w:tabs>
        <w:ind w:left="0" w:firstLine="0"/>
        <w:rPr>
          <w:sz w:val="22"/>
          <w:szCs w:val="22"/>
        </w:rPr>
      </w:pPr>
      <w:r w:rsidRPr="006A5527">
        <w:rPr>
          <w:color w:val="000000"/>
          <w:sz w:val="22"/>
          <w:szCs w:val="22"/>
          <w:shd w:val="clear" w:color="auto" w:fill="FFFFFF"/>
        </w:rPr>
        <w:t xml:space="preserve">Gordon AN, </w:t>
      </w:r>
      <w:proofErr w:type="spellStart"/>
      <w:r w:rsidRPr="006A5527">
        <w:rPr>
          <w:color w:val="000000"/>
          <w:sz w:val="22"/>
          <w:szCs w:val="22"/>
          <w:shd w:val="clear" w:color="auto" w:fill="FFFFFF"/>
        </w:rPr>
        <w:t>Cabre</w:t>
      </w:r>
      <w:proofErr w:type="spellEnd"/>
      <w:r w:rsidRPr="006A5527">
        <w:rPr>
          <w:color w:val="000000"/>
          <w:sz w:val="22"/>
          <w:szCs w:val="22"/>
          <w:shd w:val="clear" w:color="auto" w:fill="FFFFFF"/>
        </w:rPr>
        <w:t xml:space="preserve"> HE, Morrison TEA, </w:t>
      </w:r>
      <w:r w:rsidRPr="006A5527">
        <w:rPr>
          <w:b/>
          <w:bCs/>
          <w:color w:val="000000"/>
          <w:sz w:val="22"/>
          <w:szCs w:val="22"/>
          <w:shd w:val="clear" w:color="auto" w:fill="FFFFFF"/>
        </w:rPr>
        <w:t>Moore SR</w:t>
      </w:r>
      <w:r w:rsidRPr="006A5527">
        <w:rPr>
          <w:color w:val="000000"/>
          <w:sz w:val="22"/>
          <w:szCs w:val="22"/>
          <w:shd w:val="clear" w:color="auto" w:fill="FFFFFF"/>
        </w:rPr>
        <w:t>, Hostetter ME, Patterson ND, Smith-Ryan AE. Tracking body composition changes in collegiate basketball players: comparison of methods. SEACSM Regional Conference. Submitted. Poster Presentation. 2021.</w:t>
      </w:r>
    </w:p>
    <w:p w14:paraId="21D9255C" w14:textId="77777777" w:rsidR="003D4FBB" w:rsidRPr="006A5527" w:rsidRDefault="003D4FBB" w:rsidP="003D4FBB">
      <w:pPr>
        <w:pStyle w:val="ListParagraph"/>
        <w:numPr>
          <w:ilvl w:val="0"/>
          <w:numId w:val="2"/>
        </w:numPr>
        <w:tabs>
          <w:tab w:val="left" w:pos="180"/>
        </w:tabs>
        <w:ind w:left="0" w:firstLine="0"/>
        <w:rPr>
          <w:sz w:val="22"/>
          <w:szCs w:val="22"/>
        </w:rPr>
      </w:pPr>
      <w:r w:rsidRPr="006A5527">
        <w:rPr>
          <w:color w:val="000000"/>
          <w:sz w:val="22"/>
          <w:szCs w:val="22"/>
          <w:shd w:val="clear" w:color="auto" w:fill="FFFFFF"/>
        </w:rPr>
        <w:t xml:space="preserve">Patterson ND, Gordon AN, </w:t>
      </w:r>
      <w:proofErr w:type="spellStart"/>
      <w:r w:rsidRPr="006A5527">
        <w:rPr>
          <w:color w:val="000000"/>
          <w:sz w:val="22"/>
          <w:szCs w:val="22"/>
          <w:shd w:val="clear" w:color="auto" w:fill="FFFFFF"/>
        </w:rPr>
        <w:t>Cabre</w:t>
      </w:r>
      <w:proofErr w:type="spellEnd"/>
      <w:r w:rsidRPr="006A5527">
        <w:rPr>
          <w:color w:val="000000"/>
          <w:sz w:val="22"/>
          <w:szCs w:val="22"/>
          <w:shd w:val="clear" w:color="auto" w:fill="FFFFFF"/>
        </w:rPr>
        <w:t xml:space="preserve"> HE, </w:t>
      </w:r>
      <w:r w:rsidRPr="006A5527">
        <w:rPr>
          <w:b/>
          <w:bCs/>
          <w:color w:val="000000"/>
          <w:sz w:val="22"/>
          <w:szCs w:val="22"/>
          <w:shd w:val="clear" w:color="auto" w:fill="FFFFFF"/>
        </w:rPr>
        <w:t>Moore SR</w:t>
      </w:r>
      <w:r w:rsidRPr="006A5527">
        <w:rPr>
          <w:color w:val="000000"/>
          <w:sz w:val="22"/>
          <w:szCs w:val="22"/>
          <w:shd w:val="clear" w:color="auto" w:fill="FFFFFF"/>
        </w:rPr>
        <w:t>, Hostetter ME, Smith-Ryan AE. Body composition of division I basketball players pre and post 8-week strength and conditioning program. SEACSM Regional Conference. Submitted. Poster Presentation. 2021.</w:t>
      </w:r>
    </w:p>
    <w:p w14:paraId="17E038D0" w14:textId="77777777" w:rsidR="003D4FBB" w:rsidRPr="006A5527" w:rsidRDefault="003D4FBB" w:rsidP="006A5527">
      <w:pPr>
        <w:tabs>
          <w:tab w:val="left" w:pos="180"/>
        </w:tabs>
        <w:rPr>
          <w:b/>
          <w:szCs w:val="28"/>
        </w:rPr>
      </w:pPr>
    </w:p>
    <w:p w14:paraId="4A5B227E" w14:textId="77777777" w:rsidR="006A5527" w:rsidRDefault="006A5527" w:rsidP="006A5527">
      <w:pPr>
        <w:tabs>
          <w:tab w:val="left" w:pos="180"/>
        </w:tabs>
        <w:rPr>
          <w:b/>
          <w:sz w:val="28"/>
          <w:u w:val="single"/>
        </w:rPr>
      </w:pPr>
    </w:p>
    <w:p w14:paraId="303D672D" w14:textId="3EABFB9F" w:rsidR="006A5527" w:rsidRDefault="006A5527" w:rsidP="006A5527">
      <w:pPr>
        <w:tabs>
          <w:tab w:val="left" w:pos="180"/>
        </w:tabs>
        <w:rPr>
          <w:b/>
          <w:sz w:val="28"/>
          <w:u w:val="single"/>
        </w:rPr>
      </w:pPr>
    </w:p>
    <w:p w14:paraId="5845B69A" w14:textId="54C10667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RESEARCH EXPERIENCE</w:t>
      </w:r>
    </w:p>
    <w:p w14:paraId="0C1F723E" w14:textId="2D6E5951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2E63224E" w14:textId="77777777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</w:rPr>
      </w:pPr>
      <w:r w:rsidRPr="0029708E">
        <w:rPr>
          <w:b/>
        </w:rPr>
        <w:t>University of North Carolina at Chapel Hill</w:t>
      </w:r>
    </w:p>
    <w:p w14:paraId="2C27DBEF" w14:textId="77777777" w:rsidR="006A5527" w:rsidRPr="0029708E" w:rsidRDefault="006A5527" w:rsidP="006A5527">
      <w:pPr>
        <w:tabs>
          <w:tab w:val="left" w:pos="180"/>
        </w:tabs>
        <w:overflowPunct w:val="0"/>
        <w:autoSpaceDE w:val="0"/>
        <w:autoSpaceDN w:val="0"/>
        <w:adjustRightInd w:val="0"/>
        <w:textAlignment w:val="baseline"/>
      </w:pPr>
      <w:r w:rsidRPr="00026B4A">
        <w:t>Applied Physiology Laboratory</w:t>
      </w:r>
      <w:r>
        <w:t>,</w:t>
      </w:r>
      <w:r w:rsidRPr="00026B4A">
        <w:t xml:space="preserve"> Department of Exercise and Sport Science</w:t>
      </w:r>
    </w:p>
    <w:p w14:paraId="7D653304" w14:textId="102D3240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u w:val="single"/>
        </w:rPr>
      </w:pPr>
    </w:p>
    <w:p w14:paraId="264C229A" w14:textId="77777777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198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Study Coordinator</w:t>
      </w:r>
    </w:p>
    <w:p w14:paraId="0DA1BB54" w14:textId="51D8344D" w:rsidR="006A5527" w:rsidRDefault="006A5527" w:rsidP="006A5527">
      <w:pPr>
        <w:tabs>
          <w:tab w:val="left" w:pos="180"/>
        </w:tabs>
        <w:ind w:right="-1980"/>
        <w:rPr>
          <w:b/>
          <w:bCs/>
          <w:i/>
          <w:iCs/>
          <w:u w:val="single"/>
        </w:rPr>
      </w:pPr>
    </w:p>
    <w:p w14:paraId="6E5B5D50" w14:textId="0B573824" w:rsidR="006A5527" w:rsidRPr="006A5527" w:rsidRDefault="006A5527" w:rsidP="006A5527">
      <w:pPr>
        <w:tabs>
          <w:tab w:val="left" w:pos="180"/>
          <w:tab w:val="left" w:pos="720"/>
        </w:tabs>
        <w:rPr>
          <w:sz w:val="22"/>
          <w:szCs w:val="22"/>
        </w:rPr>
      </w:pPr>
      <w:r w:rsidRPr="002340B3">
        <w:rPr>
          <w:sz w:val="22"/>
          <w:szCs w:val="22"/>
        </w:rPr>
        <w:t xml:space="preserve">Comparison of measurement of body composition and ultrasound measures in </w:t>
      </w:r>
      <w:r>
        <w:rPr>
          <w:sz w:val="22"/>
          <w:szCs w:val="22"/>
        </w:rPr>
        <w:t>female athletes</w:t>
      </w:r>
      <w:r w:rsidRPr="002340B3">
        <w:rPr>
          <w:sz w:val="22"/>
          <w:szCs w:val="22"/>
        </w:rPr>
        <w:t>. (</w:t>
      </w:r>
      <w:r>
        <w:rPr>
          <w:sz w:val="22"/>
          <w:szCs w:val="22"/>
        </w:rPr>
        <w:t>2021</w:t>
      </w:r>
      <w:r w:rsidRPr="002340B3">
        <w:rPr>
          <w:sz w:val="22"/>
          <w:szCs w:val="22"/>
        </w:rPr>
        <w:t xml:space="preserve">). PI: </w:t>
      </w:r>
      <w:r>
        <w:rPr>
          <w:sz w:val="22"/>
          <w:szCs w:val="22"/>
        </w:rPr>
        <w:t>Abbie E. Smith-Ryan.</w:t>
      </w:r>
    </w:p>
    <w:p w14:paraId="5406DCA9" w14:textId="77777777" w:rsidR="006A5527" w:rsidRDefault="006A5527" w:rsidP="006A5527">
      <w:pPr>
        <w:tabs>
          <w:tab w:val="left" w:pos="180"/>
        </w:tabs>
        <w:ind w:right="-1980"/>
        <w:rPr>
          <w:b/>
          <w:bCs/>
          <w:i/>
          <w:iCs/>
          <w:u w:val="single"/>
        </w:rPr>
      </w:pPr>
    </w:p>
    <w:p w14:paraId="34B727D9" w14:textId="109C376C" w:rsidR="006A5527" w:rsidRDefault="006A5527" w:rsidP="006A5527">
      <w:pPr>
        <w:tabs>
          <w:tab w:val="left" w:pos="180"/>
        </w:tabs>
        <w:ind w:right="-198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Research Assistant</w:t>
      </w:r>
    </w:p>
    <w:p w14:paraId="30ED6D3C" w14:textId="71807EF4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u w:val="single"/>
        </w:rPr>
      </w:pPr>
    </w:p>
    <w:p w14:paraId="2A645ED6" w14:textId="77777777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630"/>
        <w:rPr>
          <w:sz w:val="22"/>
          <w:szCs w:val="22"/>
        </w:rPr>
      </w:pPr>
      <w:r>
        <w:rPr>
          <w:sz w:val="22"/>
          <w:szCs w:val="22"/>
        </w:rPr>
        <w:t xml:space="preserve">Effects of Creatine Monohydrate Loading on Recovery and Hydration Outcomes in Healthy Women Throughout the Menstrual Cycle (2021-present). PI: Abbie E. Smith-Ryan. </w:t>
      </w:r>
    </w:p>
    <w:p w14:paraId="66E0C72B" w14:textId="6096409D" w:rsidR="006A5527" w:rsidRDefault="006A5527" w:rsidP="006A5527">
      <w:pPr>
        <w:tabs>
          <w:tab w:val="left" w:pos="180"/>
        </w:tabs>
      </w:pPr>
    </w:p>
    <w:p w14:paraId="7F39C2E3" w14:textId="65F68855" w:rsidR="006A5527" w:rsidRDefault="006A5527" w:rsidP="006A5527">
      <w:pPr>
        <w:tabs>
          <w:tab w:val="left" w:pos="180"/>
        </w:tabs>
      </w:pPr>
    </w:p>
    <w:p w14:paraId="49F29C08" w14:textId="77777777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1422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PROFESSIONAL EXPERIENCE </w:t>
      </w:r>
    </w:p>
    <w:p w14:paraId="3DD9071C" w14:textId="0363D9CC" w:rsidR="006A5527" w:rsidRDefault="006A5527" w:rsidP="006A5527">
      <w:pPr>
        <w:tabs>
          <w:tab w:val="left" w:pos="180"/>
        </w:tabs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560"/>
      </w:tblGrid>
      <w:tr w:rsidR="006A5527" w14:paraId="6564FBA5" w14:textId="77777777" w:rsidTr="006A5527">
        <w:tc>
          <w:tcPr>
            <w:tcW w:w="2785" w:type="dxa"/>
          </w:tcPr>
          <w:p w14:paraId="1FB79F9B" w14:textId="722F0623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sz w:val="22"/>
                <w:szCs w:val="22"/>
              </w:rPr>
              <w:t>August 20</w:t>
            </w:r>
            <w:r>
              <w:rPr>
                <w:sz w:val="22"/>
                <w:szCs w:val="22"/>
              </w:rPr>
              <w:t>21</w:t>
            </w:r>
            <w:r w:rsidRPr="006A5527">
              <w:rPr>
                <w:sz w:val="22"/>
                <w:szCs w:val="22"/>
              </w:rPr>
              <w:t xml:space="preserve"> - Present</w:t>
            </w:r>
          </w:p>
        </w:tc>
        <w:tc>
          <w:tcPr>
            <w:tcW w:w="7560" w:type="dxa"/>
          </w:tcPr>
          <w:p w14:paraId="54A5A022" w14:textId="70FD0A05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b/>
                <w:bCs/>
                <w:sz w:val="22"/>
                <w:szCs w:val="22"/>
              </w:rPr>
              <w:t>Research Assistant</w:t>
            </w:r>
            <w:r>
              <w:rPr>
                <w:sz w:val="22"/>
                <w:szCs w:val="22"/>
              </w:rPr>
              <w:t xml:space="preserve">, University of North Carolina – Chapel Hill, NC </w:t>
            </w:r>
          </w:p>
          <w:p w14:paraId="494F1E5A" w14:textId="1B4F84C8" w:rsidR="006A5527" w:rsidRDefault="006A5527" w:rsidP="006A5527">
            <w:pPr>
              <w:tabs>
                <w:tab w:val="left" w:pos="180"/>
              </w:tabs>
              <w:rPr>
                <w:i/>
                <w:iCs/>
                <w:sz w:val="22"/>
                <w:szCs w:val="22"/>
              </w:rPr>
            </w:pPr>
            <w:r w:rsidRPr="006A5527">
              <w:rPr>
                <w:i/>
                <w:iCs/>
                <w:sz w:val="22"/>
                <w:szCs w:val="22"/>
              </w:rPr>
              <w:t>Applied Physiology Laboratory, Department of Exercise and Sport Science</w:t>
            </w:r>
          </w:p>
          <w:p w14:paraId="4F28525B" w14:textId="77777777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Supervisor: Dr. Abbie Smith-Ryan</w:t>
            </w:r>
          </w:p>
          <w:p w14:paraId="6272B3B4" w14:textId="33DA0CC3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6A5527" w14:paraId="7D385142" w14:textId="77777777" w:rsidTr="006A5527">
        <w:tc>
          <w:tcPr>
            <w:tcW w:w="2785" w:type="dxa"/>
          </w:tcPr>
          <w:p w14:paraId="6E16E16C" w14:textId="75121642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2021 - Present</w:t>
            </w:r>
          </w:p>
        </w:tc>
        <w:tc>
          <w:tcPr>
            <w:tcW w:w="7560" w:type="dxa"/>
          </w:tcPr>
          <w:p w14:paraId="5CB51F19" w14:textId="77777777" w:rsidR="006A5527" w:rsidRPr="00DA2659" w:rsidRDefault="006A5527" w:rsidP="006A5527">
            <w:pPr>
              <w:widowControl w:val="0"/>
              <w:tabs>
                <w:tab w:val="right" w:pos="3717"/>
              </w:tabs>
              <w:autoSpaceDE w:val="0"/>
              <w:autoSpaceDN w:val="0"/>
              <w:adjustRightInd w:val="0"/>
              <w:ind w:right="-1195"/>
              <w:rPr>
                <w:bCs/>
              </w:rPr>
            </w:pPr>
            <w:r>
              <w:rPr>
                <w:b/>
              </w:rPr>
              <w:t xml:space="preserve">Graduate Teaching Assistant, </w:t>
            </w:r>
            <w:r w:rsidRPr="00DA2659">
              <w:rPr>
                <w:sz w:val="22"/>
              </w:rPr>
              <w:t>University of North Carolina, Chapel Hill</w:t>
            </w:r>
            <w:r w:rsidRPr="0025127F">
              <w:rPr>
                <w:i/>
                <w:iCs/>
                <w:sz w:val="22"/>
              </w:rPr>
              <w:t xml:space="preserve">, </w:t>
            </w:r>
            <w:r w:rsidRPr="00DA2659">
              <w:rPr>
                <w:sz w:val="22"/>
              </w:rPr>
              <w:t>NC</w:t>
            </w:r>
          </w:p>
          <w:p w14:paraId="2B76E3B7" w14:textId="250A38B4" w:rsidR="006A5527" w:rsidRDefault="006A5527" w:rsidP="006A5527">
            <w:pPr>
              <w:widowControl w:val="0"/>
              <w:tabs>
                <w:tab w:val="right" w:pos="3717"/>
              </w:tabs>
              <w:autoSpaceDE w:val="0"/>
              <w:autoSpaceDN w:val="0"/>
              <w:adjustRightInd w:val="0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Department of</w:t>
            </w:r>
            <w:r w:rsidRPr="0025127F">
              <w:rPr>
                <w:i/>
                <w:iCs/>
                <w:sz w:val="22"/>
              </w:rPr>
              <w:t xml:space="preserve"> Exercise and Spor</w:t>
            </w:r>
            <w:r>
              <w:rPr>
                <w:i/>
                <w:iCs/>
                <w:sz w:val="22"/>
              </w:rPr>
              <w:t>t</w:t>
            </w:r>
            <w:r w:rsidRPr="0025127F">
              <w:rPr>
                <w:i/>
                <w:iCs/>
                <w:sz w:val="22"/>
              </w:rPr>
              <w:t xml:space="preserve"> Science</w:t>
            </w:r>
          </w:p>
          <w:p w14:paraId="33B14CBF" w14:textId="77777777" w:rsidR="006A5527" w:rsidRDefault="006A5527" w:rsidP="006A5527">
            <w:pPr>
              <w:widowControl w:val="0"/>
              <w:tabs>
                <w:tab w:val="right" w:pos="3717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EXSS 376 L: Physiological Basis of Human Performance Lab</w:t>
            </w:r>
          </w:p>
          <w:p w14:paraId="7ED2EF6E" w14:textId="35D47C4C" w:rsidR="006A5527" w:rsidRPr="006A5527" w:rsidRDefault="006A5527" w:rsidP="006A5527">
            <w:pPr>
              <w:widowControl w:val="0"/>
              <w:tabs>
                <w:tab w:val="right" w:pos="3717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</w:p>
        </w:tc>
      </w:tr>
      <w:tr w:rsidR="006A5527" w14:paraId="485FA6EF" w14:textId="77777777" w:rsidTr="006A5527">
        <w:tc>
          <w:tcPr>
            <w:tcW w:w="2785" w:type="dxa"/>
          </w:tcPr>
          <w:p w14:paraId="74924C61" w14:textId="6CB8D7F5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2021 - Present</w:t>
            </w:r>
          </w:p>
        </w:tc>
        <w:tc>
          <w:tcPr>
            <w:tcW w:w="7560" w:type="dxa"/>
          </w:tcPr>
          <w:p w14:paraId="7689EC56" w14:textId="77777777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b/>
                <w:bCs/>
                <w:sz w:val="22"/>
                <w:szCs w:val="22"/>
              </w:rPr>
              <w:t>Founder &amp; Chief Science Officer</w:t>
            </w:r>
            <w:r>
              <w:rPr>
                <w:sz w:val="22"/>
                <w:szCs w:val="22"/>
              </w:rPr>
              <w:t>, Moore Sport Science LLC, Durham, NC</w:t>
            </w:r>
          </w:p>
          <w:p w14:paraId="2B892BBC" w14:textId="36766192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6A5527" w14:paraId="080F5227" w14:textId="77777777" w:rsidTr="006A5527">
        <w:tc>
          <w:tcPr>
            <w:tcW w:w="2785" w:type="dxa"/>
          </w:tcPr>
          <w:p w14:paraId="1893FE49" w14:textId="2471C178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2019 – June 2021</w:t>
            </w:r>
          </w:p>
        </w:tc>
        <w:tc>
          <w:tcPr>
            <w:tcW w:w="7560" w:type="dxa"/>
          </w:tcPr>
          <w:p w14:paraId="06E8EDBA" w14:textId="77777777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b/>
                <w:bCs/>
                <w:sz w:val="22"/>
                <w:szCs w:val="22"/>
              </w:rPr>
              <w:t>Director of Sport Science/Assistant Strength &amp; Conditioning Coach</w:t>
            </w:r>
            <w:r>
              <w:rPr>
                <w:sz w:val="22"/>
                <w:szCs w:val="22"/>
              </w:rPr>
              <w:t>, North Carolina State University, Raleigh, NC</w:t>
            </w:r>
          </w:p>
          <w:p w14:paraId="63514223" w14:textId="01AE597E" w:rsidR="006A5527" w:rsidRDefault="006A5527" w:rsidP="006A5527">
            <w:pPr>
              <w:tabs>
                <w:tab w:val="left" w:pos="180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Women’s soccer, women’s volleyball, and other athletic teams as requested</w:t>
            </w:r>
          </w:p>
          <w:p w14:paraId="5270D034" w14:textId="77777777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Supervisor: Nate </w:t>
            </w:r>
            <w:proofErr w:type="spellStart"/>
            <w:r>
              <w:rPr>
                <w:sz w:val="22"/>
                <w:szCs w:val="22"/>
              </w:rPr>
              <w:t>Brookreson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Cristi</w:t>
            </w:r>
            <w:proofErr w:type="spellEnd"/>
            <w:r>
              <w:rPr>
                <w:sz w:val="22"/>
                <w:szCs w:val="22"/>
              </w:rPr>
              <w:t xml:space="preserve"> Bartlett</w:t>
            </w:r>
          </w:p>
          <w:p w14:paraId="008EF9BC" w14:textId="02535858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6A5527" w14:paraId="2E30D87C" w14:textId="77777777" w:rsidTr="006A5527">
        <w:tc>
          <w:tcPr>
            <w:tcW w:w="2785" w:type="dxa"/>
          </w:tcPr>
          <w:p w14:paraId="4ECF6621" w14:textId="48DDC136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2019 – December 2019</w:t>
            </w:r>
          </w:p>
        </w:tc>
        <w:tc>
          <w:tcPr>
            <w:tcW w:w="7560" w:type="dxa"/>
          </w:tcPr>
          <w:p w14:paraId="39400EC9" w14:textId="247D5543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b/>
                <w:bCs/>
                <w:sz w:val="22"/>
                <w:szCs w:val="22"/>
              </w:rPr>
              <w:t>Assistant Sport Scientist</w:t>
            </w:r>
            <w:r>
              <w:rPr>
                <w:sz w:val="22"/>
                <w:szCs w:val="22"/>
              </w:rPr>
              <w:t>, University of Utah, Salt Lake City, UT</w:t>
            </w:r>
          </w:p>
          <w:p w14:paraId="773CAEEC" w14:textId="18ABE29C" w:rsidR="006A5527" w:rsidRDefault="006A5527" w:rsidP="006A5527">
            <w:pPr>
              <w:tabs>
                <w:tab w:val="left" w:pos="180"/>
              </w:tabs>
              <w:rPr>
                <w:i/>
                <w:iCs/>
                <w:sz w:val="22"/>
                <w:szCs w:val="22"/>
              </w:rPr>
            </w:pPr>
            <w:r w:rsidRPr="006A5527">
              <w:rPr>
                <w:i/>
                <w:iCs/>
                <w:sz w:val="22"/>
                <w:szCs w:val="22"/>
              </w:rPr>
              <w:t>Women’s indoor volleyball, women’s beach volleyball, other athletic teams as requested.</w:t>
            </w:r>
          </w:p>
          <w:p w14:paraId="1521381E" w14:textId="7AFECB69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Supervisor: Dr. Ernie Rimer</w:t>
            </w:r>
          </w:p>
          <w:p w14:paraId="058DDBAB" w14:textId="4CF0497D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6A5527" w14:paraId="2105E538" w14:textId="77777777" w:rsidTr="006A5527">
        <w:tc>
          <w:tcPr>
            <w:tcW w:w="2785" w:type="dxa"/>
          </w:tcPr>
          <w:p w14:paraId="22EDCAB7" w14:textId="52835808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2018 – May 2019</w:t>
            </w:r>
          </w:p>
        </w:tc>
        <w:tc>
          <w:tcPr>
            <w:tcW w:w="7560" w:type="dxa"/>
          </w:tcPr>
          <w:p w14:paraId="1A6B7E3A" w14:textId="77777777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b/>
                <w:bCs/>
                <w:sz w:val="22"/>
                <w:szCs w:val="22"/>
              </w:rPr>
              <w:t>Teacher/Head HS Track &amp; Field Coach</w:t>
            </w:r>
            <w:r>
              <w:rPr>
                <w:sz w:val="22"/>
                <w:szCs w:val="22"/>
              </w:rPr>
              <w:t>, Taft 7-12 School, Lincoln City, OR</w:t>
            </w:r>
          </w:p>
          <w:p w14:paraId="305BCD5F" w14:textId="77777777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Taught PE/Health, Spanish I, and Spanish II, oversaw development of over 80 track &amp; field athletes </w:t>
            </w:r>
          </w:p>
          <w:p w14:paraId="0A351FDB" w14:textId="77777777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Supervisor: Nick </w:t>
            </w:r>
            <w:proofErr w:type="spellStart"/>
            <w:r>
              <w:rPr>
                <w:sz w:val="22"/>
                <w:szCs w:val="22"/>
              </w:rPr>
              <w:t>Lupo</w:t>
            </w:r>
            <w:proofErr w:type="spellEnd"/>
          </w:p>
          <w:p w14:paraId="178694C4" w14:textId="69840EB5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6A5527" w14:paraId="2441246A" w14:textId="77777777" w:rsidTr="006A5527">
        <w:tc>
          <w:tcPr>
            <w:tcW w:w="2785" w:type="dxa"/>
          </w:tcPr>
          <w:p w14:paraId="7A3749CA" w14:textId="5FC892F7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2016 – June 2016</w:t>
            </w:r>
          </w:p>
        </w:tc>
        <w:tc>
          <w:tcPr>
            <w:tcW w:w="7560" w:type="dxa"/>
          </w:tcPr>
          <w:p w14:paraId="2CBAF210" w14:textId="77777777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b/>
                <w:bCs/>
                <w:sz w:val="22"/>
                <w:szCs w:val="22"/>
              </w:rPr>
              <w:t>Graduate Assistant Sport Performance Coach</w:t>
            </w:r>
            <w:r>
              <w:rPr>
                <w:sz w:val="22"/>
                <w:szCs w:val="22"/>
              </w:rPr>
              <w:t>, University of Portland, Portland, OR</w:t>
            </w:r>
          </w:p>
          <w:p w14:paraId="1AE50B9C" w14:textId="77777777" w:rsidR="006A5527" w:rsidRDefault="006A5527" w:rsidP="006A5527">
            <w:pPr>
              <w:tabs>
                <w:tab w:val="left" w:pos="180"/>
              </w:tabs>
              <w:rPr>
                <w:i/>
                <w:iCs/>
                <w:sz w:val="22"/>
                <w:szCs w:val="22"/>
              </w:rPr>
            </w:pPr>
            <w:r w:rsidRPr="006A5527">
              <w:rPr>
                <w:i/>
                <w:iCs/>
                <w:sz w:val="22"/>
                <w:szCs w:val="22"/>
              </w:rPr>
              <w:t>Sport Performance Department</w:t>
            </w:r>
            <w:r>
              <w:rPr>
                <w:i/>
                <w:iCs/>
                <w:sz w:val="22"/>
                <w:szCs w:val="22"/>
              </w:rPr>
              <w:t>, various teams as needed</w:t>
            </w:r>
          </w:p>
          <w:p w14:paraId="36A70502" w14:textId="77777777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Supervisor: Bradford Scott/Cat Wade</w:t>
            </w:r>
          </w:p>
          <w:p w14:paraId="3616D048" w14:textId="5F5ABA39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  <w:tr w:rsidR="006A5527" w14:paraId="213FE7AD" w14:textId="77777777" w:rsidTr="006A5527">
        <w:tc>
          <w:tcPr>
            <w:tcW w:w="2785" w:type="dxa"/>
          </w:tcPr>
          <w:p w14:paraId="028D87E3" w14:textId="53610D27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2015 – January 2018</w:t>
            </w:r>
          </w:p>
        </w:tc>
        <w:tc>
          <w:tcPr>
            <w:tcW w:w="7560" w:type="dxa"/>
          </w:tcPr>
          <w:p w14:paraId="5B85F543" w14:textId="77777777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6A5527">
              <w:rPr>
                <w:b/>
                <w:bCs/>
                <w:sz w:val="22"/>
                <w:szCs w:val="22"/>
              </w:rPr>
              <w:t>Manager/HQ Culture Coach</w:t>
            </w:r>
            <w:r>
              <w:rPr>
                <w:sz w:val="22"/>
                <w:szCs w:val="22"/>
              </w:rPr>
              <w:t>, Dutch Bros. Coffee, Grants Pass, OR</w:t>
            </w:r>
          </w:p>
          <w:p w14:paraId="0191F461" w14:textId="77777777" w:rsidR="006A5527" w:rsidRDefault="006A5527" w:rsidP="006A5527">
            <w:pPr>
              <w:tabs>
                <w:tab w:val="left" w:pos="180"/>
              </w:tabs>
              <w:rPr>
                <w:i/>
                <w:iCs/>
                <w:sz w:val="22"/>
                <w:szCs w:val="22"/>
              </w:rPr>
            </w:pPr>
            <w:r w:rsidRPr="006A5527">
              <w:rPr>
                <w:i/>
                <w:iCs/>
                <w:sz w:val="22"/>
                <w:szCs w:val="22"/>
              </w:rPr>
              <w:lastRenderedPageBreak/>
              <w:t>Dutch Bros Everett</w:t>
            </w:r>
          </w:p>
          <w:p w14:paraId="10D891B6" w14:textId="77777777" w:rsid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Supervisor: Teal Dennis</w:t>
            </w:r>
          </w:p>
          <w:p w14:paraId="0AA2C3D8" w14:textId="2397C7CC" w:rsidR="006A5527" w:rsidRPr="006A5527" w:rsidRDefault="006A5527" w:rsidP="006A5527">
            <w:pPr>
              <w:tabs>
                <w:tab w:val="left" w:pos="180"/>
              </w:tabs>
              <w:rPr>
                <w:sz w:val="22"/>
                <w:szCs w:val="22"/>
              </w:rPr>
            </w:pPr>
          </w:p>
        </w:tc>
      </w:tr>
    </w:tbl>
    <w:p w14:paraId="28A71C89" w14:textId="2DFE7ACE" w:rsidR="006A5527" w:rsidRDefault="006A5527" w:rsidP="006A5527">
      <w:pPr>
        <w:tabs>
          <w:tab w:val="left" w:pos="180"/>
        </w:tabs>
      </w:pPr>
    </w:p>
    <w:p w14:paraId="16B9EBCF" w14:textId="759815CC" w:rsidR="006A5527" w:rsidRDefault="006A5527" w:rsidP="006A5527">
      <w:pPr>
        <w:tabs>
          <w:tab w:val="left" w:pos="180"/>
        </w:tabs>
      </w:pPr>
    </w:p>
    <w:p w14:paraId="66893CC0" w14:textId="77777777" w:rsidR="006A5527" w:rsidRDefault="006A5527" w:rsidP="006A5527">
      <w:pPr>
        <w:tabs>
          <w:tab w:val="left" w:pos="180"/>
        </w:tabs>
      </w:pPr>
    </w:p>
    <w:p w14:paraId="001C2AE0" w14:textId="01480C0F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1782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PROFICIENT </w:t>
      </w:r>
      <w:r w:rsidRPr="005F30FE">
        <w:rPr>
          <w:b/>
          <w:sz w:val="28"/>
          <w:szCs w:val="22"/>
          <w:u w:val="single"/>
        </w:rPr>
        <w:t>SKILLS</w:t>
      </w:r>
    </w:p>
    <w:p w14:paraId="440340EA" w14:textId="4BDE23F4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1782"/>
        <w:rPr>
          <w:b/>
          <w:sz w:val="28"/>
          <w:szCs w:val="22"/>
          <w:u w:val="single"/>
        </w:rPr>
      </w:pPr>
    </w:p>
    <w:tbl>
      <w:tblPr>
        <w:tblStyle w:val="TableGrid"/>
        <w:tblpPr w:leftFromText="288" w:rightFromText="187" w:vertAnchor="text" w:tblpY="1"/>
        <w:tblOverlap w:val="never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4590"/>
        <w:gridCol w:w="3510"/>
      </w:tblGrid>
      <w:tr w:rsidR="006A5527" w14:paraId="2418576C" w14:textId="77777777" w:rsidTr="006A5527">
        <w:tc>
          <w:tcPr>
            <w:tcW w:w="3145" w:type="dxa"/>
            <w:vAlign w:val="center"/>
          </w:tcPr>
          <w:p w14:paraId="2A6121F0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ind w:right="-1782"/>
              <w:rPr>
                <w:b/>
              </w:rPr>
            </w:pPr>
            <w:r>
              <w:rPr>
                <w:b/>
              </w:rPr>
              <w:t>Exercise Physiology</w:t>
            </w:r>
          </w:p>
        </w:tc>
        <w:tc>
          <w:tcPr>
            <w:tcW w:w="4590" w:type="dxa"/>
          </w:tcPr>
          <w:p w14:paraId="6B5FBEF7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ind w:right="-1782"/>
              <w:rPr>
                <w:b/>
              </w:rPr>
            </w:pPr>
            <w:r>
              <w:rPr>
                <w:b/>
              </w:rPr>
              <w:t xml:space="preserve">Body Composition </w:t>
            </w:r>
          </w:p>
        </w:tc>
        <w:tc>
          <w:tcPr>
            <w:tcW w:w="3510" w:type="dxa"/>
          </w:tcPr>
          <w:p w14:paraId="532DEE35" w14:textId="34A0204F" w:rsidR="006A5527" w:rsidRDefault="006A5527" w:rsidP="00A5587D">
            <w:pPr>
              <w:widowControl w:val="0"/>
              <w:autoSpaceDE w:val="0"/>
              <w:autoSpaceDN w:val="0"/>
              <w:adjustRightInd w:val="0"/>
              <w:ind w:right="-1782"/>
              <w:rPr>
                <w:b/>
              </w:rPr>
            </w:pPr>
            <w:r>
              <w:rPr>
                <w:b/>
              </w:rPr>
              <w:t>Sport Science</w:t>
            </w:r>
          </w:p>
        </w:tc>
      </w:tr>
      <w:tr w:rsidR="006A5527" w14:paraId="31B528FD" w14:textId="77777777" w:rsidTr="006A5527">
        <w:trPr>
          <w:trHeight w:val="4391"/>
        </w:trPr>
        <w:tc>
          <w:tcPr>
            <w:tcW w:w="3145" w:type="dxa"/>
          </w:tcPr>
          <w:p w14:paraId="008CCF68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Submaximal Aerobic testing</w:t>
            </w:r>
          </w:p>
          <w:p w14:paraId="34FD7A16" w14:textId="77777777" w:rsidR="006A5527" w:rsidRPr="0002371F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YMCA bike test</w:t>
            </w:r>
          </w:p>
          <w:p w14:paraId="0CAE5F33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Indirect Calorimetry</w:t>
            </w:r>
          </w:p>
          <w:p w14:paraId="1886D709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 w:rsidRPr="0002371F">
              <w:rPr>
                <w:sz w:val="22"/>
              </w:rPr>
              <w:t>Resting Metabolic Rate</w:t>
            </w:r>
          </w:p>
          <w:p w14:paraId="07F42DE5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Blood Pressure</w:t>
            </w:r>
          </w:p>
          <w:p w14:paraId="3D915174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High Intensity Interval Training</w:t>
            </w:r>
          </w:p>
          <w:p w14:paraId="0AEEAFE0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 xml:space="preserve">Resistance Training </w:t>
            </w:r>
          </w:p>
          <w:p w14:paraId="01DDEAF6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One- repetition Maximal</w:t>
            </w:r>
          </w:p>
          <w:p w14:paraId="398B96E4" w14:textId="1846B4F0" w:rsidR="006A5527" w:rsidRDefault="006A5527" w:rsidP="00A5587D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Testing</w:t>
            </w:r>
          </w:p>
          <w:p w14:paraId="324AF38C" w14:textId="3501D9E5" w:rsidR="006A5527" w:rsidRP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Program design</w:t>
            </w:r>
          </w:p>
          <w:p w14:paraId="3B287329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 xml:space="preserve">Exercise Prescription </w:t>
            </w:r>
          </w:p>
          <w:p w14:paraId="19D6BD92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 w:rsidRPr="00AC7654">
              <w:rPr>
                <w:sz w:val="22"/>
              </w:rPr>
              <w:t>Healthy and at</w:t>
            </w:r>
            <w:r>
              <w:rPr>
                <w:sz w:val="22"/>
              </w:rPr>
              <w:t>-</w:t>
            </w:r>
            <w:r w:rsidRPr="00AC7654">
              <w:rPr>
                <w:sz w:val="22"/>
              </w:rPr>
              <w:t xml:space="preserve"> risk </w:t>
            </w:r>
          </w:p>
          <w:p w14:paraId="5E333D10" w14:textId="77777777" w:rsidR="006A5527" w:rsidRPr="00513A9F" w:rsidRDefault="006A5527" w:rsidP="00A5587D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 w:rsidRPr="00AC7654">
              <w:rPr>
                <w:sz w:val="22"/>
              </w:rPr>
              <w:t xml:space="preserve">populations </w:t>
            </w:r>
          </w:p>
        </w:tc>
        <w:tc>
          <w:tcPr>
            <w:tcW w:w="4590" w:type="dxa"/>
          </w:tcPr>
          <w:p w14:paraId="6EBA8366" w14:textId="5D8BAC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Air D</w:t>
            </w:r>
            <w:r w:rsidRPr="0002371F">
              <w:rPr>
                <w:sz w:val="22"/>
              </w:rPr>
              <w:t>isplacement Plethysmography (</w:t>
            </w:r>
            <w:proofErr w:type="spellStart"/>
            <w:r w:rsidRPr="0002371F">
              <w:rPr>
                <w:sz w:val="22"/>
              </w:rPr>
              <w:t>Bod</w:t>
            </w:r>
            <w:r>
              <w:rPr>
                <w:sz w:val="22"/>
              </w:rPr>
              <w:t>P</w:t>
            </w:r>
            <w:r w:rsidRPr="0002371F">
              <w:rPr>
                <w:sz w:val="22"/>
              </w:rPr>
              <w:t>od</w:t>
            </w:r>
            <w:proofErr w:type="spellEnd"/>
            <w:r w:rsidRPr="0002371F">
              <w:rPr>
                <w:sz w:val="22"/>
              </w:rPr>
              <w:t>)</w:t>
            </w:r>
          </w:p>
          <w:p w14:paraId="044FD22D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 xml:space="preserve">B-mode Ultrasound (GE </w:t>
            </w:r>
            <w:proofErr w:type="spellStart"/>
            <w:r>
              <w:rPr>
                <w:sz w:val="22"/>
              </w:rPr>
              <w:t>logiq</w:t>
            </w:r>
            <w:proofErr w:type="spellEnd"/>
            <w:r>
              <w:rPr>
                <w:sz w:val="22"/>
              </w:rPr>
              <w:t xml:space="preserve">-e) </w:t>
            </w:r>
          </w:p>
          <w:p w14:paraId="053EAE0A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Muscle size and quality assessment</w:t>
            </w:r>
          </w:p>
          <w:p w14:paraId="50A7771F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Abdominal visceral fat assessment</w:t>
            </w:r>
          </w:p>
          <w:p w14:paraId="4391B0A9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Bioelectrical Impedance Analysis (</w:t>
            </w:r>
            <w:proofErr w:type="spellStart"/>
            <w:r>
              <w:rPr>
                <w:sz w:val="22"/>
              </w:rPr>
              <w:t>InBody</w:t>
            </w:r>
            <w:proofErr w:type="spellEnd"/>
            <w:r>
              <w:rPr>
                <w:sz w:val="22"/>
              </w:rPr>
              <w:t xml:space="preserve"> 770)</w:t>
            </w:r>
          </w:p>
          <w:p w14:paraId="47331969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Bioelectrical Impedance Spectroscopy (SFB7)</w:t>
            </w:r>
          </w:p>
          <w:p w14:paraId="0E62BF11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Dual-energy X-ray Absorptiometry (Lunar iDXA)</w:t>
            </w:r>
          </w:p>
          <w:p w14:paraId="654768F0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 xml:space="preserve">Skin Fold Clamps </w:t>
            </w:r>
          </w:p>
          <w:p w14:paraId="7F91A131" w14:textId="77777777" w:rsidR="006A5527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Anthropometric Measurements</w:t>
            </w:r>
          </w:p>
          <w:p w14:paraId="10E1C51F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Waist and hip circumferences</w:t>
            </w:r>
          </w:p>
          <w:p w14:paraId="4053F487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Scale</w:t>
            </w:r>
          </w:p>
          <w:p w14:paraId="6FD8B6B5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Wall mounted stadiometer</w:t>
            </w:r>
          </w:p>
          <w:p w14:paraId="67E62B86" w14:textId="77777777" w:rsidR="006A5527" w:rsidRPr="0002371F" w:rsidRDefault="006A5527" w:rsidP="00A558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</w:p>
        </w:tc>
        <w:tc>
          <w:tcPr>
            <w:tcW w:w="3510" w:type="dxa"/>
          </w:tcPr>
          <w:p w14:paraId="4241358A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Basic R</w:t>
            </w:r>
          </w:p>
          <w:p w14:paraId="71664C97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Athlete Monitoring Technologies</w:t>
            </w:r>
          </w:p>
          <w:p w14:paraId="381E501F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Polar</w:t>
            </w:r>
          </w:p>
          <w:p w14:paraId="783461DE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Vert</w:t>
            </w:r>
          </w:p>
          <w:p w14:paraId="18E3E413" w14:textId="794B579D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Catapult</w:t>
            </w:r>
          </w:p>
          <w:p w14:paraId="0AE69A71" w14:textId="2E67217F" w:rsidR="006A5527" w:rsidRP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Elite HRV</w:t>
            </w:r>
          </w:p>
          <w:p w14:paraId="2D77B3C8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Strength &amp; Conditioning Management</w:t>
            </w:r>
          </w:p>
          <w:p w14:paraId="3D953B54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FYTT</w:t>
            </w:r>
          </w:p>
          <w:p w14:paraId="0D59C66A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Excel/Google Sheets</w:t>
            </w:r>
          </w:p>
          <w:p w14:paraId="6060C710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proofErr w:type="spellStart"/>
            <w:r>
              <w:rPr>
                <w:sz w:val="22"/>
              </w:rPr>
              <w:t>TrueCoach</w:t>
            </w:r>
            <w:proofErr w:type="spellEnd"/>
          </w:p>
          <w:p w14:paraId="7BCAA4A1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Wellness Questionnaire Development</w:t>
            </w:r>
          </w:p>
          <w:p w14:paraId="6720DE91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Google Forms</w:t>
            </w:r>
          </w:p>
          <w:p w14:paraId="756ABD20" w14:textId="77777777" w:rsid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proofErr w:type="spellStart"/>
            <w:r>
              <w:rPr>
                <w:sz w:val="22"/>
              </w:rPr>
              <w:t>Teamworks</w:t>
            </w:r>
            <w:proofErr w:type="spellEnd"/>
          </w:p>
          <w:p w14:paraId="77FFFF31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 xml:space="preserve">Female Athlete Physiology </w:t>
            </w:r>
          </w:p>
          <w:p w14:paraId="1D5A7131" w14:textId="784130F4" w:rsidR="006A5527" w:rsidRP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Interventions</w:t>
            </w:r>
          </w:p>
        </w:tc>
      </w:tr>
      <w:tr w:rsidR="006A5527" w14:paraId="2C6D4CF3" w14:textId="77777777" w:rsidTr="006A5527">
        <w:trPr>
          <w:trHeight w:val="338"/>
        </w:trPr>
        <w:tc>
          <w:tcPr>
            <w:tcW w:w="3145" w:type="dxa"/>
          </w:tcPr>
          <w:p w14:paraId="0DF230A1" w14:textId="1EFAE00B" w:rsidR="006A5527" w:rsidRPr="00755C3F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b/>
                <w:sz w:val="22"/>
              </w:rPr>
            </w:pPr>
            <w:r w:rsidRPr="00AE6EB6">
              <w:rPr>
                <w:b/>
              </w:rPr>
              <w:t>Research Preparation</w:t>
            </w:r>
          </w:p>
        </w:tc>
        <w:tc>
          <w:tcPr>
            <w:tcW w:w="4590" w:type="dxa"/>
          </w:tcPr>
          <w:p w14:paraId="1F40453D" w14:textId="0F4A5716" w:rsidR="006A5527" w:rsidRPr="00755C3F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b/>
                <w:sz w:val="22"/>
              </w:rPr>
            </w:pPr>
            <w:r w:rsidRPr="00AE6EB6">
              <w:rPr>
                <w:b/>
              </w:rPr>
              <w:t>Biochemistry</w:t>
            </w:r>
          </w:p>
        </w:tc>
        <w:tc>
          <w:tcPr>
            <w:tcW w:w="3510" w:type="dxa"/>
          </w:tcPr>
          <w:p w14:paraId="7FAD0A33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</w:p>
        </w:tc>
      </w:tr>
      <w:tr w:rsidR="006A5527" w14:paraId="7E16D851" w14:textId="77777777" w:rsidTr="006A5527">
        <w:trPr>
          <w:trHeight w:val="1508"/>
        </w:trPr>
        <w:tc>
          <w:tcPr>
            <w:tcW w:w="3145" w:type="dxa"/>
          </w:tcPr>
          <w:p w14:paraId="42C11AE9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IRB Submission</w:t>
            </w:r>
          </w:p>
          <w:p w14:paraId="0532252E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Standard Operating Protocol</w:t>
            </w:r>
          </w:p>
          <w:p w14:paraId="0E3D538D" w14:textId="0D75537E" w:rsidR="006A5527" w:rsidRPr="00347435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Master Protocol</w:t>
            </w:r>
            <w:r w:rsidRPr="00347435">
              <w:rPr>
                <w:sz w:val="22"/>
              </w:rPr>
              <w:t xml:space="preserve"> </w:t>
            </w:r>
          </w:p>
        </w:tc>
        <w:tc>
          <w:tcPr>
            <w:tcW w:w="4590" w:type="dxa"/>
          </w:tcPr>
          <w:p w14:paraId="46EC867D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Basic Phlebotomy</w:t>
            </w:r>
          </w:p>
          <w:p w14:paraId="7AF034EF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Basic Blood Processing</w:t>
            </w:r>
          </w:p>
          <w:p w14:paraId="6C2BB89F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 w:rsidRPr="00B1202C">
              <w:rPr>
                <w:sz w:val="22"/>
              </w:rPr>
              <w:t>YSI</w:t>
            </w:r>
            <w:r>
              <w:rPr>
                <w:sz w:val="22"/>
              </w:rPr>
              <w:t xml:space="preserve"> 2900</w:t>
            </w:r>
            <w:r w:rsidRPr="00B1202C">
              <w:rPr>
                <w:sz w:val="22"/>
              </w:rPr>
              <w:t xml:space="preserve"> </w:t>
            </w:r>
          </w:p>
          <w:p w14:paraId="41E87D59" w14:textId="2F4EB658" w:rsidR="006A5527" w:rsidRPr="006A5527" w:rsidRDefault="006A5527" w:rsidP="006A552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  <w:r>
              <w:rPr>
                <w:sz w:val="22"/>
              </w:rPr>
              <w:t>Blood lactate and glucose</w:t>
            </w:r>
          </w:p>
        </w:tc>
        <w:tc>
          <w:tcPr>
            <w:tcW w:w="3510" w:type="dxa"/>
          </w:tcPr>
          <w:p w14:paraId="0F1D9CD9" w14:textId="77777777" w:rsidR="006A5527" w:rsidRDefault="006A5527" w:rsidP="006A552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82"/>
              <w:rPr>
                <w:sz w:val="22"/>
              </w:rPr>
            </w:pPr>
          </w:p>
        </w:tc>
      </w:tr>
    </w:tbl>
    <w:p w14:paraId="18811075" w14:textId="77777777" w:rsidR="006A5527" w:rsidRPr="005F30FE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1782"/>
        <w:rPr>
          <w:b/>
          <w:sz w:val="28"/>
          <w:szCs w:val="22"/>
          <w:u w:val="single"/>
        </w:rPr>
      </w:pPr>
    </w:p>
    <w:p w14:paraId="0E3381E4" w14:textId="32EDF310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PROFESSIONAL SERVICE AND ORGANIZATIONS </w:t>
      </w:r>
    </w:p>
    <w:p w14:paraId="6E4BFA56" w14:textId="632FE508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i/>
          <w:iCs/>
          <w:szCs w:val="22"/>
        </w:rPr>
      </w:pPr>
      <w:r>
        <w:rPr>
          <w:b/>
          <w:i/>
          <w:iCs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590"/>
        <w:gridCol w:w="265"/>
      </w:tblGrid>
      <w:tr w:rsidR="006A5527" w14:paraId="4DB22312" w14:textId="77777777" w:rsidTr="006A5527">
        <w:tc>
          <w:tcPr>
            <w:tcW w:w="5935" w:type="dxa"/>
          </w:tcPr>
          <w:p w14:paraId="080239CC" w14:textId="5AFE2720" w:rsid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sz w:val="28"/>
                <w:u w:val="single"/>
              </w:rPr>
            </w:pPr>
            <w:r>
              <w:rPr>
                <w:b/>
                <w:i/>
                <w:iCs/>
                <w:szCs w:val="22"/>
              </w:rPr>
              <w:t>Organization</w:t>
            </w:r>
            <w:r>
              <w:rPr>
                <w:b/>
                <w:i/>
                <w:iCs/>
                <w:szCs w:val="22"/>
              </w:rPr>
              <w:tab/>
            </w:r>
            <w:r>
              <w:rPr>
                <w:b/>
                <w:i/>
                <w:iCs/>
                <w:szCs w:val="22"/>
              </w:rPr>
              <w:tab/>
            </w:r>
          </w:p>
        </w:tc>
        <w:tc>
          <w:tcPr>
            <w:tcW w:w="4590" w:type="dxa"/>
          </w:tcPr>
          <w:p w14:paraId="586FFE68" w14:textId="7CB4F473" w:rsid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sz w:val="28"/>
                <w:u w:val="single"/>
              </w:rPr>
            </w:pPr>
            <w:r>
              <w:rPr>
                <w:b/>
                <w:i/>
                <w:iCs/>
                <w:szCs w:val="22"/>
              </w:rPr>
              <w:t>Membership</w:t>
            </w:r>
          </w:p>
        </w:tc>
        <w:tc>
          <w:tcPr>
            <w:tcW w:w="265" w:type="dxa"/>
          </w:tcPr>
          <w:p w14:paraId="5B7FB791" w14:textId="77777777" w:rsid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sz w:val="28"/>
                <w:u w:val="single"/>
              </w:rPr>
            </w:pPr>
          </w:p>
        </w:tc>
      </w:tr>
      <w:tr w:rsidR="006A5527" w14:paraId="076CA8C6" w14:textId="77777777" w:rsidTr="006A5527">
        <w:tc>
          <w:tcPr>
            <w:tcW w:w="5935" w:type="dxa"/>
          </w:tcPr>
          <w:p w14:paraId="45F84ADF" w14:textId="18BCF092" w:rsidR="006A5527" w:rsidRP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National Strength &amp; Conditioning Association</w:t>
            </w:r>
          </w:p>
        </w:tc>
        <w:tc>
          <w:tcPr>
            <w:tcW w:w="4590" w:type="dxa"/>
          </w:tcPr>
          <w:p w14:paraId="615D24FA" w14:textId="7F303F14" w:rsidR="006A5527" w:rsidRP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Professional since 2019</w:t>
            </w:r>
          </w:p>
        </w:tc>
        <w:tc>
          <w:tcPr>
            <w:tcW w:w="265" w:type="dxa"/>
          </w:tcPr>
          <w:p w14:paraId="4D606E1A" w14:textId="77777777" w:rsid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sz w:val="28"/>
                <w:u w:val="single"/>
              </w:rPr>
            </w:pPr>
          </w:p>
        </w:tc>
      </w:tr>
      <w:tr w:rsidR="006A5527" w14:paraId="3FBDEF6A" w14:textId="77777777" w:rsidTr="006A5527">
        <w:tc>
          <w:tcPr>
            <w:tcW w:w="5935" w:type="dxa"/>
          </w:tcPr>
          <w:p w14:paraId="6E9378C9" w14:textId="3A655708" w:rsidR="006A5527" w:rsidRP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USA Weightlifting</w:t>
            </w:r>
          </w:p>
        </w:tc>
        <w:tc>
          <w:tcPr>
            <w:tcW w:w="4590" w:type="dxa"/>
          </w:tcPr>
          <w:p w14:paraId="2A8DB473" w14:textId="16BE943F" w:rsid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sz w:val="28"/>
                <w:u w:val="single"/>
              </w:rPr>
            </w:pPr>
            <w:r>
              <w:rPr>
                <w:bCs/>
                <w:sz w:val="22"/>
                <w:szCs w:val="22"/>
              </w:rPr>
              <w:t>Professional since 2018</w:t>
            </w:r>
          </w:p>
        </w:tc>
        <w:tc>
          <w:tcPr>
            <w:tcW w:w="265" w:type="dxa"/>
          </w:tcPr>
          <w:p w14:paraId="19507C51" w14:textId="77777777" w:rsid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sz w:val="28"/>
                <w:u w:val="single"/>
              </w:rPr>
            </w:pPr>
          </w:p>
        </w:tc>
      </w:tr>
      <w:tr w:rsidR="006A5527" w14:paraId="5BF1FCE9" w14:textId="77777777" w:rsidTr="006A5527">
        <w:tc>
          <w:tcPr>
            <w:tcW w:w="5935" w:type="dxa"/>
          </w:tcPr>
          <w:p w14:paraId="749693FD" w14:textId="1674FB20" w:rsid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sz w:val="28"/>
                <w:u w:val="single"/>
              </w:rPr>
            </w:pPr>
            <w:r>
              <w:rPr>
                <w:bCs/>
                <w:sz w:val="22"/>
                <w:szCs w:val="22"/>
              </w:rPr>
              <w:t>American Red Cross</w:t>
            </w:r>
          </w:p>
        </w:tc>
        <w:tc>
          <w:tcPr>
            <w:tcW w:w="4590" w:type="dxa"/>
          </w:tcPr>
          <w:p w14:paraId="4FB852FC" w14:textId="20D2B8E5" w:rsid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sz w:val="28"/>
                <w:u w:val="single"/>
              </w:rPr>
            </w:pPr>
            <w:r>
              <w:rPr>
                <w:bCs/>
                <w:sz w:val="22"/>
                <w:szCs w:val="22"/>
              </w:rPr>
              <w:t>Professional since 2016</w:t>
            </w:r>
          </w:p>
        </w:tc>
        <w:tc>
          <w:tcPr>
            <w:tcW w:w="265" w:type="dxa"/>
          </w:tcPr>
          <w:p w14:paraId="6D5473F9" w14:textId="77777777" w:rsidR="006A5527" w:rsidRDefault="006A5527" w:rsidP="006A552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sz w:val="28"/>
                <w:u w:val="single"/>
              </w:rPr>
            </w:pPr>
          </w:p>
        </w:tc>
      </w:tr>
    </w:tbl>
    <w:p w14:paraId="3F6C1F04" w14:textId="2849EB49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sz w:val="28"/>
          <w:u w:val="single"/>
        </w:rPr>
      </w:pPr>
    </w:p>
    <w:p w14:paraId="36D4246A" w14:textId="384467D2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Cs/>
          <w:szCs w:val="22"/>
        </w:rPr>
      </w:pPr>
      <w:r w:rsidRPr="006A5527">
        <w:rPr>
          <w:b/>
          <w:i/>
          <w:iCs/>
          <w:szCs w:val="22"/>
          <w:u w:val="single"/>
        </w:rPr>
        <w:t>Professional Presentation</w:t>
      </w:r>
      <w:r>
        <w:rPr>
          <w:b/>
          <w:i/>
          <w:iCs/>
          <w:szCs w:val="22"/>
          <w:u w:val="single"/>
        </w:rPr>
        <w:t>s</w:t>
      </w:r>
      <w:r>
        <w:rPr>
          <w:bCs/>
          <w:szCs w:val="22"/>
        </w:rPr>
        <w:t xml:space="preserve"> </w:t>
      </w:r>
    </w:p>
    <w:p w14:paraId="334FC0F3" w14:textId="15AA0611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Cs/>
          <w:szCs w:val="22"/>
        </w:rPr>
      </w:pPr>
    </w:p>
    <w:p w14:paraId="43C42D56" w14:textId="2F43F9D9" w:rsidR="003D4FBB" w:rsidRDefault="003D4FBB" w:rsidP="003D4FBB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>Moore, S.</w:t>
      </w:r>
      <w:r>
        <w:t xml:space="preserve"> </w:t>
      </w:r>
      <w:r w:rsidR="00C862CF">
        <w:t>Periodization for female athletes</w:t>
      </w:r>
      <w:r>
        <w:t xml:space="preserve">, University of Washington Center for Leadership in Athletics, M. Ed of Intercollegiate Athletics Leadership (Sport Performance Course), </w:t>
      </w:r>
      <w:r w:rsidR="00C862CF">
        <w:t>December 2021</w:t>
      </w:r>
      <w:r>
        <w:t>. (Guest Lecturer)</w:t>
      </w:r>
    </w:p>
    <w:p w14:paraId="5DD4D88A" w14:textId="77777777" w:rsidR="00C862CF" w:rsidRDefault="00C862CF" w:rsidP="00C862CF">
      <w:pPr>
        <w:widowControl w:val="0"/>
        <w:ind w:left="360"/>
      </w:pPr>
    </w:p>
    <w:p w14:paraId="0EC2019A" w14:textId="787EA7F8" w:rsidR="003D4FBB" w:rsidRPr="00C862CF" w:rsidRDefault="003D4FBB" w:rsidP="006A5527">
      <w:pPr>
        <w:pStyle w:val="ListParagraph"/>
        <w:widowControl w:val="0"/>
        <w:numPr>
          <w:ilvl w:val="0"/>
          <w:numId w:val="5"/>
        </w:numPr>
        <w:rPr>
          <w:b/>
          <w:bCs/>
        </w:rPr>
      </w:pPr>
      <w:r w:rsidRPr="003D4FBB">
        <w:rPr>
          <w:b/>
          <w:bCs/>
        </w:rPr>
        <w:lastRenderedPageBreak/>
        <w:t>Moore, S.</w:t>
      </w:r>
      <w:r>
        <w:rPr>
          <w:b/>
          <w:bCs/>
        </w:rPr>
        <w:t xml:space="preserve"> </w:t>
      </w:r>
      <w:r>
        <w:t>Empowerment Through Education for Female Athletes, Women Leaders in College Sport: Performance Circle, December 2021. (Keynote Speaker)</w:t>
      </w:r>
    </w:p>
    <w:p w14:paraId="2DFED6CC" w14:textId="77777777" w:rsidR="00C862CF" w:rsidRPr="00C862CF" w:rsidRDefault="00C862CF" w:rsidP="00C862CF">
      <w:pPr>
        <w:widowControl w:val="0"/>
        <w:rPr>
          <w:b/>
          <w:bCs/>
        </w:rPr>
      </w:pPr>
    </w:p>
    <w:p w14:paraId="47A75261" w14:textId="488E1B81" w:rsidR="006A5527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 xml:space="preserve">Moore, S., </w:t>
      </w:r>
      <w:proofErr w:type="spellStart"/>
      <w:r>
        <w:t>Binetti</w:t>
      </w:r>
      <w:proofErr w:type="spellEnd"/>
      <w:r>
        <w:t>, M., Haigh, J., Turner, D., Robson, K. Fusion Sport: Female athlete physiology roundtable, September 2021. (Panelist)</w:t>
      </w:r>
    </w:p>
    <w:p w14:paraId="791028E1" w14:textId="77777777" w:rsidR="006A5527" w:rsidRDefault="006A5527" w:rsidP="006A5527">
      <w:pPr>
        <w:widowControl w:val="0"/>
        <w:ind w:hanging="720"/>
      </w:pPr>
    </w:p>
    <w:p w14:paraId="7BFD3CA4" w14:textId="30A6DAA5" w:rsidR="006A5527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>Moore, S.</w:t>
      </w:r>
      <w:r>
        <w:t>, Female Specific Training: Creating Equity in Athlete Care, FYTT Exclusive Webinar Series, July 2021. (Solo Presenter)</w:t>
      </w:r>
    </w:p>
    <w:p w14:paraId="3D0C57FD" w14:textId="77777777" w:rsidR="006A5527" w:rsidRPr="001D4649" w:rsidRDefault="006A5527" w:rsidP="006A5527">
      <w:pPr>
        <w:widowControl w:val="0"/>
        <w:ind w:hanging="720"/>
      </w:pPr>
    </w:p>
    <w:p w14:paraId="1D985ADB" w14:textId="439AD4D1" w:rsidR="006A5527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>Moore, S.</w:t>
      </w:r>
      <w:r>
        <w:t>, The need for women in sport science, Women in Olympic Performance Conference, University of Cincinnati, June 2021. (Keynote Speaker)</w:t>
      </w:r>
    </w:p>
    <w:p w14:paraId="78E24425" w14:textId="77777777" w:rsidR="006A5527" w:rsidRDefault="006A5527" w:rsidP="006A5527">
      <w:pPr>
        <w:widowControl w:val="0"/>
        <w:ind w:hanging="720"/>
      </w:pPr>
    </w:p>
    <w:p w14:paraId="1B5D2F50" w14:textId="0D06A991" w:rsidR="006A5527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>Moore, S.,</w:t>
      </w:r>
      <w:r>
        <w:t xml:space="preserve"> Daniel, M., </w:t>
      </w:r>
      <w:r w:rsidRPr="006A5527">
        <w:rPr>
          <w:highlight w:val="white"/>
        </w:rPr>
        <w:t>Why isn’t women’s-specific training more widespread within sport?  Bridging the gap between research and applied practice</w:t>
      </w:r>
      <w:r>
        <w:t>, Female Athlete Conference, Harvard University and Boston Children’s Hospital, June 2021. (Presenter)</w:t>
      </w:r>
    </w:p>
    <w:p w14:paraId="60ECCAE1" w14:textId="77777777" w:rsidR="006A5527" w:rsidRDefault="006A5527" w:rsidP="006A5527">
      <w:pPr>
        <w:widowControl w:val="0"/>
        <w:ind w:hanging="720"/>
      </w:pPr>
    </w:p>
    <w:p w14:paraId="77300A21" w14:textId="69C12054" w:rsidR="006A5527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>Moore, S.</w:t>
      </w:r>
      <w:r>
        <w:t>, Gender equity in sport: female athlete hormonal landscape considerations, Louisville Sport Performance Roundtable, February 2021. (Keynote Speaker)</w:t>
      </w:r>
    </w:p>
    <w:p w14:paraId="09017F84" w14:textId="77777777" w:rsidR="006A5527" w:rsidRDefault="006A5527" w:rsidP="006A5527">
      <w:pPr>
        <w:widowControl w:val="0"/>
        <w:ind w:hanging="720"/>
      </w:pPr>
    </w:p>
    <w:p w14:paraId="1985913F" w14:textId="6D98C1CC" w:rsidR="006A5527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>Moore, S.</w:t>
      </w:r>
      <w:r>
        <w:t>, Gender equity in sport: creating a womxn-centric model of sport, USC Upstate Athletic Department, January 2021. (Keynote Speaker)</w:t>
      </w:r>
    </w:p>
    <w:p w14:paraId="3421CA65" w14:textId="77777777" w:rsidR="006A5527" w:rsidRDefault="006A5527" w:rsidP="006A5527">
      <w:pPr>
        <w:widowControl w:val="0"/>
        <w:ind w:hanging="720"/>
      </w:pPr>
    </w:p>
    <w:p w14:paraId="0F5E5A7D" w14:textId="424A93AF" w:rsidR="006A5527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 xml:space="preserve">Moore, S., </w:t>
      </w:r>
      <w:r>
        <w:t>Ready, J., Smith, T. Raising the bar and pushing barriers: female coaches in strength and conditioning webinar, November 2020. (Panelist)</w:t>
      </w:r>
    </w:p>
    <w:p w14:paraId="31C22010" w14:textId="77777777" w:rsidR="006A5527" w:rsidRDefault="006A5527" w:rsidP="006A5527">
      <w:pPr>
        <w:widowControl w:val="0"/>
        <w:ind w:hanging="720"/>
      </w:pPr>
    </w:p>
    <w:p w14:paraId="7F54D78E" w14:textId="2A0A86AA" w:rsidR="006A5527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>Moore, S.</w:t>
      </w:r>
      <w:r>
        <w:t xml:space="preserve"> Female athlete training and performance considerations, University of Washington Center for Leadership in Athletics, M. Ed of Intercollegiate Athletics Leadership (Sport Performance Course), August 2020. (Guest Lecturer)</w:t>
      </w:r>
    </w:p>
    <w:p w14:paraId="74DE694E" w14:textId="77777777" w:rsidR="006A5527" w:rsidRDefault="006A5527" w:rsidP="006A5527">
      <w:pPr>
        <w:widowControl w:val="0"/>
        <w:ind w:hanging="720"/>
        <w:rPr>
          <w:sz w:val="19"/>
          <w:szCs w:val="19"/>
        </w:rPr>
      </w:pPr>
    </w:p>
    <w:p w14:paraId="137AC5F5" w14:textId="5ACCAEAD" w:rsidR="006A5527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>Moore, S.</w:t>
      </w:r>
      <w:r>
        <w:t xml:space="preserve"> Menstrual cycle determined periodization in division 2 team sport environment, University of Mary Strength &amp; Conditioning Professional Development, June 2020. (Presenter)</w:t>
      </w:r>
    </w:p>
    <w:p w14:paraId="6808FBC7" w14:textId="77777777" w:rsidR="006A5527" w:rsidRDefault="006A5527" w:rsidP="006A5527">
      <w:pPr>
        <w:widowControl w:val="0"/>
        <w:ind w:hanging="720"/>
      </w:pPr>
    </w:p>
    <w:p w14:paraId="3BAFEED7" w14:textId="31A18612" w:rsidR="006A5527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>Moore, S.</w:t>
      </w:r>
      <w:r>
        <w:t xml:space="preserve"> Menstrual cycle determined periodization in team sport, High Performance Basketball Symposium, May 2020. (Presenter)</w:t>
      </w:r>
    </w:p>
    <w:p w14:paraId="676A7702" w14:textId="77777777" w:rsidR="006A5527" w:rsidRDefault="006A5527" w:rsidP="006A5527">
      <w:pPr>
        <w:widowControl w:val="0"/>
        <w:ind w:hanging="720"/>
      </w:pPr>
    </w:p>
    <w:p w14:paraId="7A647DCF" w14:textId="6EBFC665" w:rsidR="006A5527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 xml:space="preserve">Moore, S. </w:t>
      </w:r>
      <w:r>
        <w:t>Menstrual cycle differentiated pathway development, North Carolina State Athletics Professional Development, Raleigh, NC, March 2020. (Presenter)</w:t>
      </w:r>
    </w:p>
    <w:p w14:paraId="7C3B7897" w14:textId="77777777" w:rsidR="006A5527" w:rsidRDefault="006A5527" w:rsidP="006A5527">
      <w:pPr>
        <w:widowControl w:val="0"/>
        <w:ind w:hanging="720"/>
      </w:pPr>
    </w:p>
    <w:p w14:paraId="108E2594" w14:textId="661869C7" w:rsidR="006A5527" w:rsidRPr="00E21BC4" w:rsidRDefault="006A5527" w:rsidP="006A5527">
      <w:pPr>
        <w:pStyle w:val="ListParagraph"/>
        <w:widowControl w:val="0"/>
        <w:numPr>
          <w:ilvl w:val="0"/>
          <w:numId w:val="5"/>
        </w:numPr>
      </w:pPr>
      <w:r w:rsidRPr="006A5527">
        <w:rPr>
          <w:b/>
        </w:rPr>
        <w:t xml:space="preserve">Moore, S., </w:t>
      </w:r>
      <w:proofErr w:type="spellStart"/>
      <w:r>
        <w:t>Mentele</w:t>
      </w:r>
      <w:proofErr w:type="spellEnd"/>
      <w:r>
        <w:t>, P. Sport science project development, US Ski &amp; Snowboard Olympic Training Center / University of Utah Intern Exchange, Park City, UT, July 2019. (Presenter)</w:t>
      </w:r>
    </w:p>
    <w:p w14:paraId="00DD5F8D" w14:textId="77777777" w:rsidR="006A5527" w:rsidRP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rPr>
          <w:bCs/>
          <w:sz w:val="28"/>
        </w:rPr>
      </w:pPr>
    </w:p>
    <w:p w14:paraId="4656843E" w14:textId="5E8950EF" w:rsidR="006A5527" w:rsidRDefault="006A5527" w:rsidP="006A5527">
      <w:pPr>
        <w:tabs>
          <w:tab w:val="left" w:pos="180"/>
        </w:tabs>
      </w:pPr>
    </w:p>
    <w:p w14:paraId="00EF866A" w14:textId="77777777" w:rsidR="006A5527" w:rsidRDefault="006A5527" w:rsidP="006A5527">
      <w:pPr>
        <w:widowControl w:val="0"/>
        <w:tabs>
          <w:tab w:val="left" w:pos="180"/>
        </w:tabs>
        <w:autoSpaceDE w:val="0"/>
        <w:autoSpaceDN w:val="0"/>
        <w:adjustRightInd w:val="0"/>
        <w:ind w:right="-178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AWARDS AND HONORS</w:t>
      </w:r>
    </w:p>
    <w:p w14:paraId="54F2C800" w14:textId="7D93C374" w:rsidR="006A5527" w:rsidRDefault="006A5527" w:rsidP="006A5527">
      <w:pPr>
        <w:tabs>
          <w:tab w:val="left" w:pos="180"/>
        </w:tabs>
      </w:pPr>
    </w:p>
    <w:p w14:paraId="2D9DEEBF" w14:textId="0CE138DB" w:rsidR="006A5527" w:rsidRDefault="006A5527" w:rsidP="006A5527">
      <w:pPr>
        <w:tabs>
          <w:tab w:val="left" w:pos="180"/>
        </w:tabs>
      </w:pPr>
      <w:r>
        <w:t>2019</w:t>
      </w:r>
      <w:r>
        <w:tab/>
      </w:r>
      <w:r>
        <w:tab/>
        <w:t>Lincoln County School District – North County Teacher of the Year Nominee</w:t>
      </w:r>
    </w:p>
    <w:p w14:paraId="66542141" w14:textId="77777777" w:rsidR="006A5527" w:rsidRDefault="006A5527" w:rsidP="006A5527">
      <w:pPr>
        <w:tabs>
          <w:tab w:val="left" w:pos="180"/>
        </w:tabs>
      </w:pPr>
    </w:p>
    <w:p w14:paraId="2EC83A52" w14:textId="5A46B9D6" w:rsidR="006A5527" w:rsidRDefault="006A5527" w:rsidP="006A5527">
      <w:pPr>
        <w:tabs>
          <w:tab w:val="left" w:pos="180"/>
        </w:tabs>
      </w:pPr>
      <w:r>
        <w:lastRenderedPageBreak/>
        <w:t>2015</w:t>
      </w:r>
      <w:r>
        <w:tab/>
      </w:r>
      <w:r>
        <w:tab/>
        <w:t>Western Oregon University Dean’s List</w:t>
      </w:r>
    </w:p>
    <w:p w14:paraId="02BC9073" w14:textId="77777777" w:rsidR="006A5527" w:rsidRDefault="006A5527" w:rsidP="006A5527">
      <w:pPr>
        <w:tabs>
          <w:tab w:val="left" w:pos="180"/>
        </w:tabs>
      </w:pPr>
    </w:p>
    <w:p w14:paraId="14EAF954" w14:textId="2D04DE13" w:rsidR="006A5527" w:rsidRDefault="006A5527" w:rsidP="006A5527">
      <w:pPr>
        <w:tabs>
          <w:tab w:val="left" w:pos="180"/>
        </w:tabs>
      </w:pPr>
      <w:r>
        <w:t>2015</w:t>
      </w:r>
      <w:r>
        <w:tab/>
      </w:r>
      <w:r>
        <w:tab/>
        <w:t>All Conference Finish – Outdoor Heptathlon</w:t>
      </w:r>
    </w:p>
    <w:p w14:paraId="024E60AE" w14:textId="13DFB6A7" w:rsidR="006A5527" w:rsidRDefault="006A5527" w:rsidP="006A5527">
      <w:pPr>
        <w:tabs>
          <w:tab w:val="left" w:pos="180"/>
        </w:tabs>
      </w:pPr>
    </w:p>
    <w:p w14:paraId="086EDB11" w14:textId="7BC41BC3" w:rsidR="006A5527" w:rsidRDefault="006A5527" w:rsidP="006A5527">
      <w:pPr>
        <w:tabs>
          <w:tab w:val="left" w:pos="180"/>
        </w:tabs>
      </w:pPr>
      <w:r>
        <w:t>2015</w:t>
      </w:r>
      <w:r>
        <w:tab/>
      </w:r>
      <w:r>
        <w:tab/>
        <w:t>All Conference Finish – Indoor Pentathlon (WOU Top 10 All Time Finish)</w:t>
      </w:r>
    </w:p>
    <w:p w14:paraId="2D6A00DA" w14:textId="56AF6C28" w:rsidR="006A5527" w:rsidRDefault="006A5527" w:rsidP="006A5527">
      <w:pPr>
        <w:tabs>
          <w:tab w:val="left" w:pos="180"/>
        </w:tabs>
      </w:pPr>
    </w:p>
    <w:p w14:paraId="28026AD9" w14:textId="72B135F3" w:rsidR="006A5527" w:rsidRDefault="006A5527" w:rsidP="006A5527">
      <w:pPr>
        <w:tabs>
          <w:tab w:val="left" w:pos="180"/>
        </w:tabs>
      </w:pPr>
      <w:r>
        <w:t>2014</w:t>
      </w:r>
      <w:r>
        <w:tab/>
      </w:r>
      <w:r>
        <w:tab/>
        <w:t>GNAC All-Academic Team (Volleyball)</w:t>
      </w:r>
    </w:p>
    <w:p w14:paraId="7D024C12" w14:textId="77777777" w:rsidR="006A5527" w:rsidRDefault="006A5527" w:rsidP="006A5527">
      <w:pPr>
        <w:tabs>
          <w:tab w:val="left" w:pos="180"/>
        </w:tabs>
      </w:pPr>
    </w:p>
    <w:p w14:paraId="22D526E1" w14:textId="15219838" w:rsidR="006A5527" w:rsidRDefault="006A5527" w:rsidP="006A5527">
      <w:pPr>
        <w:tabs>
          <w:tab w:val="left" w:pos="180"/>
        </w:tabs>
      </w:pPr>
      <w:r>
        <w:t>2014</w:t>
      </w:r>
      <w:r>
        <w:tab/>
      </w:r>
      <w:r>
        <w:tab/>
        <w:t xml:space="preserve">GNAC Defensive Player of the Week </w:t>
      </w:r>
    </w:p>
    <w:p w14:paraId="2DA1F904" w14:textId="39DAECCA" w:rsidR="006A5527" w:rsidRDefault="006A5527" w:rsidP="006A5527">
      <w:pPr>
        <w:tabs>
          <w:tab w:val="left" w:pos="180"/>
        </w:tabs>
      </w:pPr>
    </w:p>
    <w:p w14:paraId="1EBACF29" w14:textId="0BC819CC" w:rsidR="006A5527" w:rsidRDefault="006A5527" w:rsidP="006A5527">
      <w:pPr>
        <w:tabs>
          <w:tab w:val="left" w:pos="180"/>
        </w:tabs>
      </w:pPr>
      <w:r>
        <w:t>2014</w:t>
      </w:r>
      <w:r>
        <w:tab/>
      </w:r>
      <w:r>
        <w:tab/>
        <w:t>GNAC All-Tournament Team</w:t>
      </w:r>
    </w:p>
    <w:p w14:paraId="16926A3F" w14:textId="0A02C323" w:rsidR="006A5527" w:rsidRDefault="006A5527" w:rsidP="006A5527">
      <w:pPr>
        <w:tabs>
          <w:tab w:val="left" w:pos="180"/>
        </w:tabs>
      </w:pPr>
    </w:p>
    <w:p w14:paraId="2704DDCC" w14:textId="528B5444" w:rsidR="006A5527" w:rsidRDefault="006A5527" w:rsidP="006A5527">
      <w:pPr>
        <w:tabs>
          <w:tab w:val="left" w:pos="180"/>
        </w:tabs>
      </w:pPr>
      <w:r>
        <w:t>2014</w:t>
      </w:r>
      <w:r>
        <w:tab/>
      </w:r>
      <w:r>
        <w:tab/>
        <w:t>Western Oregon University Dean’s List</w:t>
      </w:r>
    </w:p>
    <w:p w14:paraId="1F377A3B" w14:textId="2E58E2D4" w:rsidR="006A5527" w:rsidRDefault="006A5527" w:rsidP="006A5527">
      <w:pPr>
        <w:tabs>
          <w:tab w:val="left" w:pos="180"/>
        </w:tabs>
      </w:pPr>
    </w:p>
    <w:p w14:paraId="28BE25DD" w14:textId="13E77EA3" w:rsidR="006A5527" w:rsidRDefault="006A5527" w:rsidP="006A5527">
      <w:pPr>
        <w:tabs>
          <w:tab w:val="left" w:pos="180"/>
        </w:tabs>
      </w:pPr>
      <w:r>
        <w:t xml:space="preserve">2012 </w:t>
      </w:r>
      <w:r>
        <w:tab/>
      </w:r>
      <w:r>
        <w:tab/>
        <w:t>West Coast Conference Sportsmanship Award Nominee</w:t>
      </w:r>
    </w:p>
    <w:p w14:paraId="6E1A656E" w14:textId="77777777" w:rsidR="006A5527" w:rsidRDefault="006A5527"/>
    <w:sectPr w:rsidR="006A5527" w:rsidSect="006A552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66E"/>
    <w:multiLevelType w:val="hybridMultilevel"/>
    <w:tmpl w:val="1518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54248"/>
    <w:multiLevelType w:val="hybridMultilevel"/>
    <w:tmpl w:val="925C47EE"/>
    <w:lvl w:ilvl="0" w:tplc="48E4E5C2">
      <w:start w:val="5"/>
      <w:numFmt w:val="bullet"/>
      <w:lvlText w:val="-"/>
      <w:lvlJc w:val="left"/>
      <w:pPr>
        <w:ind w:left="720" w:hanging="360"/>
      </w:pPr>
      <w:rPr>
        <w:rFonts w:ascii="Athelas" w:eastAsia="Times New Roman" w:hAnsi="Athela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3206F"/>
    <w:multiLevelType w:val="hybridMultilevel"/>
    <w:tmpl w:val="5BF6627A"/>
    <w:lvl w:ilvl="0" w:tplc="75D6F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71D98"/>
    <w:multiLevelType w:val="hybridMultilevel"/>
    <w:tmpl w:val="339A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E65EC"/>
    <w:multiLevelType w:val="hybridMultilevel"/>
    <w:tmpl w:val="8BAE2160"/>
    <w:lvl w:ilvl="0" w:tplc="1974C6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27"/>
    <w:rsid w:val="003D4FBB"/>
    <w:rsid w:val="006A5527"/>
    <w:rsid w:val="00C862CF"/>
    <w:rsid w:val="00CE42F1"/>
    <w:rsid w:val="00D9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AE5E"/>
  <w15:chartTrackingRefBased/>
  <w15:docId w15:val="{E1906148-6F73-7149-843B-15673AEF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5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A55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Moore</dc:creator>
  <cp:keywords/>
  <dc:description/>
  <cp:lastModifiedBy>Moore, Sam</cp:lastModifiedBy>
  <cp:revision>2</cp:revision>
  <dcterms:created xsi:type="dcterms:W3CDTF">2021-10-23T16:08:00Z</dcterms:created>
  <dcterms:modified xsi:type="dcterms:W3CDTF">2022-01-21T17:27:00Z</dcterms:modified>
</cp:coreProperties>
</file>