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9F" w:rsidRDefault="00EF739F" w:rsidP="00EF739F">
      <w:pPr>
        <w:jc w:val="center"/>
        <w:rPr>
          <w:rFonts w:ascii="Arial" w:hAnsi="Arial" w:cs="Arial"/>
          <w:b/>
          <w:bCs/>
          <w:sz w:val="22"/>
          <w:szCs w:val="22"/>
        </w:rPr>
      </w:pPr>
      <w:bookmarkStart w:id="0" w:name="_GoBack"/>
      <w:bookmarkEnd w:id="0"/>
      <w:r w:rsidRPr="00EF739F">
        <w:rPr>
          <w:rFonts w:ascii="Arial" w:hAnsi="Arial" w:cs="Arial"/>
          <w:b/>
          <w:bCs/>
          <w:sz w:val="22"/>
          <w:szCs w:val="22"/>
        </w:rPr>
        <w:t xml:space="preserve">U.S. DEPARTMENT OF HEALTH AND HUMAN SERVICES </w:t>
      </w:r>
    </w:p>
    <w:p w:rsidR="002006DE" w:rsidRDefault="00EF739F" w:rsidP="002006DE">
      <w:pPr>
        <w:jc w:val="center"/>
        <w:rPr>
          <w:rFonts w:ascii="Arial" w:hAnsi="Arial" w:cs="Arial"/>
          <w:b/>
          <w:bCs/>
          <w:sz w:val="22"/>
          <w:szCs w:val="22"/>
        </w:rPr>
      </w:pPr>
      <w:r w:rsidRPr="00EF739F">
        <w:rPr>
          <w:rFonts w:ascii="Arial" w:hAnsi="Arial" w:cs="Arial"/>
          <w:b/>
          <w:bCs/>
          <w:sz w:val="22"/>
          <w:szCs w:val="22"/>
        </w:rPr>
        <w:t>Health Resources and Services Administration</w:t>
      </w:r>
    </w:p>
    <w:p w:rsidR="00EF739F" w:rsidRDefault="00EF739F" w:rsidP="002006DE">
      <w:pPr>
        <w:jc w:val="center"/>
        <w:rPr>
          <w:rFonts w:ascii="Arial" w:hAnsi="Arial" w:cs="Arial"/>
          <w:b/>
          <w:bCs/>
          <w:sz w:val="22"/>
          <w:szCs w:val="22"/>
        </w:rPr>
      </w:pPr>
      <w:r w:rsidRPr="00EF739F">
        <w:rPr>
          <w:rFonts w:ascii="Arial" w:hAnsi="Arial" w:cs="Arial"/>
          <w:b/>
          <w:bCs/>
          <w:sz w:val="22"/>
          <w:szCs w:val="22"/>
        </w:rPr>
        <w:t>Maternal and Child Health Bureau Office of Epidemiology and Research</w:t>
      </w:r>
    </w:p>
    <w:p w:rsidR="002006DE" w:rsidRDefault="00D72910" w:rsidP="002006DE">
      <w:pPr>
        <w:jc w:val="center"/>
        <w:rPr>
          <w:rFonts w:ascii="Arial" w:hAnsi="Arial" w:cs="Arial"/>
          <w:b/>
          <w:bCs/>
          <w:sz w:val="22"/>
          <w:szCs w:val="22"/>
        </w:rPr>
      </w:pPr>
      <w:r>
        <w:rPr>
          <w:rFonts w:ascii="Arial" w:hAnsi="Arial" w:cs="Arial"/>
          <w:sz w:val="22"/>
          <w:szCs w:val="22"/>
          <w:lang w:val="en-CA"/>
        </w:rPr>
        <w:t>PI:</w:t>
      </w:r>
    </w:p>
    <w:p w:rsidR="002006DE" w:rsidRPr="002006DE" w:rsidRDefault="002006DE" w:rsidP="002006DE">
      <w:pPr>
        <w:jc w:val="center"/>
        <w:rPr>
          <w:rFonts w:ascii="Arial" w:hAnsi="Arial" w:cs="Arial"/>
          <w:b/>
          <w:bCs/>
          <w:sz w:val="22"/>
          <w:szCs w:val="22"/>
          <w:u w:val="single"/>
        </w:rPr>
      </w:pPr>
    </w:p>
    <w:p w:rsidR="004E0A47" w:rsidRPr="005640BC" w:rsidRDefault="004E0A47" w:rsidP="004E0A47">
      <w:pPr>
        <w:jc w:val="center"/>
        <w:rPr>
          <w:rFonts w:ascii="Arial" w:hAnsi="Arial" w:cs="Arial"/>
          <w:sz w:val="22"/>
          <w:szCs w:val="22"/>
        </w:rPr>
      </w:pPr>
      <w:r w:rsidRPr="005640BC">
        <w:rPr>
          <w:rFonts w:ascii="Arial" w:hAnsi="Arial" w:cs="Arial"/>
          <w:b/>
          <w:bCs/>
          <w:sz w:val="22"/>
          <w:szCs w:val="22"/>
        </w:rPr>
        <w:t>To Do List</w:t>
      </w:r>
      <w:r w:rsidR="009F50D9">
        <w:rPr>
          <w:rFonts w:ascii="Arial" w:hAnsi="Arial" w:cs="Arial"/>
          <w:b/>
          <w:bCs/>
          <w:sz w:val="22"/>
          <w:szCs w:val="22"/>
        </w:rPr>
        <w:t xml:space="preserve"> </w:t>
      </w:r>
    </w:p>
    <w:p w:rsidR="00006C15" w:rsidRDefault="00006C15" w:rsidP="004E0A47">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cs="Arial"/>
          <w:sz w:val="22"/>
          <w:szCs w:val="22"/>
        </w:rPr>
      </w:pPr>
    </w:p>
    <w:p w:rsidR="002006DE" w:rsidRDefault="004E0A47" w:rsidP="002006DE">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cs="Arial"/>
          <w:b/>
          <w:bCs/>
          <w:sz w:val="22"/>
          <w:szCs w:val="22"/>
          <w:u w:val="single"/>
        </w:rPr>
      </w:pPr>
      <w:r w:rsidRPr="005640BC">
        <w:rPr>
          <w:rFonts w:ascii="Arial" w:hAnsi="Arial" w:cs="Arial"/>
          <w:sz w:val="22"/>
          <w:szCs w:val="22"/>
        </w:rPr>
        <w:t>DEADLINES:</w:t>
      </w:r>
      <w:r w:rsidRPr="005640BC">
        <w:rPr>
          <w:rFonts w:ascii="Arial" w:hAnsi="Arial" w:cs="Arial"/>
          <w:sz w:val="22"/>
          <w:szCs w:val="22"/>
        </w:rPr>
        <w:tab/>
      </w:r>
      <w:r w:rsidR="002006DE" w:rsidRPr="002006DE">
        <w:rPr>
          <w:rFonts w:ascii="Arial" w:hAnsi="Arial" w:cs="Arial"/>
          <w:b/>
          <w:bCs/>
          <w:sz w:val="22"/>
          <w:szCs w:val="22"/>
          <w:u w:val="single"/>
        </w:rPr>
        <w:t>May 12, 2014</w:t>
      </w:r>
    </w:p>
    <w:p w:rsidR="002006DE" w:rsidRPr="000726CB" w:rsidRDefault="002006DE" w:rsidP="000726CB">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cs="Arial"/>
          <w:b/>
          <w:bCs/>
          <w:sz w:val="22"/>
          <w:szCs w:val="22"/>
          <w:u w:val="single"/>
        </w:rPr>
      </w:pPr>
      <w:r>
        <w:rPr>
          <w:rFonts w:ascii="Arial" w:hAnsi="Arial" w:cs="Arial"/>
          <w:sz w:val="22"/>
          <w:szCs w:val="22"/>
        </w:rPr>
        <w:t>ISSUANCE:</w:t>
      </w:r>
      <w:r>
        <w:rPr>
          <w:rFonts w:ascii="Arial" w:hAnsi="Arial" w:cs="Arial"/>
          <w:b/>
          <w:bCs/>
          <w:sz w:val="22"/>
          <w:szCs w:val="22"/>
        </w:rPr>
        <w:t xml:space="preserve">    </w:t>
      </w:r>
      <w:r w:rsidRPr="002006DE">
        <w:rPr>
          <w:rFonts w:ascii="Arial" w:hAnsi="Arial" w:cs="Arial"/>
          <w:bCs/>
          <w:sz w:val="22"/>
          <w:szCs w:val="22"/>
        </w:rPr>
        <w:t>March 13, 2014</w:t>
      </w:r>
    </w:p>
    <w:p w:rsidR="00006C15" w:rsidRDefault="004E0A47" w:rsidP="004E0A47">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640BC">
        <w:rPr>
          <w:rFonts w:ascii="Arial" w:hAnsi="Arial" w:cs="Arial"/>
          <w:sz w:val="22"/>
          <w:szCs w:val="22"/>
        </w:rPr>
        <w:tab/>
      </w:r>
    </w:p>
    <w:p w:rsidR="00700CEC" w:rsidRDefault="00700CEC" w:rsidP="004E0A47">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Guidelines: </w:t>
      </w:r>
      <w:hyperlink r:id="rId6" w:history="1">
        <w:r w:rsidR="00080549" w:rsidRPr="00690A79">
          <w:rPr>
            <w:rStyle w:val="Hyperlink"/>
            <w:rFonts w:ascii="Arial" w:hAnsi="Arial" w:cs="Arial"/>
            <w:sz w:val="22"/>
            <w:szCs w:val="22"/>
          </w:rPr>
          <w:t>http://www.grants.gov/web/grants/applicants/download-application-package.html</w:t>
        </w:r>
      </w:hyperlink>
    </w:p>
    <w:p w:rsidR="00080549" w:rsidRPr="00080549" w:rsidRDefault="00080549" w:rsidP="00080549">
      <w:pPr>
        <w:rPr>
          <w:rFonts w:ascii="Arial" w:hAnsi="Arial" w:cs="Arial"/>
          <w:sz w:val="22"/>
          <w:szCs w:val="22"/>
          <w:highlight w:val="yellow"/>
        </w:rPr>
      </w:pPr>
      <w:r w:rsidRPr="000726CB">
        <w:rPr>
          <w:rFonts w:ascii="Arial" w:hAnsi="Arial" w:cs="Arial"/>
          <w:sz w:val="22"/>
          <w:szCs w:val="22"/>
        </w:rPr>
        <w:t>Total Page Limit (80 pages)</w:t>
      </w:r>
    </w:p>
    <w:p w:rsidR="00F55350" w:rsidRDefault="004E0A47" w:rsidP="004E0A47">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640BC">
        <w:rPr>
          <w:rFonts w:ascii="Arial" w:hAnsi="Arial" w:cs="Arial"/>
          <w:sz w:val="22"/>
          <w:szCs w:val="22"/>
        </w:rPr>
        <w:tab/>
      </w:r>
    </w:p>
    <w:tbl>
      <w:tblPr>
        <w:tblStyle w:val="TableGrid"/>
        <w:tblW w:w="0" w:type="auto"/>
        <w:tblLayout w:type="fixed"/>
        <w:tblLook w:val="04A0" w:firstRow="1" w:lastRow="0" w:firstColumn="1" w:lastColumn="0" w:noHBand="0" w:noVBand="1"/>
      </w:tblPr>
      <w:tblGrid>
        <w:gridCol w:w="950"/>
        <w:gridCol w:w="3298"/>
        <w:gridCol w:w="1350"/>
        <w:gridCol w:w="3240"/>
        <w:gridCol w:w="2178"/>
      </w:tblGrid>
      <w:tr w:rsidR="007E2C03" w:rsidTr="007E2C03">
        <w:trPr>
          <w:trHeight w:val="773"/>
        </w:trPr>
        <w:tc>
          <w:tcPr>
            <w:tcW w:w="950"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b/>
                <w:sz w:val="16"/>
                <w:szCs w:val="16"/>
              </w:rPr>
            </w:pPr>
          </w:p>
          <w:p w:rsidR="007E2C03" w:rsidRDefault="007E2C03">
            <w:pPr>
              <w:rPr>
                <w:rFonts w:ascii="Arial" w:hAnsi="Arial" w:cs="Arial"/>
                <w:b/>
              </w:rPr>
            </w:pPr>
            <w:r>
              <w:rPr>
                <w:rFonts w:ascii="Arial" w:hAnsi="Arial" w:cs="Arial"/>
                <w:b/>
                <w:sz w:val="16"/>
                <w:szCs w:val="16"/>
              </w:rPr>
              <w:t>Person Assigned</w:t>
            </w:r>
          </w:p>
        </w:tc>
        <w:tc>
          <w:tcPr>
            <w:tcW w:w="3298"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b/>
                <w:sz w:val="16"/>
                <w:szCs w:val="16"/>
              </w:rPr>
            </w:pPr>
          </w:p>
          <w:p w:rsidR="007E2C03" w:rsidRDefault="007E2C03">
            <w:pPr>
              <w:rPr>
                <w:rFonts w:ascii="Arial" w:hAnsi="Arial" w:cs="Arial"/>
                <w:b/>
                <w:sz w:val="16"/>
                <w:szCs w:val="16"/>
              </w:rPr>
            </w:pPr>
            <w:r>
              <w:rPr>
                <w:rFonts w:ascii="Arial" w:hAnsi="Arial" w:cs="Arial"/>
                <w:b/>
                <w:sz w:val="16"/>
                <w:szCs w:val="16"/>
              </w:rPr>
              <w:t>Updates/notes/assignments</w:t>
            </w:r>
          </w:p>
        </w:tc>
        <w:tc>
          <w:tcPr>
            <w:tcW w:w="1350"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b/>
                <w:sz w:val="16"/>
                <w:szCs w:val="16"/>
              </w:rPr>
            </w:pPr>
          </w:p>
          <w:p w:rsidR="007E2C03" w:rsidRDefault="007E2C03">
            <w:pPr>
              <w:rPr>
                <w:rFonts w:ascii="Arial" w:hAnsi="Arial" w:cs="Arial"/>
                <w:b/>
              </w:rPr>
            </w:pPr>
            <w:r>
              <w:rPr>
                <w:rFonts w:ascii="Arial" w:hAnsi="Arial" w:cs="Arial"/>
                <w:b/>
                <w:sz w:val="16"/>
                <w:szCs w:val="16"/>
              </w:rPr>
              <w:t>Status</w:t>
            </w:r>
          </w:p>
        </w:tc>
        <w:tc>
          <w:tcPr>
            <w:tcW w:w="3240"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b/>
              </w:rPr>
            </w:pPr>
          </w:p>
          <w:p w:rsidR="007E2C03" w:rsidRDefault="007E2C03">
            <w:pPr>
              <w:jc w:val="center"/>
              <w:rPr>
                <w:rFonts w:ascii="Arial" w:hAnsi="Arial" w:cs="Arial"/>
                <w:b/>
              </w:rPr>
            </w:pPr>
            <w:r>
              <w:rPr>
                <w:rFonts w:ascii="Arial" w:hAnsi="Arial" w:cs="Arial"/>
                <w:b/>
              </w:rPr>
              <w:t>Section of Application</w:t>
            </w:r>
          </w:p>
          <w:p w:rsidR="007E2C03" w:rsidRDefault="007E2C03">
            <w:pPr>
              <w:jc w:val="center"/>
              <w:rPr>
                <w:rFonts w:ascii="Arial" w:hAnsi="Arial" w:cs="Arial"/>
                <w:b/>
                <w:sz w:val="16"/>
                <w:szCs w:val="16"/>
              </w:rPr>
            </w:pPr>
            <w:r>
              <w:rPr>
                <w:rFonts w:ascii="Arial" w:hAnsi="Arial" w:cs="Arial"/>
                <w:b/>
                <w:sz w:val="16"/>
                <w:szCs w:val="16"/>
              </w:rPr>
              <w:t>(each part submitted as separate PDF)</w:t>
            </w:r>
          </w:p>
        </w:tc>
        <w:tc>
          <w:tcPr>
            <w:tcW w:w="2178"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b/>
              </w:rPr>
            </w:pPr>
          </w:p>
          <w:p w:rsidR="007E2C03" w:rsidRDefault="007E2C03">
            <w:pPr>
              <w:jc w:val="center"/>
              <w:rPr>
                <w:rFonts w:ascii="Arial" w:hAnsi="Arial" w:cs="Arial"/>
                <w:b/>
              </w:rPr>
            </w:pPr>
            <w:r>
              <w:rPr>
                <w:rFonts w:ascii="Arial" w:hAnsi="Arial" w:cs="Arial"/>
                <w:b/>
              </w:rPr>
              <w:t>Limits/Caveats</w:t>
            </w:r>
          </w:p>
          <w:p w:rsidR="007E2C03" w:rsidRDefault="007E2C03">
            <w:pPr>
              <w:jc w:val="center"/>
              <w:rPr>
                <w:rFonts w:ascii="Arial" w:hAnsi="Arial" w:cs="Arial"/>
                <w:b/>
                <w:sz w:val="16"/>
                <w:szCs w:val="16"/>
              </w:rPr>
            </w:pPr>
            <w:r>
              <w:rPr>
                <w:rFonts w:ascii="Arial" w:hAnsi="Arial" w:cs="Arial"/>
                <w:b/>
                <w:sz w:val="16"/>
                <w:szCs w:val="16"/>
              </w:rPr>
              <w:t>(SF424 section-page #)</w:t>
            </w:r>
          </w:p>
        </w:tc>
      </w:tr>
      <w:tr w:rsidR="007E2C03" w:rsidRPr="00A113AB" w:rsidTr="007E2C03">
        <w:tc>
          <w:tcPr>
            <w:tcW w:w="9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7E2C03" w:rsidRPr="00D72910" w:rsidRDefault="007E2C03">
            <w:pPr>
              <w:rPr>
                <w:rFonts w:ascii="Arial" w:hAnsi="Arial" w:cs="Arial"/>
              </w:rPr>
            </w:pPr>
            <w:r w:rsidRPr="00D72910">
              <w:rPr>
                <w:rFonts w:ascii="Arial" w:hAnsi="Arial" w:cs="Arial"/>
              </w:rPr>
              <w:t>Project Summary/Abstract</w:t>
            </w:r>
          </w:p>
        </w:tc>
        <w:tc>
          <w:tcPr>
            <w:tcW w:w="2178" w:type="dxa"/>
            <w:tcBorders>
              <w:top w:val="single" w:sz="4" w:space="0" w:color="auto"/>
              <w:left w:val="single" w:sz="4" w:space="0" w:color="auto"/>
              <w:bottom w:val="single" w:sz="4" w:space="0" w:color="auto"/>
              <w:right w:val="single" w:sz="4" w:space="0" w:color="auto"/>
            </w:tcBorders>
            <w:hideMark/>
          </w:tcPr>
          <w:p w:rsidR="00080549" w:rsidRPr="00744E2F" w:rsidRDefault="00080549" w:rsidP="00080549">
            <w:pPr>
              <w:rPr>
                <w:rFonts w:ascii="Arial" w:hAnsi="Arial" w:cs="Arial"/>
                <w:highlight w:val="yellow"/>
              </w:rPr>
            </w:pPr>
            <w:r w:rsidRPr="00744E2F">
              <w:rPr>
                <w:rFonts w:ascii="Arial" w:hAnsi="Arial" w:cs="Arial"/>
              </w:rPr>
              <w:t>single-spaced and limited to one page in length</w:t>
            </w:r>
          </w:p>
          <w:p w:rsidR="007E2C03" w:rsidRPr="00744E2F" w:rsidRDefault="007E2C03">
            <w:pPr>
              <w:rPr>
                <w:rFonts w:ascii="Arial" w:hAnsi="Arial" w:cs="Arial"/>
                <w:highlight w:val="yellow"/>
              </w:rPr>
            </w:pPr>
          </w:p>
        </w:tc>
      </w:tr>
      <w:tr w:rsidR="007E2C03" w:rsidRPr="00A113AB" w:rsidTr="007E2C03">
        <w:tc>
          <w:tcPr>
            <w:tcW w:w="9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7E2C03" w:rsidRPr="00D72910" w:rsidRDefault="00B5697A" w:rsidP="00B5697A">
            <w:pPr>
              <w:rPr>
                <w:rFonts w:ascii="Arial" w:hAnsi="Arial" w:cs="Arial"/>
              </w:rPr>
            </w:pPr>
            <w:r w:rsidRPr="00D72910">
              <w:rPr>
                <w:rFonts w:ascii="Arial" w:hAnsi="Arial" w:cs="Arial"/>
              </w:rPr>
              <w:t xml:space="preserve">This section provides a comprehensive framework and description of all aspects of the proposed project. </w:t>
            </w:r>
          </w:p>
        </w:tc>
        <w:tc>
          <w:tcPr>
            <w:tcW w:w="13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r w:rsidRPr="00D72910">
              <w:rPr>
                <w:rFonts w:ascii="Arial" w:hAnsi="Arial" w:cs="Arial"/>
              </w:rPr>
              <w:t>Project Narrative</w:t>
            </w:r>
          </w:p>
          <w:p w:rsidR="007E2C03" w:rsidRPr="00D72910" w:rsidRDefault="007E2C03">
            <w:pPr>
              <w:rPr>
                <w:rFonts w:ascii="Arial" w:hAnsi="Arial" w:cs="Arial"/>
                <w:highlight w:val="yellow"/>
              </w:rPr>
            </w:pPr>
          </w:p>
        </w:tc>
        <w:tc>
          <w:tcPr>
            <w:tcW w:w="2178" w:type="dxa"/>
            <w:tcBorders>
              <w:top w:val="single" w:sz="4" w:space="0" w:color="auto"/>
              <w:left w:val="single" w:sz="4" w:space="0" w:color="auto"/>
              <w:bottom w:val="single" w:sz="4" w:space="0" w:color="auto"/>
              <w:right w:val="single" w:sz="4" w:space="0" w:color="auto"/>
            </w:tcBorders>
          </w:tcPr>
          <w:p w:rsidR="007E2C03" w:rsidRPr="00744E2F" w:rsidRDefault="007E2C03" w:rsidP="00B5697A">
            <w:pPr>
              <w:rPr>
                <w:rFonts w:ascii="Arial" w:hAnsi="Arial" w:cs="Arial"/>
                <w:highlight w:val="yellow"/>
              </w:rPr>
            </w:pPr>
          </w:p>
        </w:tc>
      </w:tr>
      <w:tr w:rsidR="009B13BC" w:rsidRPr="00A113AB" w:rsidTr="007E2C03">
        <w:tc>
          <w:tcPr>
            <w:tcW w:w="950" w:type="dxa"/>
            <w:tcBorders>
              <w:top w:val="single" w:sz="4" w:space="0" w:color="auto"/>
              <w:left w:val="single" w:sz="4" w:space="0" w:color="auto"/>
              <w:bottom w:val="single" w:sz="4" w:space="0" w:color="auto"/>
              <w:right w:val="single" w:sz="4" w:space="0" w:color="auto"/>
            </w:tcBorders>
          </w:tcPr>
          <w:p w:rsidR="009B13BC" w:rsidRPr="00D72910" w:rsidRDefault="009B13BC">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9B13BC" w:rsidRPr="00D72910" w:rsidRDefault="009B13BC" w:rsidP="00D7291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9B13BC" w:rsidRPr="00D72910" w:rsidRDefault="009B13BC">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B13BC" w:rsidRPr="00D72910" w:rsidRDefault="009B13BC" w:rsidP="00B5697A">
            <w:pPr>
              <w:rPr>
                <w:rFonts w:ascii="Arial" w:hAnsi="Arial" w:cs="Arial"/>
              </w:rPr>
            </w:pPr>
            <w:r w:rsidRPr="00D72910">
              <w:rPr>
                <w:rFonts w:ascii="Arial" w:hAnsi="Arial" w:cs="Arial"/>
              </w:rPr>
              <w:t xml:space="preserve">Specific Aims </w:t>
            </w:r>
          </w:p>
        </w:tc>
        <w:tc>
          <w:tcPr>
            <w:tcW w:w="2178" w:type="dxa"/>
            <w:tcBorders>
              <w:top w:val="single" w:sz="4" w:space="0" w:color="auto"/>
              <w:left w:val="single" w:sz="4" w:space="0" w:color="auto"/>
              <w:bottom w:val="single" w:sz="4" w:space="0" w:color="auto"/>
              <w:right w:val="single" w:sz="4" w:space="0" w:color="auto"/>
            </w:tcBorders>
          </w:tcPr>
          <w:p w:rsidR="009B13BC" w:rsidRPr="00744E2F" w:rsidRDefault="009B13BC">
            <w:pPr>
              <w:rPr>
                <w:rFonts w:ascii="Arial" w:hAnsi="Arial" w:cs="Arial"/>
              </w:rPr>
            </w:pPr>
          </w:p>
        </w:tc>
      </w:tr>
      <w:tr w:rsidR="00A113AB" w:rsidRPr="00A113AB" w:rsidTr="007E2C03">
        <w:tc>
          <w:tcPr>
            <w:tcW w:w="950" w:type="dxa"/>
            <w:tcBorders>
              <w:top w:val="single" w:sz="4" w:space="0" w:color="auto"/>
              <w:left w:val="single" w:sz="4" w:space="0" w:color="auto"/>
              <w:bottom w:val="single" w:sz="4" w:space="0" w:color="auto"/>
              <w:right w:val="single" w:sz="4" w:space="0" w:color="auto"/>
            </w:tcBorders>
          </w:tcPr>
          <w:p w:rsidR="00A113AB" w:rsidRPr="00D72910" w:rsidRDefault="00A113AB">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A113AB" w:rsidRPr="00D72910" w:rsidRDefault="00A113AB">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A113AB" w:rsidRPr="00D72910" w:rsidRDefault="00A113AB">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113AB" w:rsidRPr="00D72910" w:rsidRDefault="00A113AB" w:rsidP="00A113AB">
            <w:pPr>
              <w:rPr>
                <w:rFonts w:ascii="Arial" w:hAnsi="Arial" w:cs="Arial"/>
              </w:rPr>
            </w:pPr>
            <w:r w:rsidRPr="00D72910">
              <w:rPr>
                <w:rFonts w:ascii="Arial" w:hAnsi="Arial" w:cs="Arial"/>
              </w:rPr>
              <w:t xml:space="preserve">Research Strategy </w:t>
            </w:r>
          </w:p>
          <w:p w:rsidR="001D0D2B" w:rsidRPr="00D72910" w:rsidRDefault="00A113AB" w:rsidP="001D0D2B">
            <w:pPr>
              <w:pStyle w:val="ListParagraph"/>
              <w:numPr>
                <w:ilvl w:val="0"/>
                <w:numId w:val="11"/>
              </w:numPr>
              <w:rPr>
                <w:rFonts w:ascii="Arial" w:hAnsi="Arial" w:cs="Arial"/>
              </w:rPr>
            </w:pPr>
            <w:r w:rsidRPr="00D72910">
              <w:rPr>
                <w:rFonts w:ascii="Arial" w:hAnsi="Arial" w:cs="Arial"/>
              </w:rPr>
              <w:t>Significance</w:t>
            </w:r>
          </w:p>
          <w:p w:rsidR="001D0D2B" w:rsidRPr="00D72910" w:rsidRDefault="00A113AB" w:rsidP="001D0D2B">
            <w:pPr>
              <w:pStyle w:val="ListParagraph"/>
              <w:numPr>
                <w:ilvl w:val="0"/>
                <w:numId w:val="11"/>
              </w:numPr>
              <w:rPr>
                <w:rFonts w:ascii="Arial" w:hAnsi="Arial" w:cs="Arial"/>
              </w:rPr>
            </w:pPr>
            <w:r w:rsidRPr="00D72910">
              <w:rPr>
                <w:rFonts w:ascii="Arial" w:hAnsi="Arial" w:cs="Arial"/>
              </w:rPr>
              <w:t>Innovation</w:t>
            </w:r>
          </w:p>
          <w:p w:rsidR="00A113AB" w:rsidRPr="00D72910" w:rsidRDefault="00A113AB" w:rsidP="001D0D2B">
            <w:pPr>
              <w:pStyle w:val="ListParagraph"/>
              <w:numPr>
                <w:ilvl w:val="0"/>
                <w:numId w:val="11"/>
              </w:numPr>
              <w:rPr>
                <w:rFonts w:ascii="Arial" w:hAnsi="Arial" w:cs="Arial"/>
              </w:rPr>
            </w:pPr>
            <w:r w:rsidRPr="00D72910">
              <w:rPr>
                <w:rFonts w:ascii="Arial" w:hAnsi="Arial" w:cs="Arial"/>
              </w:rPr>
              <w:t>Approach</w:t>
            </w:r>
          </w:p>
          <w:p w:rsidR="00A113AB" w:rsidRPr="00D72910" w:rsidRDefault="00A113AB">
            <w:pPr>
              <w:rPr>
                <w:rFonts w:ascii="Arial" w:hAnsi="Arial" w:cs="Arial"/>
              </w:rPr>
            </w:pPr>
          </w:p>
        </w:tc>
        <w:tc>
          <w:tcPr>
            <w:tcW w:w="2178" w:type="dxa"/>
            <w:tcBorders>
              <w:top w:val="single" w:sz="4" w:space="0" w:color="auto"/>
              <w:left w:val="single" w:sz="4" w:space="0" w:color="auto"/>
              <w:bottom w:val="single" w:sz="4" w:space="0" w:color="auto"/>
              <w:right w:val="single" w:sz="4" w:space="0" w:color="auto"/>
            </w:tcBorders>
          </w:tcPr>
          <w:p w:rsidR="00D72910" w:rsidRDefault="00D72910">
            <w:pPr>
              <w:rPr>
                <w:rFonts w:ascii="Arial" w:hAnsi="Arial" w:cs="Arial"/>
              </w:rPr>
            </w:pPr>
            <w:r w:rsidRPr="00D72910">
              <w:rPr>
                <w:rFonts w:ascii="Arial" w:hAnsi="Arial" w:cs="Arial"/>
              </w:rPr>
              <w:t>Only the Research Strategy section of the Project Narrative has a page limit that must not be exceeded</w:t>
            </w:r>
          </w:p>
          <w:p w:rsidR="00E94F07" w:rsidRDefault="00E94F07">
            <w:pPr>
              <w:rPr>
                <w:rFonts w:ascii="Arial" w:hAnsi="Arial" w:cs="Arial"/>
                <w:b/>
                <w:bCs/>
              </w:rPr>
            </w:pPr>
            <w:r w:rsidRPr="00E94F07">
              <w:rPr>
                <w:rFonts w:ascii="Arial" w:hAnsi="Arial" w:cs="Arial"/>
                <w:b/>
                <w:bCs/>
              </w:rPr>
              <w:t xml:space="preserve">12 pages in length for R40 MCH </w:t>
            </w:r>
          </w:p>
          <w:p w:rsidR="00B95573" w:rsidRPr="00D72910" w:rsidRDefault="00B95573">
            <w:pPr>
              <w:rPr>
                <w:rFonts w:ascii="Arial" w:hAnsi="Arial" w:cs="Arial"/>
                <w:b/>
              </w:rPr>
            </w:pPr>
            <w:r>
              <w:rPr>
                <w:rFonts w:ascii="Arial" w:hAnsi="Arial" w:cs="Arial"/>
                <w:b/>
              </w:rPr>
              <w:t>(</w:t>
            </w:r>
            <w:r w:rsidR="00E94F07">
              <w:rPr>
                <w:rFonts w:ascii="Arial" w:hAnsi="Arial" w:cs="Arial"/>
                <w:b/>
              </w:rPr>
              <w:t xml:space="preserve">total </w:t>
            </w:r>
            <w:r w:rsidRPr="00B95573">
              <w:rPr>
                <w:rFonts w:ascii="Arial" w:hAnsi="Arial" w:cs="Arial"/>
                <w:b/>
              </w:rPr>
              <w:t>files may not exceed the equivalent of 80 pages</w:t>
            </w:r>
            <w:r>
              <w:rPr>
                <w:rFonts w:ascii="Arial" w:hAnsi="Arial" w:cs="Arial"/>
                <w:b/>
              </w:rPr>
              <w:t>)</w:t>
            </w:r>
          </w:p>
        </w:tc>
      </w:tr>
      <w:tr w:rsidR="00A113AB" w:rsidTr="007E2C03">
        <w:tc>
          <w:tcPr>
            <w:tcW w:w="950" w:type="dxa"/>
            <w:tcBorders>
              <w:top w:val="single" w:sz="4" w:space="0" w:color="auto"/>
              <w:left w:val="single" w:sz="4" w:space="0" w:color="auto"/>
              <w:bottom w:val="single" w:sz="4" w:space="0" w:color="auto"/>
              <w:right w:val="single" w:sz="4" w:space="0" w:color="auto"/>
            </w:tcBorders>
          </w:tcPr>
          <w:p w:rsidR="00A113AB" w:rsidRPr="00D72910" w:rsidRDefault="00A113AB">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A113AB" w:rsidRPr="00D72910" w:rsidRDefault="00A113AB" w:rsidP="00D7291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A113AB" w:rsidRPr="00D72910" w:rsidRDefault="00A113AB">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113AB" w:rsidRPr="00D72910" w:rsidRDefault="00933D4D">
            <w:pPr>
              <w:rPr>
                <w:rFonts w:ascii="Arial" w:hAnsi="Arial" w:cs="Arial"/>
                <w:highlight w:val="yellow"/>
              </w:rPr>
            </w:pPr>
            <w:r w:rsidRPr="00D72910">
              <w:rPr>
                <w:rFonts w:ascii="Arial" w:hAnsi="Arial" w:cs="Arial"/>
                <w:bCs/>
              </w:rPr>
              <w:t>Proposed Sequence or Timetable</w:t>
            </w:r>
          </w:p>
        </w:tc>
        <w:tc>
          <w:tcPr>
            <w:tcW w:w="2178" w:type="dxa"/>
            <w:tcBorders>
              <w:top w:val="single" w:sz="4" w:space="0" w:color="auto"/>
              <w:left w:val="single" w:sz="4" w:space="0" w:color="auto"/>
              <w:bottom w:val="single" w:sz="4" w:space="0" w:color="auto"/>
              <w:right w:val="single" w:sz="4" w:space="0" w:color="auto"/>
            </w:tcBorders>
          </w:tcPr>
          <w:p w:rsidR="00A113AB" w:rsidRPr="00744E2F" w:rsidRDefault="00A113AB">
            <w:pPr>
              <w:rPr>
                <w:rFonts w:ascii="Arial" w:hAnsi="Arial" w:cs="Arial"/>
                <w:highlight w:val="yellow"/>
              </w:rPr>
            </w:pPr>
          </w:p>
        </w:tc>
      </w:tr>
      <w:tr w:rsidR="00933D4D" w:rsidTr="007E2C03">
        <w:tc>
          <w:tcPr>
            <w:tcW w:w="950" w:type="dxa"/>
            <w:tcBorders>
              <w:top w:val="single" w:sz="4" w:space="0" w:color="auto"/>
              <w:left w:val="single" w:sz="4" w:space="0" w:color="auto"/>
              <w:bottom w:val="single" w:sz="4" w:space="0" w:color="auto"/>
              <w:right w:val="single" w:sz="4" w:space="0" w:color="auto"/>
            </w:tcBorders>
          </w:tcPr>
          <w:p w:rsidR="00933D4D" w:rsidRPr="00D72910" w:rsidRDefault="00933D4D">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933D4D" w:rsidRPr="00D72910" w:rsidRDefault="00933D4D" w:rsidP="00D7291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933D4D" w:rsidRPr="00D72910" w:rsidRDefault="00933D4D">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D4D" w:rsidRPr="00D72910" w:rsidRDefault="00933D4D">
            <w:pPr>
              <w:rPr>
                <w:rFonts w:ascii="Arial" w:hAnsi="Arial" w:cs="Arial"/>
                <w:highlight w:val="yellow"/>
              </w:rPr>
            </w:pPr>
            <w:r w:rsidRPr="00D72910">
              <w:rPr>
                <w:rFonts w:ascii="Arial" w:hAnsi="Arial" w:cs="Arial"/>
                <w:bCs/>
              </w:rPr>
              <w:t>Financing</w:t>
            </w:r>
          </w:p>
        </w:tc>
        <w:tc>
          <w:tcPr>
            <w:tcW w:w="2178" w:type="dxa"/>
            <w:tcBorders>
              <w:top w:val="single" w:sz="4" w:space="0" w:color="auto"/>
              <w:left w:val="single" w:sz="4" w:space="0" w:color="auto"/>
              <w:bottom w:val="single" w:sz="4" w:space="0" w:color="auto"/>
              <w:right w:val="single" w:sz="4" w:space="0" w:color="auto"/>
            </w:tcBorders>
          </w:tcPr>
          <w:p w:rsidR="00933D4D" w:rsidRPr="00744E2F" w:rsidRDefault="00933D4D">
            <w:pPr>
              <w:rPr>
                <w:rFonts w:ascii="Arial" w:hAnsi="Arial" w:cs="Arial"/>
                <w:highlight w:val="yellow"/>
              </w:rPr>
            </w:pPr>
          </w:p>
        </w:tc>
      </w:tr>
      <w:tr w:rsidR="00933D4D" w:rsidTr="007E2C03">
        <w:tc>
          <w:tcPr>
            <w:tcW w:w="950" w:type="dxa"/>
            <w:tcBorders>
              <w:top w:val="single" w:sz="4" w:space="0" w:color="auto"/>
              <w:left w:val="single" w:sz="4" w:space="0" w:color="auto"/>
              <w:bottom w:val="single" w:sz="4" w:space="0" w:color="auto"/>
              <w:right w:val="single" w:sz="4" w:space="0" w:color="auto"/>
            </w:tcBorders>
          </w:tcPr>
          <w:p w:rsidR="00933D4D" w:rsidRPr="00D72910" w:rsidRDefault="00933D4D">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933D4D" w:rsidRPr="00D72910" w:rsidRDefault="00933D4D" w:rsidP="00D7291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933D4D" w:rsidRPr="00D72910" w:rsidRDefault="00933D4D">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74700" w:rsidRPr="00D72910" w:rsidRDefault="00F74700" w:rsidP="00F74700">
            <w:pPr>
              <w:rPr>
                <w:rFonts w:ascii="Arial" w:hAnsi="Arial" w:cs="Arial"/>
              </w:rPr>
            </w:pPr>
            <w:r w:rsidRPr="00D72910">
              <w:rPr>
                <w:rFonts w:ascii="Arial" w:hAnsi="Arial" w:cs="Arial"/>
              </w:rPr>
              <w:t>Protection of Human Subjects (if applicable)</w:t>
            </w:r>
          </w:p>
          <w:p w:rsidR="00933D4D" w:rsidRPr="00D72910" w:rsidRDefault="00933D4D">
            <w:pPr>
              <w:rPr>
                <w:rFonts w:ascii="Arial" w:hAnsi="Arial" w:cs="Arial"/>
              </w:rPr>
            </w:pPr>
          </w:p>
        </w:tc>
        <w:tc>
          <w:tcPr>
            <w:tcW w:w="2178" w:type="dxa"/>
            <w:tcBorders>
              <w:top w:val="single" w:sz="4" w:space="0" w:color="auto"/>
              <w:left w:val="single" w:sz="4" w:space="0" w:color="auto"/>
              <w:bottom w:val="single" w:sz="4" w:space="0" w:color="auto"/>
              <w:right w:val="single" w:sz="4" w:space="0" w:color="auto"/>
            </w:tcBorders>
          </w:tcPr>
          <w:p w:rsidR="00933D4D" w:rsidRPr="00744E2F" w:rsidRDefault="00933D4D">
            <w:pPr>
              <w:rPr>
                <w:rFonts w:ascii="Arial" w:hAnsi="Arial" w:cs="Arial"/>
                <w:highlight w:val="yellow"/>
              </w:rPr>
            </w:pPr>
          </w:p>
        </w:tc>
      </w:tr>
      <w:tr w:rsidR="00F74700" w:rsidTr="007E2C03">
        <w:tc>
          <w:tcPr>
            <w:tcW w:w="9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74700" w:rsidRPr="00D72910" w:rsidRDefault="00F74700" w:rsidP="00F74700">
            <w:pPr>
              <w:rPr>
                <w:rFonts w:ascii="Arial" w:hAnsi="Arial" w:cs="Arial"/>
              </w:rPr>
            </w:pPr>
            <w:r w:rsidRPr="00D72910">
              <w:rPr>
                <w:rFonts w:ascii="Arial" w:hAnsi="Arial" w:cs="Arial"/>
              </w:rPr>
              <w:t xml:space="preserve">Inclusion of Women &amp; Minorities </w:t>
            </w:r>
          </w:p>
          <w:p w:rsidR="00F74700" w:rsidRPr="00D72910" w:rsidRDefault="00F74700">
            <w:pPr>
              <w:rPr>
                <w:rFonts w:ascii="Arial" w:hAnsi="Arial" w:cs="Arial"/>
              </w:rPr>
            </w:pPr>
          </w:p>
        </w:tc>
        <w:tc>
          <w:tcPr>
            <w:tcW w:w="2178" w:type="dxa"/>
            <w:tcBorders>
              <w:top w:val="single" w:sz="4" w:space="0" w:color="auto"/>
              <w:left w:val="single" w:sz="4" w:space="0" w:color="auto"/>
              <w:bottom w:val="single" w:sz="4" w:space="0" w:color="auto"/>
              <w:right w:val="single" w:sz="4" w:space="0" w:color="auto"/>
            </w:tcBorders>
          </w:tcPr>
          <w:p w:rsidR="00F74700" w:rsidRPr="00744E2F" w:rsidRDefault="00F74700">
            <w:pPr>
              <w:rPr>
                <w:rFonts w:ascii="Arial" w:hAnsi="Arial" w:cs="Arial"/>
                <w:highlight w:val="yellow"/>
              </w:rPr>
            </w:pPr>
          </w:p>
        </w:tc>
      </w:tr>
      <w:tr w:rsidR="00F74700" w:rsidTr="007E2C03">
        <w:tc>
          <w:tcPr>
            <w:tcW w:w="9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74700" w:rsidRPr="00D72910" w:rsidRDefault="00F74700" w:rsidP="00F74700">
            <w:pPr>
              <w:rPr>
                <w:rFonts w:ascii="Arial" w:hAnsi="Arial" w:cs="Arial"/>
              </w:rPr>
            </w:pPr>
            <w:r w:rsidRPr="00D72910">
              <w:rPr>
                <w:rFonts w:ascii="Arial" w:hAnsi="Arial" w:cs="Arial"/>
              </w:rPr>
              <w:t xml:space="preserve">Inclusion of Children </w:t>
            </w:r>
          </w:p>
          <w:p w:rsidR="00F74700" w:rsidRPr="00D72910" w:rsidRDefault="00F74700">
            <w:pPr>
              <w:rPr>
                <w:rFonts w:ascii="Arial" w:hAnsi="Arial" w:cs="Arial"/>
              </w:rPr>
            </w:pPr>
          </w:p>
        </w:tc>
        <w:tc>
          <w:tcPr>
            <w:tcW w:w="2178" w:type="dxa"/>
            <w:tcBorders>
              <w:top w:val="single" w:sz="4" w:space="0" w:color="auto"/>
              <w:left w:val="single" w:sz="4" w:space="0" w:color="auto"/>
              <w:bottom w:val="single" w:sz="4" w:space="0" w:color="auto"/>
              <w:right w:val="single" w:sz="4" w:space="0" w:color="auto"/>
            </w:tcBorders>
          </w:tcPr>
          <w:p w:rsidR="00F74700" w:rsidRPr="00744E2F" w:rsidRDefault="00F74700">
            <w:pPr>
              <w:rPr>
                <w:rFonts w:ascii="Arial" w:hAnsi="Arial" w:cs="Arial"/>
                <w:highlight w:val="yellow"/>
              </w:rPr>
            </w:pPr>
          </w:p>
        </w:tc>
      </w:tr>
      <w:tr w:rsidR="00F74700" w:rsidTr="007E2C03">
        <w:tc>
          <w:tcPr>
            <w:tcW w:w="9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B5697A" w:rsidRPr="00D72910" w:rsidRDefault="00B5697A" w:rsidP="00B5697A">
            <w:pPr>
              <w:rPr>
                <w:rFonts w:ascii="Arial" w:hAnsi="Arial" w:cs="Arial"/>
              </w:rPr>
            </w:pPr>
            <w:r w:rsidRPr="00D72910">
              <w:rPr>
                <w:rFonts w:ascii="Arial" w:hAnsi="Arial" w:cs="Arial"/>
              </w:rPr>
              <w:t>(state plans to seek Institutional Review Board (IRB) approval)</w:t>
            </w:r>
          </w:p>
          <w:p w:rsidR="00F74700" w:rsidRPr="00D72910" w:rsidRDefault="00F7470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r w:rsidRPr="00D72910">
              <w:rPr>
                <w:rFonts w:ascii="Arial" w:hAnsi="Arial" w:cs="Arial"/>
              </w:rPr>
              <w:t>IRB Approval (plans to seek Institutional Review Board (IRB) approval)</w:t>
            </w:r>
          </w:p>
          <w:p w:rsidR="00D72910" w:rsidRPr="00D72910" w:rsidRDefault="00D72910">
            <w:pPr>
              <w:rPr>
                <w:rFonts w:ascii="Arial" w:hAnsi="Arial" w:cs="Arial"/>
              </w:rPr>
            </w:pPr>
          </w:p>
        </w:tc>
        <w:tc>
          <w:tcPr>
            <w:tcW w:w="2178" w:type="dxa"/>
            <w:tcBorders>
              <w:top w:val="single" w:sz="4" w:space="0" w:color="auto"/>
              <w:left w:val="single" w:sz="4" w:space="0" w:color="auto"/>
              <w:bottom w:val="single" w:sz="4" w:space="0" w:color="auto"/>
              <w:right w:val="single" w:sz="4" w:space="0" w:color="auto"/>
            </w:tcBorders>
          </w:tcPr>
          <w:p w:rsidR="00F74700" w:rsidRPr="00744E2F" w:rsidRDefault="00F74700" w:rsidP="00B5697A">
            <w:pPr>
              <w:rPr>
                <w:rFonts w:ascii="Arial" w:hAnsi="Arial" w:cs="Arial"/>
                <w:highlight w:val="yellow"/>
              </w:rPr>
            </w:pPr>
          </w:p>
        </w:tc>
      </w:tr>
      <w:tr w:rsidR="00F74700" w:rsidTr="007E2C03">
        <w:tc>
          <w:tcPr>
            <w:tcW w:w="9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74700" w:rsidRPr="00D72910" w:rsidRDefault="00F74700" w:rsidP="00F74700">
            <w:pPr>
              <w:rPr>
                <w:rFonts w:ascii="Arial" w:hAnsi="Arial" w:cs="Arial"/>
              </w:rPr>
            </w:pPr>
            <w:r w:rsidRPr="00D72910">
              <w:rPr>
                <w:rFonts w:ascii="Arial" w:hAnsi="Arial" w:cs="Arial"/>
              </w:rPr>
              <w:t xml:space="preserve">Target Enrollment </w:t>
            </w:r>
          </w:p>
          <w:p w:rsidR="00D72910" w:rsidRPr="00D72910" w:rsidRDefault="00D72910" w:rsidP="00F74700">
            <w:pPr>
              <w:rPr>
                <w:rFonts w:ascii="Arial" w:hAnsi="Arial" w:cs="Arial"/>
                <w:highlight w:val="yellow"/>
              </w:rPr>
            </w:pPr>
          </w:p>
        </w:tc>
        <w:tc>
          <w:tcPr>
            <w:tcW w:w="2178" w:type="dxa"/>
            <w:tcBorders>
              <w:top w:val="single" w:sz="4" w:space="0" w:color="auto"/>
              <w:left w:val="single" w:sz="4" w:space="0" w:color="auto"/>
              <w:bottom w:val="single" w:sz="4" w:space="0" w:color="auto"/>
              <w:right w:val="single" w:sz="4" w:space="0" w:color="auto"/>
            </w:tcBorders>
          </w:tcPr>
          <w:p w:rsidR="00F74700" w:rsidRPr="00744E2F" w:rsidRDefault="00F74700">
            <w:pPr>
              <w:rPr>
                <w:rFonts w:ascii="Arial" w:hAnsi="Arial" w:cs="Arial"/>
                <w:highlight w:val="yellow"/>
              </w:rPr>
            </w:pPr>
          </w:p>
        </w:tc>
      </w:tr>
      <w:tr w:rsidR="00D72910" w:rsidTr="007E2C03">
        <w:tc>
          <w:tcPr>
            <w:tcW w:w="950" w:type="dxa"/>
            <w:tcBorders>
              <w:top w:val="single" w:sz="4" w:space="0" w:color="auto"/>
              <w:left w:val="single" w:sz="4" w:space="0" w:color="auto"/>
              <w:bottom w:val="single" w:sz="4" w:space="0" w:color="auto"/>
              <w:right w:val="single" w:sz="4" w:space="0" w:color="auto"/>
            </w:tcBorders>
          </w:tcPr>
          <w:p w:rsidR="00D72910" w:rsidRPr="00D72910" w:rsidRDefault="00D72910">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D72910" w:rsidRPr="00D72910" w:rsidRDefault="002A18E7">
            <w:pPr>
              <w:rPr>
                <w:rFonts w:ascii="Arial" w:hAnsi="Arial" w:cs="Arial"/>
              </w:rPr>
            </w:pPr>
            <w:r>
              <w:rPr>
                <w:rFonts w:ascii="Arial" w:hAnsi="Arial" w:cs="Arial"/>
              </w:rPr>
              <w:t>“</w:t>
            </w:r>
            <w:r w:rsidRPr="002A18E7">
              <w:rPr>
                <w:rFonts w:ascii="Arial" w:hAnsi="Arial" w:cs="Arial"/>
              </w:rPr>
              <w:t xml:space="preserve">describe how the project will assure cultural competence in </w:t>
            </w:r>
            <w:r w:rsidRPr="002A18E7">
              <w:rPr>
                <w:rFonts w:ascii="Arial" w:hAnsi="Arial" w:cs="Arial"/>
              </w:rPr>
              <w:lastRenderedPageBreak/>
              <w:t>terms of including individuals from the study population in the planning and implementation of the research project and in adapting the research methodology to reflect an understanding of and valuingthecultureofthestudypopulation.</w:t>
            </w:r>
            <w:r>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tcPr>
          <w:p w:rsidR="00D72910" w:rsidRPr="00D72910" w:rsidRDefault="00D72910">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72910" w:rsidRPr="00D72910" w:rsidRDefault="00D72910" w:rsidP="00F74700">
            <w:pPr>
              <w:rPr>
                <w:rFonts w:ascii="Arial" w:hAnsi="Arial" w:cs="Arial"/>
              </w:rPr>
            </w:pPr>
            <w:r w:rsidRPr="00D72910">
              <w:rPr>
                <w:rFonts w:ascii="Arial" w:hAnsi="Arial" w:cs="Arial"/>
              </w:rPr>
              <w:t>Cultural Competence</w:t>
            </w:r>
          </w:p>
          <w:p w:rsidR="00D72910" w:rsidRPr="00D72910" w:rsidRDefault="00D72910" w:rsidP="00F74700">
            <w:pPr>
              <w:rPr>
                <w:rFonts w:ascii="Arial" w:hAnsi="Arial" w:cs="Arial"/>
              </w:rPr>
            </w:pPr>
          </w:p>
        </w:tc>
        <w:tc>
          <w:tcPr>
            <w:tcW w:w="2178" w:type="dxa"/>
            <w:tcBorders>
              <w:top w:val="single" w:sz="4" w:space="0" w:color="auto"/>
              <w:left w:val="single" w:sz="4" w:space="0" w:color="auto"/>
              <w:bottom w:val="single" w:sz="4" w:space="0" w:color="auto"/>
              <w:right w:val="single" w:sz="4" w:space="0" w:color="auto"/>
            </w:tcBorders>
          </w:tcPr>
          <w:p w:rsidR="00D72910" w:rsidRPr="00744E2F" w:rsidRDefault="00D72910">
            <w:pPr>
              <w:rPr>
                <w:rFonts w:ascii="Arial" w:hAnsi="Arial" w:cs="Arial"/>
                <w:highlight w:val="yellow"/>
              </w:rPr>
            </w:pPr>
          </w:p>
        </w:tc>
      </w:tr>
      <w:tr w:rsidR="00F74700" w:rsidTr="007E2C03">
        <w:tc>
          <w:tcPr>
            <w:tcW w:w="9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74700" w:rsidRPr="00D72910" w:rsidRDefault="001419B5">
            <w:pPr>
              <w:rPr>
                <w:rFonts w:ascii="Arial" w:hAnsi="Arial" w:cs="Arial"/>
                <w:bCs/>
              </w:rPr>
            </w:pPr>
            <w:r w:rsidRPr="00D72910">
              <w:rPr>
                <w:rFonts w:ascii="Arial" w:hAnsi="Arial" w:cs="Arial"/>
                <w:bCs/>
              </w:rPr>
              <w:t>Dissemination Plan</w:t>
            </w:r>
          </w:p>
          <w:p w:rsidR="00D72910" w:rsidRPr="00D72910" w:rsidRDefault="00D72910">
            <w:pPr>
              <w:rPr>
                <w:rFonts w:ascii="Arial" w:hAnsi="Arial" w:cs="Arial"/>
                <w:highlight w:val="yellow"/>
              </w:rPr>
            </w:pPr>
          </w:p>
        </w:tc>
        <w:tc>
          <w:tcPr>
            <w:tcW w:w="2178" w:type="dxa"/>
            <w:tcBorders>
              <w:top w:val="single" w:sz="4" w:space="0" w:color="auto"/>
              <w:left w:val="single" w:sz="4" w:space="0" w:color="auto"/>
              <w:bottom w:val="single" w:sz="4" w:space="0" w:color="auto"/>
              <w:right w:val="single" w:sz="4" w:space="0" w:color="auto"/>
            </w:tcBorders>
          </w:tcPr>
          <w:p w:rsidR="00F74700" w:rsidRPr="00744E2F" w:rsidRDefault="00F74700">
            <w:pPr>
              <w:rPr>
                <w:rFonts w:ascii="Arial" w:hAnsi="Arial" w:cs="Arial"/>
                <w:highlight w:val="yellow"/>
              </w:rPr>
            </w:pPr>
          </w:p>
        </w:tc>
      </w:tr>
      <w:tr w:rsidR="00F74700" w:rsidTr="007E2C03">
        <w:tc>
          <w:tcPr>
            <w:tcW w:w="9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F74700" w:rsidRPr="00D72910" w:rsidRDefault="00F74700">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419B5" w:rsidRPr="00D72910" w:rsidRDefault="001419B5" w:rsidP="001419B5">
            <w:pPr>
              <w:rPr>
                <w:rFonts w:ascii="Arial" w:hAnsi="Arial" w:cs="Arial"/>
              </w:rPr>
            </w:pPr>
            <w:r w:rsidRPr="00D72910">
              <w:rPr>
                <w:rFonts w:ascii="Arial" w:hAnsi="Arial" w:cs="Arial"/>
              </w:rPr>
              <w:t>Facilities &amp; Other Resources</w:t>
            </w:r>
          </w:p>
          <w:p w:rsidR="00F74700" w:rsidRPr="00D72910" w:rsidRDefault="00F74700">
            <w:pPr>
              <w:rPr>
                <w:rFonts w:ascii="Arial" w:hAnsi="Arial" w:cs="Arial"/>
                <w:highlight w:val="yellow"/>
              </w:rPr>
            </w:pPr>
          </w:p>
        </w:tc>
        <w:tc>
          <w:tcPr>
            <w:tcW w:w="2178" w:type="dxa"/>
            <w:tcBorders>
              <w:top w:val="single" w:sz="4" w:space="0" w:color="auto"/>
              <w:left w:val="single" w:sz="4" w:space="0" w:color="auto"/>
              <w:bottom w:val="single" w:sz="4" w:space="0" w:color="auto"/>
              <w:right w:val="single" w:sz="4" w:space="0" w:color="auto"/>
            </w:tcBorders>
          </w:tcPr>
          <w:p w:rsidR="00F74700" w:rsidRPr="00744E2F" w:rsidRDefault="00F74700">
            <w:pPr>
              <w:rPr>
                <w:rFonts w:ascii="Arial" w:hAnsi="Arial" w:cs="Arial"/>
                <w:highlight w:val="yellow"/>
              </w:rPr>
            </w:pPr>
          </w:p>
        </w:tc>
      </w:tr>
      <w:tr w:rsidR="009B13BC" w:rsidTr="007E2C03">
        <w:tc>
          <w:tcPr>
            <w:tcW w:w="950" w:type="dxa"/>
            <w:tcBorders>
              <w:top w:val="single" w:sz="4" w:space="0" w:color="auto"/>
              <w:left w:val="single" w:sz="4" w:space="0" w:color="auto"/>
              <w:bottom w:val="single" w:sz="4" w:space="0" w:color="auto"/>
              <w:right w:val="single" w:sz="4" w:space="0" w:color="auto"/>
            </w:tcBorders>
          </w:tcPr>
          <w:p w:rsidR="009B13BC" w:rsidRPr="00D72910" w:rsidRDefault="009B13BC">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9B13BC" w:rsidRPr="00D72910" w:rsidRDefault="009B13BC">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9B13BC" w:rsidRPr="00D72910" w:rsidRDefault="009B13BC">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72910" w:rsidRPr="00D72910" w:rsidRDefault="00D72910" w:rsidP="00B40F95">
            <w:pPr>
              <w:rPr>
                <w:rFonts w:ascii="Arial" w:hAnsi="Arial" w:cs="Arial"/>
              </w:rPr>
            </w:pPr>
          </w:p>
          <w:p w:rsidR="00D72910" w:rsidRPr="00D72910" w:rsidRDefault="00B40F95" w:rsidP="00B40F95">
            <w:pPr>
              <w:rPr>
                <w:rFonts w:ascii="Arial" w:hAnsi="Arial" w:cs="Arial"/>
              </w:rPr>
            </w:pPr>
            <w:r w:rsidRPr="00D72910">
              <w:rPr>
                <w:rFonts w:ascii="Arial" w:hAnsi="Arial" w:cs="Arial"/>
              </w:rPr>
              <w:t xml:space="preserve">Bibliography &amp; References </w:t>
            </w:r>
          </w:p>
          <w:p w:rsidR="00B40F95" w:rsidRPr="00D72910" w:rsidRDefault="00B40F95" w:rsidP="00B40F95">
            <w:pPr>
              <w:rPr>
                <w:rFonts w:ascii="Arial" w:hAnsi="Arial" w:cs="Arial"/>
              </w:rPr>
            </w:pPr>
            <w:r w:rsidRPr="00D72910">
              <w:rPr>
                <w:rFonts w:ascii="Arial" w:hAnsi="Arial" w:cs="Arial"/>
              </w:rPr>
              <w:t>Cited</w:t>
            </w:r>
          </w:p>
          <w:p w:rsidR="009B13BC" w:rsidRPr="00D72910" w:rsidRDefault="009B13BC">
            <w:pPr>
              <w:rPr>
                <w:rFonts w:ascii="Arial" w:hAnsi="Arial" w:cs="Arial"/>
                <w:highlight w:val="yellow"/>
              </w:rPr>
            </w:pPr>
          </w:p>
        </w:tc>
        <w:tc>
          <w:tcPr>
            <w:tcW w:w="2178" w:type="dxa"/>
            <w:tcBorders>
              <w:top w:val="single" w:sz="4" w:space="0" w:color="auto"/>
              <w:left w:val="single" w:sz="4" w:space="0" w:color="auto"/>
              <w:bottom w:val="single" w:sz="4" w:space="0" w:color="auto"/>
              <w:right w:val="single" w:sz="4" w:space="0" w:color="auto"/>
            </w:tcBorders>
          </w:tcPr>
          <w:p w:rsidR="009B13BC" w:rsidRPr="00744E2F" w:rsidRDefault="009B13BC">
            <w:pPr>
              <w:rPr>
                <w:rFonts w:ascii="Arial" w:hAnsi="Arial" w:cs="Arial"/>
                <w:highlight w:val="yellow"/>
              </w:rPr>
            </w:pPr>
          </w:p>
        </w:tc>
      </w:tr>
      <w:tr w:rsidR="007E2C03" w:rsidTr="007E2C03">
        <w:tc>
          <w:tcPr>
            <w:tcW w:w="9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2C03" w:rsidRPr="00D72910" w:rsidRDefault="00B40F95" w:rsidP="00B40F95">
            <w:pPr>
              <w:rPr>
                <w:rFonts w:ascii="Arial" w:hAnsi="Arial" w:cs="Arial"/>
              </w:rPr>
            </w:pPr>
            <w:r w:rsidRPr="00D72910">
              <w:rPr>
                <w:rFonts w:ascii="Arial" w:hAnsi="Arial" w:cs="Arial"/>
              </w:rPr>
              <w:t>Budget and Budget justification Narrative</w:t>
            </w:r>
          </w:p>
        </w:tc>
        <w:tc>
          <w:tcPr>
            <w:tcW w:w="2178" w:type="dxa"/>
            <w:tcBorders>
              <w:top w:val="single" w:sz="4" w:space="0" w:color="auto"/>
              <w:left w:val="single" w:sz="4" w:space="0" w:color="auto"/>
              <w:bottom w:val="single" w:sz="4" w:space="0" w:color="auto"/>
              <w:right w:val="single" w:sz="4" w:space="0" w:color="auto"/>
            </w:tcBorders>
          </w:tcPr>
          <w:p w:rsidR="007E2C03" w:rsidRPr="00744E2F" w:rsidRDefault="00B40F95" w:rsidP="00B40F95">
            <w:pPr>
              <w:rPr>
                <w:rFonts w:ascii="Arial" w:hAnsi="Arial" w:cs="Arial"/>
              </w:rPr>
            </w:pPr>
            <w:r w:rsidRPr="00744E2F">
              <w:rPr>
                <w:rFonts w:ascii="Arial" w:hAnsi="Arial" w:cs="Arial"/>
              </w:rPr>
              <w:t>(The maximum number of budget periods allowed is one (1).</w:t>
            </w:r>
          </w:p>
        </w:tc>
      </w:tr>
      <w:tr w:rsidR="00B40F95" w:rsidTr="007E2C03">
        <w:tc>
          <w:tcPr>
            <w:tcW w:w="950" w:type="dxa"/>
            <w:tcBorders>
              <w:top w:val="single" w:sz="4" w:space="0" w:color="auto"/>
              <w:left w:val="single" w:sz="4" w:space="0" w:color="auto"/>
              <w:bottom w:val="single" w:sz="4" w:space="0" w:color="auto"/>
              <w:right w:val="single" w:sz="4" w:space="0" w:color="auto"/>
            </w:tcBorders>
          </w:tcPr>
          <w:p w:rsidR="00B40F95" w:rsidRPr="00D72910" w:rsidRDefault="00B40F95">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B40F95" w:rsidRPr="00D72910" w:rsidRDefault="00B40F95">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B40F95" w:rsidRPr="00D72910" w:rsidRDefault="00B40F95">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40F95" w:rsidRPr="00D72910" w:rsidRDefault="00B40F95">
            <w:pPr>
              <w:rPr>
                <w:rFonts w:ascii="Arial" w:hAnsi="Arial" w:cs="Arial"/>
                <w:bCs/>
                <w:iCs/>
              </w:rPr>
            </w:pPr>
            <w:r w:rsidRPr="00D72910">
              <w:rPr>
                <w:rFonts w:ascii="Arial" w:hAnsi="Arial" w:cs="Arial"/>
                <w:bCs/>
                <w:iCs/>
              </w:rPr>
              <w:t>Staffing Plan and Personnel Requirements</w:t>
            </w:r>
          </w:p>
          <w:p w:rsidR="00D72910" w:rsidRPr="00D72910" w:rsidRDefault="00D72910">
            <w:pPr>
              <w:rPr>
                <w:rFonts w:ascii="Arial" w:hAnsi="Arial" w:cs="Arial"/>
                <w:highlight w:val="yellow"/>
              </w:rPr>
            </w:pPr>
          </w:p>
        </w:tc>
        <w:tc>
          <w:tcPr>
            <w:tcW w:w="2178" w:type="dxa"/>
            <w:tcBorders>
              <w:top w:val="single" w:sz="4" w:space="0" w:color="auto"/>
              <w:left w:val="single" w:sz="4" w:space="0" w:color="auto"/>
              <w:bottom w:val="single" w:sz="4" w:space="0" w:color="auto"/>
              <w:right w:val="single" w:sz="4" w:space="0" w:color="auto"/>
            </w:tcBorders>
          </w:tcPr>
          <w:p w:rsidR="00B40F95" w:rsidRPr="00080549" w:rsidRDefault="00B40F95">
            <w:pPr>
              <w:rPr>
                <w:rFonts w:ascii="Arial" w:hAnsi="Arial" w:cs="Arial"/>
                <w:highlight w:val="yellow"/>
              </w:rPr>
            </w:pPr>
          </w:p>
        </w:tc>
      </w:tr>
      <w:tr w:rsidR="007E2C03" w:rsidTr="007E2C03">
        <w:tc>
          <w:tcPr>
            <w:tcW w:w="9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7E2C03" w:rsidRPr="00D72910" w:rsidRDefault="00744E2F" w:rsidP="009B13BC">
            <w:pPr>
              <w:rPr>
                <w:rFonts w:ascii="Arial" w:hAnsi="Arial" w:cs="Arial"/>
                <w:bCs/>
                <w:iCs/>
              </w:rPr>
            </w:pPr>
            <w:r w:rsidRPr="00D72910">
              <w:rPr>
                <w:rFonts w:ascii="Arial" w:hAnsi="Arial" w:cs="Arial"/>
                <w:bCs/>
                <w:iCs/>
              </w:rPr>
              <w:t>Program-Specific Forms</w:t>
            </w:r>
          </w:p>
          <w:p w:rsidR="00D72910" w:rsidRPr="00D72910" w:rsidRDefault="00D72910" w:rsidP="009B13BC">
            <w:pPr>
              <w:rPr>
                <w:rFonts w:ascii="Arial" w:hAnsi="Arial" w:cs="Arial"/>
              </w:rPr>
            </w:pPr>
          </w:p>
        </w:tc>
        <w:tc>
          <w:tcPr>
            <w:tcW w:w="2178" w:type="dxa"/>
            <w:tcBorders>
              <w:top w:val="single" w:sz="4" w:space="0" w:color="auto"/>
              <w:left w:val="single" w:sz="4" w:space="0" w:color="auto"/>
              <w:bottom w:val="single" w:sz="4" w:space="0" w:color="auto"/>
              <w:right w:val="single" w:sz="4" w:space="0" w:color="auto"/>
            </w:tcBorders>
          </w:tcPr>
          <w:p w:rsidR="007E2C03" w:rsidRPr="00080549" w:rsidRDefault="007E2C03" w:rsidP="009B13BC">
            <w:pPr>
              <w:rPr>
                <w:rFonts w:ascii="Arial" w:hAnsi="Arial" w:cs="Arial"/>
                <w:sz w:val="20"/>
                <w:szCs w:val="20"/>
                <w:highlight w:val="yellow"/>
              </w:rPr>
            </w:pPr>
          </w:p>
        </w:tc>
      </w:tr>
      <w:tr w:rsidR="007E2C03" w:rsidTr="007E2C03">
        <w:tc>
          <w:tcPr>
            <w:tcW w:w="9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98"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7E2C03" w:rsidRPr="00D72910" w:rsidRDefault="007E2C03">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7E2C03" w:rsidRPr="00D72910" w:rsidRDefault="00744E2F">
            <w:pPr>
              <w:rPr>
                <w:rFonts w:ascii="Arial" w:hAnsi="Arial" w:cs="Arial"/>
              </w:rPr>
            </w:pPr>
            <w:r w:rsidRPr="00D72910">
              <w:rPr>
                <w:rFonts w:ascii="Arial" w:hAnsi="Arial" w:cs="Arial"/>
              </w:rPr>
              <w:t>Attachments</w:t>
            </w:r>
          </w:p>
          <w:p w:rsidR="001D0D2B" w:rsidRPr="00D72910" w:rsidRDefault="001D0D2B" w:rsidP="00744E2F">
            <w:pPr>
              <w:rPr>
                <w:rFonts w:ascii="Arial" w:hAnsi="Arial" w:cs="Arial"/>
              </w:rPr>
            </w:pPr>
          </w:p>
          <w:p w:rsidR="001D0D2B" w:rsidRPr="00D72910" w:rsidRDefault="00744E2F" w:rsidP="00744E2F">
            <w:pPr>
              <w:pStyle w:val="ListParagraph"/>
              <w:numPr>
                <w:ilvl w:val="0"/>
                <w:numId w:val="10"/>
              </w:numPr>
              <w:rPr>
                <w:rFonts w:ascii="Arial" w:hAnsi="Arial" w:cs="Arial"/>
                <w:iCs/>
              </w:rPr>
            </w:pPr>
            <w:r w:rsidRPr="00D72910">
              <w:rPr>
                <w:rFonts w:ascii="Arial" w:hAnsi="Arial" w:cs="Arial"/>
                <w:iCs/>
              </w:rPr>
              <w:t>Letters of Agreement/Letters of Support</w:t>
            </w:r>
          </w:p>
          <w:p w:rsidR="001D0D2B" w:rsidRPr="00D72910" w:rsidRDefault="00744E2F" w:rsidP="00744E2F">
            <w:pPr>
              <w:pStyle w:val="ListParagraph"/>
              <w:numPr>
                <w:ilvl w:val="0"/>
                <w:numId w:val="10"/>
              </w:numPr>
              <w:rPr>
                <w:rFonts w:ascii="Arial" w:hAnsi="Arial" w:cs="Arial"/>
                <w:iCs/>
              </w:rPr>
            </w:pPr>
            <w:r w:rsidRPr="00D72910">
              <w:rPr>
                <w:rFonts w:ascii="Arial" w:hAnsi="Arial" w:cs="Arial"/>
                <w:iCs/>
              </w:rPr>
              <w:t>Key Publications or Condensed Citations with Abstracts</w:t>
            </w:r>
          </w:p>
          <w:p w:rsidR="001D0D2B" w:rsidRPr="00D72910" w:rsidRDefault="00744E2F" w:rsidP="00744E2F">
            <w:pPr>
              <w:pStyle w:val="ListParagraph"/>
              <w:numPr>
                <w:ilvl w:val="0"/>
                <w:numId w:val="10"/>
              </w:numPr>
              <w:rPr>
                <w:rFonts w:ascii="Arial" w:hAnsi="Arial" w:cs="Arial"/>
                <w:iCs/>
              </w:rPr>
            </w:pPr>
            <w:r w:rsidRPr="00D72910">
              <w:rPr>
                <w:rFonts w:ascii="Arial" w:hAnsi="Arial" w:cs="Arial"/>
                <w:iCs/>
              </w:rPr>
              <w:t>Surveys, Questionnaires, Data Collection Instruments, Clinical Protocols</w:t>
            </w:r>
          </w:p>
          <w:p w:rsidR="00D72910" w:rsidRPr="00D72910" w:rsidRDefault="00744E2F" w:rsidP="00D72910">
            <w:pPr>
              <w:pStyle w:val="ListParagraph"/>
              <w:numPr>
                <w:ilvl w:val="0"/>
                <w:numId w:val="10"/>
              </w:numPr>
              <w:rPr>
                <w:rFonts w:ascii="Arial" w:hAnsi="Arial" w:cs="Arial"/>
                <w:iCs/>
              </w:rPr>
            </w:pPr>
            <w:r w:rsidRPr="00D72910">
              <w:rPr>
                <w:rFonts w:ascii="Arial" w:hAnsi="Arial" w:cs="Arial"/>
                <w:iCs/>
              </w:rPr>
              <w:t>Evidence of Non-Profit Status &amp; Invention related Docs, if applicable (Not counted in page limit).</w:t>
            </w:r>
          </w:p>
        </w:tc>
        <w:tc>
          <w:tcPr>
            <w:tcW w:w="2178" w:type="dxa"/>
            <w:tcBorders>
              <w:top w:val="single" w:sz="4" w:space="0" w:color="auto"/>
              <w:left w:val="single" w:sz="4" w:space="0" w:color="auto"/>
              <w:bottom w:val="single" w:sz="4" w:space="0" w:color="auto"/>
              <w:right w:val="single" w:sz="4" w:space="0" w:color="auto"/>
            </w:tcBorders>
          </w:tcPr>
          <w:p w:rsidR="007E2C03" w:rsidRPr="00080549" w:rsidRDefault="007E2C03" w:rsidP="009B13BC">
            <w:pPr>
              <w:rPr>
                <w:rFonts w:ascii="Arial" w:hAnsi="Arial" w:cs="Arial"/>
                <w:sz w:val="20"/>
                <w:szCs w:val="20"/>
                <w:highlight w:val="yellow"/>
              </w:rPr>
            </w:pPr>
          </w:p>
        </w:tc>
      </w:tr>
      <w:tr w:rsidR="007E2C03" w:rsidTr="007E2C03">
        <w:tc>
          <w:tcPr>
            <w:tcW w:w="950"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sz w:val="20"/>
                <w:szCs w:val="20"/>
              </w:rPr>
            </w:pPr>
          </w:p>
        </w:tc>
        <w:tc>
          <w:tcPr>
            <w:tcW w:w="3298"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7E2C03" w:rsidRPr="00080549" w:rsidRDefault="007E2C03">
            <w:pPr>
              <w:rPr>
                <w:rFonts w:ascii="Arial" w:hAnsi="Arial" w:cs="Arial"/>
                <w:sz w:val="20"/>
                <w:szCs w:val="20"/>
                <w:highlight w:val="yellow"/>
              </w:rPr>
            </w:pPr>
          </w:p>
        </w:tc>
        <w:tc>
          <w:tcPr>
            <w:tcW w:w="2178" w:type="dxa"/>
            <w:tcBorders>
              <w:top w:val="single" w:sz="4" w:space="0" w:color="auto"/>
              <w:left w:val="single" w:sz="4" w:space="0" w:color="auto"/>
              <w:bottom w:val="single" w:sz="4" w:space="0" w:color="auto"/>
              <w:right w:val="single" w:sz="4" w:space="0" w:color="auto"/>
            </w:tcBorders>
          </w:tcPr>
          <w:p w:rsidR="007E2C03" w:rsidRPr="00080549" w:rsidRDefault="007E2C03" w:rsidP="00933D4D">
            <w:pPr>
              <w:rPr>
                <w:rFonts w:ascii="Arial" w:hAnsi="Arial" w:cs="Arial"/>
                <w:sz w:val="20"/>
                <w:szCs w:val="20"/>
                <w:highlight w:val="yellow"/>
              </w:rPr>
            </w:pPr>
          </w:p>
        </w:tc>
      </w:tr>
      <w:tr w:rsidR="007E2C03" w:rsidTr="007E2C03">
        <w:trPr>
          <w:trHeight w:val="773"/>
        </w:trPr>
        <w:tc>
          <w:tcPr>
            <w:tcW w:w="950"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sz w:val="20"/>
                <w:szCs w:val="20"/>
              </w:rPr>
            </w:pPr>
          </w:p>
        </w:tc>
        <w:tc>
          <w:tcPr>
            <w:tcW w:w="3298"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7E2C03" w:rsidRDefault="007E2C03">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rsidR="007E2C03" w:rsidRPr="00744E2F" w:rsidRDefault="007E2C03" w:rsidP="00744E2F">
            <w:pPr>
              <w:rPr>
                <w:rFonts w:ascii="Arial" w:hAnsi="Arial" w:cs="Arial"/>
                <w:i/>
                <w:sz w:val="20"/>
                <w:szCs w:val="20"/>
                <w:highlight w:val="yellow"/>
              </w:rPr>
            </w:pPr>
          </w:p>
        </w:tc>
        <w:tc>
          <w:tcPr>
            <w:tcW w:w="2178" w:type="dxa"/>
            <w:tcBorders>
              <w:top w:val="single" w:sz="4" w:space="0" w:color="auto"/>
              <w:left w:val="single" w:sz="4" w:space="0" w:color="auto"/>
              <w:bottom w:val="single" w:sz="4" w:space="0" w:color="auto"/>
              <w:right w:val="single" w:sz="4" w:space="0" w:color="auto"/>
            </w:tcBorders>
          </w:tcPr>
          <w:p w:rsidR="007E2C03" w:rsidRPr="00080549" w:rsidRDefault="007E2C03" w:rsidP="00744E2F">
            <w:pPr>
              <w:rPr>
                <w:rFonts w:ascii="Arial" w:hAnsi="Arial" w:cs="Arial"/>
                <w:sz w:val="20"/>
                <w:szCs w:val="20"/>
                <w:highlight w:val="yellow"/>
              </w:rPr>
            </w:pPr>
          </w:p>
        </w:tc>
      </w:tr>
    </w:tbl>
    <w:p w:rsidR="00F55350" w:rsidRDefault="00F55350" w:rsidP="004E0A47">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55350" w:rsidRDefault="00F55350" w:rsidP="004E0A47">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55350" w:rsidRDefault="00F55350" w:rsidP="004E0A47">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56AEA" w:rsidRDefault="004E0A47" w:rsidP="00D05689">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highlight w:val="yellow"/>
        </w:rPr>
      </w:pPr>
      <w:r w:rsidRPr="005640BC">
        <w:rPr>
          <w:rFonts w:ascii="Arial" w:hAnsi="Arial" w:cs="Arial"/>
          <w:sz w:val="22"/>
          <w:szCs w:val="22"/>
        </w:rPr>
        <w:tab/>
      </w:r>
    </w:p>
    <w:p w:rsidR="00456AEA" w:rsidRDefault="00456AEA" w:rsidP="00456AEA">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highlight w:val="yellow"/>
        </w:rPr>
      </w:pPr>
    </w:p>
    <w:p w:rsidR="001F3135" w:rsidRDefault="001F3135" w:rsidP="00EC767D">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372BF" w:rsidRDefault="007372BF" w:rsidP="00EC767D">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372BF" w:rsidRDefault="007372BF" w:rsidP="00EC767D">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372BF" w:rsidRDefault="007372BF" w:rsidP="00EC767D">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372BF" w:rsidRDefault="007372BF" w:rsidP="00EC767D">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372BF" w:rsidRDefault="007372BF" w:rsidP="00EC767D">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F3135" w:rsidRPr="00625713"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25713">
        <w:rPr>
          <w:rFonts w:ascii="Arial" w:hAnsi="Arial" w:cs="Arial"/>
          <w:b/>
          <w:bCs/>
          <w:sz w:val="22"/>
          <w:szCs w:val="22"/>
          <w:highlight w:val="yellow"/>
        </w:rPr>
        <w:t>Narrative and Attachment Formatting Guidelines</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F3135">
        <w:rPr>
          <w:rFonts w:ascii="Arial" w:hAnsi="Arial" w:cs="Arial"/>
          <w:b/>
          <w:bCs/>
          <w:sz w:val="22"/>
          <w:szCs w:val="22"/>
        </w:rPr>
        <w:t>4.2.1. Font</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Please use an easily readable font, such as Times Roman, Arial, Courier, or CG Times. The text and table portions of the application must be submitted in not less than a 12- point font and 1.0 line spacing. Applications not adhering to 12-point font requirements may be returned. For charts, graphs, footnotes, and budget tables, applicants may use a different pitch or size font but not less than 10 pitch or size font. It is vital that the charts are legible when scanned or reproduced.</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F3135">
        <w:rPr>
          <w:rFonts w:ascii="Arial" w:hAnsi="Arial" w:cs="Arial"/>
          <w:b/>
          <w:bCs/>
          <w:sz w:val="22"/>
          <w:szCs w:val="22"/>
        </w:rPr>
        <w:t>4.2.2. Paper Size and Margins</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For duplication and scanning purposes, please ensure that the application can be printed on 8 1⁄2” x 11” white paper. Margins must be at least one (1) inch at the top, bottom, left and right of the paper. Please left-align text.</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F3135">
        <w:rPr>
          <w:rFonts w:ascii="Arial" w:hAnsi="Arial" w:cs="Arial"/>
          <w:b/>
          <w:bCs/>
          <w:sz w:val="22"/>
          <w:szCs w:val="22"/>
        </w:rPr>
        <w:t>4.2.3. Names</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Include the name of the applicant and 10-digit grant number (if competing continuation or competing supplement) on each page as a footer.</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F3135">
        <w:rPr>
          <w:rFonts w:ascii="Arial" w:hAnsi="Arial" w:cs="Arial"/>
          <w:b/>
          <w:bCs/>
          <w:sz w:val="22"/>
          <w:szCs w:val="22"/>
        </w:rPr>
        <w:t>4.2.4. Section Headings</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Put all section headings flush left in bold type.</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HRSA SF-424 R&amp;R Application Guide</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F3135">
        <w:rPr>
          <w:rFonts w:ascii="Arial" w:hAnsi="Arial" w:cs="Arial"/>
          <w:sz w:val="22"/>
          <w:szCs w:val="22"/>
        </w:rPr>
        <w:t>41</w:t>
      </w:r>
      <w:r w:rsidRPr="001F3135">
        <w:rPr>
          <w:rFonts w:ascii="Arial" w:hAnsi="Arial" w:cs="Arial"/>
          <w:b/>
          <w:bCs/>
          <w:sz w:val="22"/>
          <w:szCs w:val="22"/>
        </w:rPr>
        <w:t>4.2.5. Page Numbering</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Do not number the standard OMB approved forms. Number each attachment page sequentially. Reset the numbering for each attachment. (Treat each attachment/document as a separate section.)</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F3135">
        <w:rPr>
          <w:rFonts w:ascii="Arial" w:hAnsi="Arial" w:cs="Arial"/>
          <w:b/>
          <w:bCs/>
          <w:sz w:val="22"/>
          <w:szCs w:val="22"/>
        </w:rPr>
        <w:t>4.2.6. Allowable Attachment or Document Types</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Unless otherwise noted in the FOA, please do not submit organizational brochures or other promotional materials, slides, films, clips, etc.</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 xml:space="preserve">The attachment types listed below are supported in HRSA EHBs. Although Grants.gov allows you to upload other types of attachments, </w:t>
      </w:r>
      <w:r w:rsidRPr="001F3135">
        <w:rPr>
          <w:rFonts w:ascii="Arial" w:hAnsi="Arial" w:cs="Arial"/>
          <w:b/>
          <w:bCs/>
          <w:sz w:val="22"/>
          <w:szCs w:val="22"/>
        </w:rPr>
        <w:t>HRSA only accepts the following types of attachments. Files with unrecognizable extensions may not be accepted or may be corrupted, and will not be considered as part of the application</w:t>
      </w:r>
      <w:r w:rsidRPr="001F3135">
        <w:rPr>
          <w:rFonts w:ascii="Arial" w:hAnsi="Arial" w:cs="Arial"/>
          <w:sz w:val="22"/>
          <w:szCs w:val="22"/>
        </w:rPr>
        <w:t>. When the application is printed by HRSA, documents will print as they are formatted by the applicant. Take care to format Excel spreadsheets so they will print in as few pages as possible.</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b/>
          <w:bCs/>
          <w:sz w:val="22"/>
          <w:szCs w:val="22"/>
        </w:rPr>
        <w:t xml:space="preserve">File Attachment Types </w:t>
      </w:r>
      <w:r w:rsidRPr="001F3135">
        <w:rPr>
          <w:rFonts w:ascii="Arial" w:hAnsi="Arial" w:cs="Arial"/>
          <w:sz w:val="22"/>
          <w:szCs w:val="22"/>
        </w:rPr>
        <w:t>(acceptable by HRSA) o .DOC/.DOCX - Microsoft Word o .RTF - Rich Text Format o .TXT - Text</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o .WPD - Word Perfect Document o .PDF - Adobe Portable Document Format o .XLS/.XLSX - Microsoft Excel o .VSD – Microsoft Visio</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F3135">
        <w:rPr>
          <w:rFonts w:ascii="Arial" w:hAnsi="Arial" w:cs="Arial"/>
          <w:b/>
          <w:bCs/>
          <w:sz w:val="22"/>
          <w:szCs w:val="22"/>
        </w:rPr>
        <w:t>File Attachment Names</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o Please use only the following characters when naming your attachments: A-Z, a- z, 0-9, underscore (_), hyphen (-), space, and/or period.</w:t>
      </w:r>
    </w:p>
    <w:p w:rsidR="001F3135" w:rsidRPr="001F3135"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F3135">
        <w:rPr>
          <w:rFonts w:ascii="Arial" w:hAnsi="Arial" w:cs="Arial"/>
          <w:sz w:val="22"/>
          <w:szCs w:val="22"/>
        </w:rPr>
        <w:t>o Limit the file attachment name to under 50 characters. o Do not use any special characters (e.g.,%, /, #) or commas.</w:t>
      </w:r>
    </w:p>
    <w:p w:rsidR="001F3135" w:rsidRPr="005640BC" w:rsidRDefault="001F3135" w:rsidP="001F3135">
      <w:pPr>
        <w:tabs>
          <w:tab w:val="left" w:pos="-11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625713">
        <w:rPr>
          <w:rFonts w:ascii="Arial" w:hAnsi="Arial" w:cs="Arial"/>
          <w:b/>
          <w:bCs/>
          <w:sz w:val="22"/>
          <w:szCs w:val="22"/>
          <w:highlight w:val="yellow"/>
        </w:rPr>
        <w:t>Your application will be rejected by Grants.gov if you use special characters or attachment names greater than 50 characters.</w:t>
      </w:r>
    </w:p>
    <w:sectPr w:rsidR="001F3135" w:rsidRPr="005640BC" w:rsidSect="004E0A47">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C1A"/>
    <w:multiLevelType w:val="hybridMultilevel"/>
    <w:tmpl w:val="49DE40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9029FC"/>
    <w:multiLevelType w:val="hybridMultilevel"/>
    <w:tmpl w:val="251C1B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2666720"/>
    <w:multiLevelType w:val="hybridMultilevel"/>
    <w:tmpl w:val="11B6CC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E92502"/>
    <w:multiLevelType w:val="hybridMultilevel"/>
    <w:tmpl w:val="3BDAAD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C63901"/>
    <w:multiLevelType w:val="hybridMultilevel"/>
    <w:tmpl w:val="18A2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17DF6"/>
    <w:multiLevelType w:val="hybridMultilevel"/>
    <w:tmpl w:val="52FAC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A12101"/>
    <w:multiLevelType w:val="hybridMultilevel"/>
    <w:tmpl w:val="9E48C5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B8D01F4"/>
    <w:multiLevelType w:val="hybridMultilevel"/>
    <w:tmpl w:val="4A9E19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B7361A3"/>
    <w:multiLevelType w:val="hybridMultilevel"/>
    <w:tmpl w:val="7206CF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
  </w:num>
  <w:num w:numId="5">
    <w:abstractNumId w:val="7"/>
  </w:num>
  <w:num w:numId="6">
    <w:abstractNumId w:val="2"/>
  </w:num>
  <w:num w:numId="7">
    <w:abstractNumId w:val="3"/>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47"/>
    <w:rsid w:val="00006C15"/>
    <w:rsid w:val="000726CB"/>
    <w:rsid w:val="00080549"/>
    <w:rsid w:val="000E18B8"/>
    <w:rsid w:val="000E2961"/>
    <w:rsid w:val="001419B5"/>
    <w:rsid w:val="00172524"/>
    <w:rsid w:val="001820EB"/>
    <w:rsid w:val="001A0A23"/>
    <w:rsid w:val="001D0D2B"/>
    <w:rsid w:val="001F3135"/>
    <w:rsid w:val="002006DE"/>
    <w:rsid w:val="0024650E"/>
    <w:rsid w:val="00271B7A"/>
    <w:rsid w:val="00280DB5"/>
    <w:rsid w:val="002A18E7"/>
    <w:rsid w:val="002A569F"/>
    <w:rsid w:val="002B7BD5"/>
    <w:rsid w:val="002C2878"/>
    <w:rsid w:val="002D4CB7"/>
    <w:rsid w:val="00325851"/>
    <w:rsid w:val="00340E4A"/>
    <w:rsid w:val="00364208"/>
    <w:rsid w:val="003670C4"/>
    <w:rsid w:val="003B400F"/>
    <w:rsid w:val="00456AEA"/>
    <w:rsid w:val="004D6F0E"/>
    <w:rsid w:val="004E0A47"/>
    <w:rsid w:val="004E706B"/>
    <w:rsid w:val="00562EE8"/>
    <w:rsid w:val="005640BC"/>
    <w:rsid w:val="005B5A29"/>
    <w:rsid w:val="005D0BD6"/>
    <w:rsid w:val="00611AA0"/>
    <w:rsid w:val="00625713"/>
    <w:rsid w:val="006766B4"/>
    <w:rsid w:val="00700CEC"/>
    <w:rsid w:val="00711737"/>
    <w:rsid w:val="0071350D"/>
    <w:rsid w:val="007372BF"/>
    <w:rsid w:val="00744E2F"/>
    <w:rsid w:val="00747762"/>
    <w:rsid w:val="007940F8"/>
    <w:rsid w:val="007E2C03"/>
    <w:rsid w:val="0086249A"/>
    <w:rsid w:val="0088293E"/>
    <w:rsid w:val="008A0645"/>
    <w:rsid w:val="008A276A"/>
    <w:rsid w:val="00915788"/>
    <w:rsid w:val="00933D4D"/>
    <w:rsid w:val="00944238"/>
    <w:rsid w:val="00956842"/>
    <w:rsid w:val="009B13BC"/>
    <w:rsid w:val="009E544F"/>
    <w:rsid w:val="009F50D9"/>
    <w:rsid w:val="00A113AB"/>
    <w:rsid w:val="00A25BA2"/>
    <w:rsid w:val="00B40F95"/>
    <w:rsid w:val="00B5697A"/>
    <w:rsid w:val="00B84BF9"/>
    <w:rsid w:val="00B95573"/>
    <w:rsid w:val="00C00B78"/>
    <w:rsid w:val="00CF5272"/>
    <w:rsid w:val="00D05689"/>
    <w:rsid w:val="00D72910"/>
    <w:rsid w:val="00DD6E51"/>
    <w:rsid w:val="00E755F9"/>
    <w:rsid w:val="00E76918"/>
    <w:rsid w:val="00E94F07"/>
    <w:rsid w:val="00EA0BCE"/>
    <w:rsid w:val="00EA5D94"/>
    <w:rsid w:val="00EC767D"/>
    <w:rsid w:val="00EF739F"/>
    <w:rsid w:val="00EF7780"/>
    <w:rsid w:val="00F17FEF"/>
    <w:rsid w:val="00F311DD"/>
    <w:rsid w:val="00F55350"/>
    <w:rsid w:val="00F7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4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03"/>
    <w:pPr>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E2C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0549"/>
    <w:rPr>
      <w:color w:val="0000FF" w:themeColor="hyperlink"/>
      <w:u w:val="single"/>
    </w:rPr>
  </w:style>
  <w:style w:type="character" w:styleId="FollowedHyperlink">
    <w:name w:val="FollowedHyperlink"/>
    <w:basedOn w:val="DefaultParagraphFont"/>
    <w:uiPriority w:val="99"/>
    <w:semiHidden/>
    <w:unhideWhenUsed/>
    <w:rsid w:val="00EA0B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4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03"/>
    <w:pPr>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E2C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0549"/>
    <w:rPr>
      <w:color w:val="0000FF" w:themeColor="hyperlink"/>
      <w:u w:val="single"/>
    </w:rPr>
  </w:style>
  <w:style w:type="character" w:styleId="FollowedHyperlink">
    <w:name w:val="FollowedHyperlink"/>
    <w:basedOn w:val="DefaultParagraphFont"/>
    <w:uiPriority w:val="99"/>
    <w:semiHidden/>
    <w:unhideWhenUsed/>
    <w:rsid w:val="00EA0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nts.gov/web/grants/applicants/download-application-packag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4197</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Principal Investigator, Type of Grant due Date</vt:lpstr>
    </vt:vector>
  </TitlesOfParts>
  <Company>UNC Chapel Hill</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 Type of Grant due Date</dc:title>
  <dc:creator>ccrod</dc:creator>
  <cp:lastModifiedBy>Skip Ryan</cp:lastModifiedBy>
  <cp:revision>2</cp:revision>
  <cp:lastPrinted>2014-03-26T17:28:00Z</cp:lastPrinted>
  <dcterms:created xsi:type="dcterms:W3CDTF">2015-05-05T13:55:00Z</dcterms:created>
  <dcterms:modified xsi:type="dcterms:W3CDTF">2015-05-05T13:55:00Z</dcterms:modified>
</cp:coreProperties>
</file>