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68CA" w14:textId="77777777" w:rsidR="00FD4459" w:rsidRPr="00FD4459" w:rsidRDefault="00FD4459" w:rsidP="00FD4459">
      <w:pPr>
        <w:shd w:val="clear" w:color="auto" w:fill="FFFFFF"/>
        <w:spacing w:after="360" w:line="240" w:lineRule="auto"/>
        <w:rPr>
          <w:rFonts w:ascii="Source Sans Pro" w:eastAsia="Times New Roman" w:hAnsi="Source Sans Pro" w:cs="Times New Roman"/>
          <w:color w:val="555555"/>
          <w:kern w:val="0"/>
          <w:sz w:val="24"/>
          <w:szCs w:val="24"/>
          <w14:ligatures w14:val="none"/>
        </w:rPr>
      </w:pPr>
      <w:r w:rsidRPr="00FD4459">
        <w:rPr>
          <w:rFonts w:ascii="Source Sans Pro" w:eastAsia="Times New Roman" w:hAnsi="Source Sans Pro" w:cs="Times New Roman"/>
          <w:color w:val="555555"/>
          <w:kern w:val="0"/>
          <w:sz w:val="24"/>
          <w:szCs w:val="24"/>
          <w14:ligatures w14:val="none"/>
        </w:rPr>
        <w:t>Congratulations on your adjunct appointment!  We hope this will be a rewarding experience for you and your students.  </w:t>
      </w:r>
    </w:p>
    <w:p w14:paraId="65181274" w14:textId="1406D9A4" w:rsidR="00FD4459" w:rsidRPr="00FD4459" w:rsidRDefault="00FD4459" w:rsidP="00FD4459">
      <w:pPr>
        <w:shd w:val="clear" w:color="auto" w:fill="FFFFFF"/>
        <w:spacing w:after="360" w:line="240" w:lineRule="auto"/>
        <w:rPr>
          <w:rFonts w:ascii="Source Sans Pro" w:eastAsia="Times New Roman" w:hAnsi="Source Sans Pro" w:cs="Times New Roman"/>
          <w:color w:val="555555"/>
          <w:kern w:val="0"/>
          <w:sz w:val="24"/>
          <w:szCs w:val="24"/>
          <w14:ligatures w14:val="none"/>
        </w:rPr>
      </w:pPr>
      <w:r w:rsidRPr="00FD4459">
        <w:rPr>
          <w:rFonts w:ascii="Source Sans Pro" w:eastAsia="Times New Roman" w:hAnsi="Source Sans Pro" w:cs="Times New Roman"/>
          <w:color w:val="555555"/>
          <w:kern w:val="0"/>
          <w:sz w:val="24"/>
          <w:szCs w:val="24"/>
          <w14:ligatures w14:val="none"/>
        </w:rPr>
        <w:t xml:space="preserve">If you have any questions, please contact </w:t>
      </w:r>
      <w:r w:rsidRPr="005B5C50">
        <w:rPr>
          <w:rFonts w:ascii="Source Sans Pro" w:eastAsia="Times New Roman" w:hAnsi="Source Sans Pro" w:cs="Times New Roman"/>
          <w:color w:val="555555"/>
          <w:kern w:val="0"/>
          <w:sz w:val="24"/>
          <w:szCs w:val="24"/>
          <w14:ligatures w14:val="none"/>
        </w:rPr>
        <w:t>one of our HR Consultants or the Associate Chair for Administration.</w:t>
      </w:r>
    </w:p>
    <w:p w14:paraId="6788DCC1" w14:textId="77777777" w:rsidR="00FD4459" w:rsidRPr="00FD4459" w:rsidRDefault="00FD4459" w:rsidP="00FD4459">
      <w:pPr>
        <w:shd w:val="clear" w:color="auto" w:fill="FFFFFF"/>
        <w:spacing w:before="300" w:after="0" w:line="240" w:lineRule="auto"/>
        <w:outlineLvl w:val="1"/>
        <w:rPr>
          <w:rFonts w:ascii="Source Sans Pro" w:eastAsia="Times New Roman" w:hAnsi="Source Sans Pro" w:cs="Times New Roman"/>
          <w:color w:val="555555"/>
          <w:kern w:val="0"/>
          <w:sz w:val="51"/>
          <w:szCs w:val="51"/>
          <w14:ligatures w14:val="none"/>
        </w:rPr>
      </w:pPr>
      <w:r w:rsidRPr="00FD4459">
        <w:rPr>
          <w:rFonts w:ascii="Source Sans Pro" w:eastAsia="Times New Roman" w:hAnsi="Source Sans Pro" w:cs="Times New Roman"/>
          <w:b/>
          <w:bCs/>
          <w:color w:val="555555"/>
          <w:kern w:val="0"/>
          <w:sz w:val="36"/>
          <w:szCs w:val="36"/>
          <w14:ligatures w14:val="none"/>
        </w:rPr>
        <w:t>Important notes for adjunct instructors: </w:t>
      </w:r>
    </w:p>
    <w:p w14:paraId="0889D88B" w14:textId="77777777" w:rsidR="00FD4459" w:rsidRPr="00FD4459" w:rsidRDefault="00FD4459" w:rsidP="00FD4459">
      <w:pPr>
        <w:numPr>
          <w:ilvl w:val="0"/>
          <w:numId w:val="1"/>
        </w:numPr>
        <w:shd w:val="clear" w:color="auto" w:fill="FFFFFF"/>
        <w:spacing w:after="360" w:line="240" w:lineRule="auto"/>
        <w:rPr>
          <w:rFonts w:ascii="Source Sans Pro" w:eastAsia="Times New Roman" w:hAnsi="Source Sans Pro" w:cs="Times New Roman"/>
          <w:color w:val="555555"/>
          <w:kern w:val="0"/>
          <w:sz w:val="24"/>
          <w:szCs w:val="24"/>
          <w14:ligatures w14:val="none"/>
        </w:rPr>
      </w:pPr>
      <w:r w:rsidRPr="00FD4459">
        <w:rPr>
          <w:rFonts w:ascii="Source Sans Pro" w:eastAsia="Times New Roman" w:hAnsi="Source Sans Pro" w:cs="Times New Roman"/>
          <w:b/>
          <w:bCs/>
          <w:color w:val="555555"/>
          <w:kern w:val="0"/>
          <w:sz w:val="24"/>
          <w:szCs w:val="24"/>
          <w14:ligatures w14:val="none"/>
        </w:rPr>
        <w:t>*Current UNC Employees</w:t>
      </w:r>
      <w:r w:rsidRPr="00FD4459">
        <w:rPr>
          <w:rFonts w:ascii="Source Sans Pro" w:eastAsia="Times New Roman" w:hAnsi="Source Sans Pro" w:cs="Times New Roman"/>
          <w:color w:val="555555"/>
          <w:kern w:val="0"/>
          <w:sz w:val="24"/>
          <w:szCs w:val="24"/>
          <w14:ligatures w14:val="none"/>
        </w:rPr>
        <w:t> only need to submit the AP-2 and AP-2a with their signed appointment letter.  Please make sure any Overload forms or home department procedures have been completed before submitting your packet.  </w:t>
      </w:r>
    </w:p>
    <w:p w14:paraId="2B450CB6" w14:textId="06FA4010" w:rsidR="00FD4459" w:rsidRPr="005B5C50" w:rsidRDefault="00FD4459" w:rsidP="00FD4459">
      <w:pPr>
        <w:numPr>
          <w:ilvl w:val="0"/>
          <w:numId w:val="1"/>
        </w:numPr>
        <w:shd w:val="clear" w:color="auto" w:fill="FFFFFF"/>
        <w:spacing w:after="360" w:line="240" w:lineRule="auto"/>
        <w:rPr>
          <w:rFonts w:ascii="Source Sans Pro" w:eastAsia="Times New Roman" w:hAnsi="Source Sans Pro" w:cs="Times New Roman"/>
          <w:color w:val="555555"/>
          <w:kern w:val="0"/>
          <w:sz w:val="24"/>
          <w:szCs w:val="24"/>
          <w14:ligatures w14:val="none"/>
        </w:rPr>
      </w:pPr>
      <w:r w:rsidRPr="00FD4459">
        <w:rPr>
          <w:rFonts w:ascii="Source Sans Pro" w:eastAsia="Times New Roman" w:hAnsi="Source Sans Pro" w:cs="Times New Roman"/>
          <w:color w:val="555555"/>
          <w:kern w:val="0"/>
          <w:sz w:val="24"/>
          <w:szCs w:val="24"/>
          <w14:ligatures w14:val="none"/>
        </w:rPr>
        <w:t>(Non-UNC Employees):  Once your hire has been completed, you will be assigned a PID (Person ID Number). You will need this PID to create an ONYEN (</w:t>
      </w:r>
      <w:hyperlink r:id="rId5" w:history="1">
        <w:r w:rsidRPr="00FD4459">
          <w:rPr>
            <w:rFonts w:ascii="Source Sans Pro" w:eastAsia="Times New Roman" w:hAnsi="Source Sans Pro" w:cs="Times New Roman"/>
            <w:color w:val="007FAE"/>
            <w:kern w:val="0"/>
            <w:sz w:val="24"/>
            <w:szCs w:val="24"/>
            <w:u w:val="single"/>
            <w14:ligatures w14:val="none"/>
          </w:rPr>
          <w:t>onyen.unc.edu</w:t>
        </w:r>
        <w:r w:rsidRPr="00FD4459">
          <w:rPr>
            <w:rFonts w:ascii="Source Sans Pro" w:eastAsia="Times New Roman" w:hAnsi="Source Sans Pro" w:cs="Times New Roman"/>
            <w:color w:val="007FAE"/>
            <w:kern w:val="0"/>
            <w:sz w:val="24"/>
            <w:szCs w:val="24"/>
            <w:bdr w:val="none" w:sz="0" w:space="0" w:color="auto" w:frame="1"/>
            <w14:ligatures w14:val="none"/>
          </w:rPr>
          <w:t>(link is external)</w:t>
        </w:r>
      </w:hyperlink>
      <w:r w:rsidRPr="00FD4459">
        <w:rPr>
          <w:rFonts w:ascii="Source Sans Pro" w:eastAsia="Times New Roman" w:hAnsi="Source Sans Pro" w:cs="Times New Roman"/>
          <w:color w:val="555555"/>
          <w:kern w:val="0"/>
          <w:sz w:val="24"/>
          <w:szCs w:val="24"/>
          <w14:ligatures w14:val="none"/>
        </w:rPr>
        <w:t>) and ONYEN password. This will allow you to access the systems and program associated with your assignment.</w:t>
      </w:r>
    </w:p>
    <w:p w14:paraId="28C140A9" w14:textId="4E4E2615" w:rsidR="00FD4459" w:rsidRPr="005B5C50" w:rsidRDefault="00FD4459" w:rsidP="00FD4459">
      <w:pPr>
        <w:numPr>
          <w:ilvl w:val="0"/>
          <w:numId w:val="1"/>
        </w:numPr>
        <w:shd w:val="clear" w:color="auto" w:fill="FFFFFF"/>
        <w:spacing w:after="360" w:line="240" w:lineRule="auto"/>
        <w:rPr>
          <w:rFonts w:ascii="Source Sans Pro" w:eastAsia="Times New Roman" w:hAnsi="Source Sans Pro" w:cs="Times New Roman"/>
          <w:color w:val="555555"/>
          <w:kern w:val="0"/>
          <w:sz w:val="24"/>
          <w:szCs w:val="24"/>
          <w14:ligatures w14:val="none"/>
        </w:rPr>
      </w:pPr>
      <w:r w:rsidRPr="005B5C50">
        <w:rPr>
          <w:rFonts w:ascii="Source Sans Pro" w:eastAsia="Times New Roman" w:hAnsi="Source Sans Pro" w:cs="Times New Roman"/>
          <w:color w:val="555555"/>
          <w:kern w:val="0"/>
          <w:sz w:val="24"/>
          <w:szCs w:val="24"/>
          <w14:ligatures w14:val="none"/>
        </w:rPr>
        <w:t>UNC Heath Care System Employees: Check with your supervisor on approvals and payment information; Forms for Additional Duties payments once approved can be provided by SOM HR or the Associate Chair for Administration</w:t>
      </w:r>
    </w:p>
    <w:p w14:paraId="09F7C608" w14:textId="4CBA3C83" w:rsidR="00FD4459" w:rsidRPr="005B5C50" w:rsidRDefault="00FD4459" w:rsidP="00FD4459">
      <w:pPr>
        <w:pStyle w:val="xcontentpasted1"/>
        <w:numPr>
          <w:ilvl w:val="0"/>
          <w:numId w:val="1"/>
        </w:numPr>
        <w:shd w:val="clear" w:color="auto" w:fill="FFFFFF"/>
        <w:spacing w:before="0" w:beforeAutospacing="0" w:after="0" w:afterAutospacing="0"/>
        <w:rPr>
          <w:rFonts w:ascii="Source Sans Pro" w:hAnsi="Source Sans Pro"/>
          <w:color w:val="555555"/>
        </w:rPr>
      </w:pPr>
      <w:r w:rsidRPr="005B5C50">
        <w:rPr>
          <w:rFonts w:ascii="Source Sans Pro" w:hAnsi="Source Sans Pro"/>
          <w:color w:val="555555"/>
        </w:rPr>
        <w:t>In order to access student information in Connect Carolina, it is required that faculty, staff, teaching assistants and adjuncts complete the required FERPA training.  FERPA training is available through the UNC Sakai website.  Instructions can be found on the registrar's website at</w:t>
      </w:r>
      <w:r w:rsidRPr="005B5C50">
        <w:rPr>
          <w:rStyle w:val="xcontentpasted11"/>
          <w:rFonts w:ascii="Source Sans Pro" w:hAnsi="Source Sans Pro"/>
          <w:color w:val="555555"/>
          <w:bdr w:val="none" w:sz="0" w:space="0" w:color="auto" w:frame="1"/>
        </w:rPr>
        <w:t> </w:t>
      </w:r>
      <w:hyperlink r:id="rId6" w:tgtFrame="_blank" w:history="1">
        <w:r w:rsidRPr="005B5C50">
          <w:rPr>
            <w:rStyle w:val="Hyperlink"/>
            <w:rFonts w:ascii="Source Sans Pro" w:hAnsi="Source Sans Pro"/>
            <w:color w:val="007FAE"/>
            <w:bdr w:val="none" w:sz="0" w:space="0" w:color="auto" w:frame="1"/>
          </w:rPr>
          <w:t>http://registrar.unc.edu/training/ferpa/ferpa-instructions/</w:t>
        </w:r>
        <w:r w:rsidRPr="005B5C50">
          <w:rPr>
            <w:rStyle w:val="xelement-invisible"/>
            <w:rFonts w:ascii="Source Sans Pro" w:hAnsi="Source Sans Pro"/>
            <w:color w:val="007FAE"/>
            <w:bdr w:val="none" w:sz="0" w:space="0" w:color="auto" w:frame="1"/>
          </w:rPr>
          <w:t>(link is external)</w:t>
        </w:r>
      </w:hyperlink>
      <w:r w:rsidRPr="005B5C50">
        <w:rPr>
          <w:rFonts w:ascii="Source Sans Pro" w:hAnsi="Source Sans Pro"/>
          <w:color w:val="555555"/>
        </w:rPr>
        <w:t>. </w:t>
      </w:r>
      <w:r w:rsidRPr="005B5C50">
        <w:rPr>
          <w:rFonts w:ascii="Source Sans Pro" w:hAnsi="Source Sans Pro"/>
          <w:color w:val="555555"/>
        </w:rPr>
        <w:br/>
      </w:r>
    </w:p>
    <w:p w14:paraId="2F334056" w14:textId="6EEB2E07" w:rsidR="00FD4459" w:rsidRPr="005B5C50" w:rsidRDefault="00FD4459" w:rsidP="00FD4459">
      <w:pPr>
        <w:pStyle w:val="xcontentpasted1"/>
        <w:numPr>
          <w:ilvl w:val="0"/>
          <w:numId w:val="1"/>
        </w:numPr>
        <w:shd w:val="clear" w:color="auto" w:fill="FFFFFF"/>
        <w:spacing w:before="0" w:beforeAutospacing="0" w:after="360" w:afterAutospacing="0"/>
        <w:rPr>
          <w:rFonts w:ascii="Source Sans Pro" w:hAnsi="Source Sans Pro"/>
          <w:color w:val="555555"/>
        </w:rPr>
      </w:pPr>
      <w:r w:rsidRPr="005B5C50">
        <w:rPr>
          <w:rFonts w:ascii="Source Sans Pro" w:hAnsi="Source Sans Pro"/>
          <w:color w:val="555555"/>
        </w:rPr>
        <w:t>You will use your ONYEN and password to log on to Sakai or Canvas</w:t>
      </w:r>
    </w:p>
    <w:p w14:paraId="13056F26" w14:textId="77777777" w:rsidR="00FD4459" w:rsidRPr="00FD4459" w:rsidRDefault="00FD4459" w:rsidP="00FD4459">
      <w:pPr>
        <w:numPr>
          <w:ilvl w:val="0"/>
          <w:numId w:val="1"/>
        </w:numPr>
        <w:shd w:val="clear" w:color="auto" w:fill="FFFFFF"/>
        <w:spacing w:after="360" w:line="240" w:lineRule="auto"/>
        <w:rPr>
          <w:rFonts w:ascii="Source Sans Pro" w:eastAsia="Times New Roman" w:hAnsi="Source Sans Pro" w:cs="Times New Roman"/>
          <w:color w:val="555555"/>
          <w:kern w:val="0"/>
          <w:sz w:val="24"/>
          <w:szCs w:val="24"/>
          <w14:ligatures w14:val="none"/>
        </w:rPr>
      </w:pPr>
      <w:r w:rsidRPr="00FD4459">
        <w:rPr>
          <w:rFonts w:ascii="Source Sans Pro" w:eastAsia="Times New Roman" w:hAnsi="Source Sans Pro" w:cs="Times New Roman"/>
          <w:color w:val="555555"/>
          <w:kern w:val="0"/>
          <w:sz w:val="24"/>
          <w:szCs w:val="24"/>
          <w14:ligatures w14:val="none"/>
        </w:rPr>
        <w:t>(Non-UNC Employees):  You may receive your ONECard (UNC ID Card) from the UNC ONECard Office which is located on South Road on the third floor of the Student Stores.</w:t>
      </w:r>
    </w:p>
    <w:p w14:paraId="5285ADCA" w14:textId="77777777" w:rsidR="00FD4459" w:rsidRPr="00FD4459" w:rsidRDefault="00FD4459" w:rsidP="00FD4459">
      <w:pPr>
        <w:numPr>
          <w:ilvl w:val="0"/>
          <w:numId w:val="1"/>
        </w:numPr>
        <w:shd w:val="clear" w:color="auto" w:fill="FFFFFF"/>
        <w:spacing w:after="360" w:line="240" w:lineRule="auto"/>
        <w:rPr>
          <w:rFonts w:ascii="Source Sans Pro" w:eastAsia="Times New Roman" w:hAnsi="Source Sans Pro" w:cs="Times New Roman"/>
          <w:color w:val="555555"/>
          <w:kern w:val="0"/>
          <w:sz w:val="24"/>
          <w:szCs w:val="24"/>
          <w14:ligatures w14:val="none"/>
        </w:rPr>
      </w:pPr>
      <w:r w:rsidRPr="00FD4459">
        <w:rPr>
          <w:rFonts w:ascii="Source Sans Pro" w:eastAsia="Times New Roman" w:hAnsi="Source Sans Pro" w:cs="Times New Roman"/>
          <w:color w:val="555555"/>
          <w:kern w:val="0"/>
          <w:sz w:val="24"/>
          <w:szCs w:val="24"/>
          <w14:ligatures w14:val="none"/>
        </w:rPr>
        <w:t>If you are receiving a successive reappointment, no action is required.</w:t>
      </w:r>
    </w:p>
    <w:p w14:paraId="6D6905EE" w14:textId="77777777" w:rsidR="00FD4459" w:rsidRPr="00FD4459" w:rsidRDefault="00FD4459" w:rsidP="00FD4459">
      <w:pPr>
        <w:numPr>
          <w:ilvl w:val="0"/>
          <w:numId w:val="1"/>
        </w:numPr>
        <w:shd w:val="clear" w:color="auto" w:fill="FFFFFF"/>
        <w:spacing w:after="360" w:line="240" w:lineRule="auto"/>
        <w:rPr>
          <w:rFonts w:ascii="Source Sans Pro" w:eastAsia="Times New Roman" w:hAnsi="Source Sans Pro" w:cs="Times New Roman"/>
          <w:color w:val="555555"/>
          <w:kern w:val="0"/>
          <w:sz w:val="24"/>
          <w:szCs w:val="24"/>
          <w14:ligatures w14:val="none"/>
        </w:rPr>
      </w:pPr>
      <w:r w:rsidRPr="00FD4459">
        <w:rPr>
          <w:rFonts w:ascii="Source Sans Pro" w:eastAsia="Times New Roman" w:hAnsi="Source Sans Pro" w:cs="Times New Roman"/>
          <w:b/>
          <w:bCs/>
          <w:color w:val="555555"/>
          <w:kern w:val="0"/>
          <w:sz w:val="24"/>
          <w:szCs w:val="24"/>
          <w14:ligatures w14:val="none"/>
        </w:rPr>
        <w:t>PAYMENTS:</w:t>
      </w:r>
      <w:r w:rsidRPr="00FD4459">
        <w:rPr>
          <w:rFonts w:ascii="Source Sans Pro" w:eastAsia="Times New Roman" w:hAnsi="Source Sans Pro" w:cs="Times New Roman"/>
          <w:color w:val="555555"/>
          <w:kern w:val="0"/>
          <w:sz w:val="24"/>
          <w:szCs w:val="24"/>
          <w14:ligatures w14:val="none"/>
        </w:rPr>
        <w:t>  If you have no other State or UNC affiliation, your wages are paid monthly.  All other Adjunct wages are paid as one lump sum payment at the end of the session. </w:t>
      </w:r>
    </w:p>
    <w:p w14:paraId="632E704B" w14:textId="77777777" w:rsidR="00D7695C" w:rsidRPr="005B5C50" w:rsidRDefault="00D7695C">
      <w:pPr>
        <w:rPr>
          <w:rFonts w:ascii="Source Sans Pro" w:hAnsi="Source Sans Pro"/>
        </w:rPr>
      </w:pPr>
    </w:p>
    <w:p w14:paraId="0F58432C" w14:textId="6BDD79E1" w:rsidR="00FD4459" w:rsidRPr="005B5C50" w:rsidRDefault="00FD4459">
      <w:pPr>
        <w:rPr>
          <w:rFonts w:ascii="Source Sans Pro" w:hAnsi="Source Sans Pro"/>
        </w:rPr>
      </w:pPr>
      <w:r w:rsidRPr="005B5C50">
        <w:rPr>
          <w:rFonts w:ascii="Source Sans Pro" w:hAnsi="Source Sans Pro"/>
        </w:rPr>
        <w:lastRenderedPageBreak/>
        <w:t>Helpful Links:</w:t>
      </w:r>
      <w:r w:rsidRPr="005B5C50">
        <w:rPr>
          <w:rFonts w:ascii="Source Sans Pro" w:hAnsi="Source Sans Pro"/>
        </w:rPr>
        <w:br/>
        <w:t xml:space="preserve">Faculty Handbook and Policies - </w:t>
      </w:r>
      <w:hyperlink r:id="rId7" w:history="1">
        <w:r w:rsidRPr="005B5C50">
          <w:rPr>
            <w:rStyle w:val="Hyperlink"/>
            <w:rFonts w:ascii="Source Sans Pro" w:hAnsi="Source Sans Pro"/>
          </w:rPr>
          <w:t>Faculty Handbook</w:t>
        </w:r>
      </w:hyperlink>
      <w:r w:rsidRPr="005B5C50">
        <w:rPr>
          <w:rFonts w:ascii="Source Sans Pro" w:hAnsi="Source Sans Pro"/>
        </w:rPr>
        <w:br/>
        <w:t xml:space="preserve">Canvas Training and Support - </w:t>
      </w:r>
      <w:hyperlink r:id="rId8" w:history="1">
        <w:r w:rsidRPr="005B5C50">
          <w:rPr>
            <w:rStyle w:val="Hyperlink"/>
            <w:rFonts w:ascii="Source Sans Pro" w:hAnsi="Source Sans Pro"/>
          </w:rPr>
          <w:t>here</w:t>
        </w:r>
      </w:hyperlink>
      <w:r w:rsidRPr="005B5C50">
        <w:rPr>
          <w:rFonts w:ascii="Source Sans Pro" w:hAnsi="Source Sans Pro"/>
        </w:rPr>
        <w:br/>
        <w:t xml:space="preserve">SOM ID Badge - </w:t>
      </w:r>
      <w:hyperlink r:id="rId9" w:history="1">
        <w:r w:rsidRPr="005B5C50">
          <w:rPr>
            <w:rStyle w:val="Hyperlink"/>
            <w:rFonts w:ascii="Source Sans Pro" w:hAnsi="Source Sans Pro"/>
          </w:rPr>
          <w:t>here</w:t>
        </w:r>
      </w:hyperlink>
      <w:r w:rsidRPr="005B5C50">
        <w:rPr>
          <w:rFonts w:ascii="Source Sans Pro" w:hAnsi="Source Sans Pro"/>
        </w:rPr>
        <w:t xml:space="preserve"> , send completed form and photo to Dani Shirey, Executive Asst to the Chair</w:t>
      </w:r>
      <w:r w:rsidRPr="005B5C50">
        <w:rPr>
          <w:rFonts w:ascii="Source Sans Pro" w:hAnsi="Source Sans Pro"/>
        </w:rPr>
        <w:br/>
      </w:r>
    </w:p>
    <w:sectPr w:rsidR="00FD4459" w:rsidRPr="005B5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75D56"/>
    <w:multiLevelType w:val="multilevel"/>
    <w:tmpl w:val="EDA6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7160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59"/>
    <w:rsid w:val="002D5F51"/>
    <w:rsid w:val="005B5C50"/>
    <w:rsid w:val="00CE5871"/>
    <w:rsid w:val="00D7695C"/>
    <w:rsid w:val="00FD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FB039"/>
  <w15:chartTrackingRefBased/>
  <w15:docId w15:val="{172E086B-8E7E-423D-9667-D4CF6643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D4459"/>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4459"/>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FD445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FD4459"/>
    <w:rPr>
      <w:color w:val="0000FF"/>
      <w:u w:val="single"/>
    </w:rPr>
  </w:style>
  <w:style w:type="character" w:styleId="Strong">
    <w:name w:val="Strong"/>
    <w:basedOn w:val="DefaultParagraphFont"/>
    <w:uiPriority w:val="22"/>
    <w:qFormat/>
    <w:rsid w:val="00FD4459"/>
    <w:rPr>
      <w:b/>
      <w:bCs/>
    </w:rPr>
  </w:style>
  <w:style w:type="character" w:customStyle="1" w:styleId="element-invisible">
    <w:name w:val="element-invisible"/>
    <w:basedOn w:val="DefaultParagraphFont"/>
    <w:rsid w:val="00FD4459"/>
  </w:style>
  <w:style w:type="paragraph" w:customStyle="1" w:styleId="xcontentpasted1">
    <w:name w:val="x_contentpasted1"/>
    <w:basedOn w:val="Normal"/>
    <w:rsid w:val="00FD445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xcontentpasted11">
    <w:name w:val="x_contentpasted11"/>
    <w:basedOn w:val="DefaultParagraphFont"/>
    <w:rsid w:val="00FD4459"/>
  </w:style>
  <w:style w:type="character" w:customStyle="1" w:styleId="xelement-invisible">
    <w:name w:val="x_element-invisible"/>
    <w:basedOn w:val="DefaultParagraphFont"/>
    <w:rsid w:val="00FD4459"/>
  </w:style>
  <w:style w:type="character" w:styleId="UnresolvedMention">
    <w:name w:val="Unresolved Mention"/>
    <w:basedOn w:val="DefaultParagraphFont"/>
    <w:uiPriority w:val="99"/>
    <w:semiHidden/>
    <w:unhideWhenUsed/>
    <w:rsid w:val="00FD4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97428">
      <w:bodyDiv w:val="1"/>
      <w:marLeft w:val="0"/>
      <w:marRight w:val="0"/>
      <w:marTop w:val="0"/>
      <w:marBottom w:val="0"/>
      <w:divBdr>
        <w:top w:val="none" w:sz="0" w:space="0" w:color="auto"/>
        <w:left w:val="none" w:sz="0" w:space="0" w:color="auto"/>
        <w:bottom w:val="none" w:sz="0" w:space="0" w:color="auto"/>
        <w:right w:val="none" w:sz="0" w:space="0" w:color="auto"/>
      </w:divBdr>
      <w:divsChild>
        <w:div w:id="777289629">
          <w:marLeft w:val="0"/>
          <w:marRight w:val="0"/>
          <w:marTop w:val="0"/>
          <w:marBottom w:val="0"/>
          <w:divBdr>
            <w:top w:val="none" w:sz="0" w:space="0" w:color="auto"/>
            <w:left w:val="none" w:sz="0" w:space="0" w:color="auto"/>
            <w:bottom w:val="none" w:sz="0" w:space="0" w:color="auto"/>
            <w:right w:val="none" w:sz="0" w:space="0" w:color="auto"/>
          </w:divBdr>
        </w:div>
      </w:divsChild>
    </w:div>
    <w:div w:id="199309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tech.unc.edu/service/canvas/" TargetMode="External"/><Relationship Id="rId3" Type="http://schemas.openxmlformats.org/officeDocument/2006/relationships/settings" Target="settings.xml"/><Relationship Id="rId7" Type="http://schemas.openxmlformats.org/officeDocument/2006/relationships/hyperlink" Target="https://facultyhandbook.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gistrar.unc.edu/training/ferpa/ferpa-instructions/" TargetMode="External"/><Relationship Id="rId11" Type="http://schemas.openxmlformats.org/officeDocument/2006/relationships/theme" Target="theme/theme1.xml"/><Relationship Id="rId5" Type="http://schemas.openxmlformats.org/officeDocument/2006/relationships/hyperlink" Target="https://its.unc.edu/onyen-servic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d.unc.edu/planning/id-badges-building-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Valerie W</dc:creator>
  <cp:keywords/>
  <dc:description/>
  <cp:lastModifiedBy>Ratliff, Mary Catherine</cp:lastModifiedBy>
  <cp:revision>2</cp:revision>
  <dcterms:created xsi:type="dcterms:W3CDTF">2023-08-21T15:27:00Z</dcterms:created>
  <dcterms:modified xsi:type="dcterms:W3CDTF">2023-08-21T15:27:00Z</dcterms:modified>
</cp:coreProperties>
</file>