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B" w:rsidRDefault="006978FB" w:rsidP="006978FB">
      <w:pPr>
        <w:rPr>
          <w:u w:val="single"/>
        </w:rPr>
      </w:pPr>
      <w:r>
        <w:rPr>
          <w:u w:val="single"/>
        </w:rPr>
        <w:t>Communication Activity</w:t>
      </w:r>
    </w:p>
    <w:p w:rsidR="006978FB" w:rsidRDefault="006978FB" w:rsidP="006978FB">
      <w:pPr>
        <w:rPr>
          <w:u w:val="single"/>
        </w:rPr>
      </w:pPr>
    </w:p>
    <w:p w:rsidR="006978FB" w:rsidRDefault="006978FB" w:rsidP="006978FB">
      <w:pPr>
        <w:ind w:left="1440" w:hanging="1440"/>
      </w:pPr>
      <w:r w:rsidRPr="006978FB">
        <w:rPr>
          <w:u w:val="single"/>
        </w:rPr>
        <w:t>Objectives:</w:t>
      </w:r>
      <w:r>
        <w:t xml:space="preserve"> </w:t>
      </w:r>
      <w:r>
        <w:tab/>
        <w:t>This is a</w:t>
      </w:r>
      <w:r w:rsidR="00794300">
        <w:t>n</w:t>
      </w:r>
      <w:bookmarkStart w:id="0" w:name="_GoBack"/>
      <w:bookmarkEnd w:id="0"/>
      <w:r>
        <w:t xml:space="preserve"> activity to help team members </w:t>
      </w:r>
      <w:r w:rsidR="00C903B8">
        <w:t>understand the importance of</w:t>
      </w:r>
      <w:r w:rsidR="0089174B">
        <w:t xml:space="preserve"> </w:t>
      </w:r>
      <w:r w:rsidR="00C903B8">
        <w:t>effective</w:t>
      </w:r>
      <w:r>
        <w:t xml:space="preserve"> communication</w:t>
      </w:r>
      <w:r w:rsidR="00C903B8">
        <w:t xml:space="preserve"> </w:t>
      </w:r>
      <w:r w:rsidR="0089174B">
        <w:t>skills for</w:t>
      </w:r>
      <w:r w:rsidR="00C903B8">
        <w:t xml:space="preserve"> establish</w:t>
      </w:r>
      <w:r w:rsidR="0089174B">
        <w:t>ing</w:t>
      </w:r>
      <w:r w:rsidR="00C903B8">
        <w:t xml:space="preserve"> a Shared Mental Model,</w:t>
      </w:r>
      <w:r>
        <w:t xml:space="preserve"> including providing clear instructions and feedback, asking good questions and listening effectively.  </w:t>
      </w:r>
    </w:p>
    <w:p w:rsidR="006978FB" w:rsidRDefault="006978FB" w:rsidP="006978FB">
      <w:r w:rsidRPr="006978FB">
        <w:rPr>
          <w:u w:val="single"/>
        </w:rPr>
        <w:t>Preparation:</w:t>
      </w:r>
      <w:r>
        <w:t xml:space="preserve"> </w:t>
      </w:r>
      <w:r>
        <w:tab/>
        <w:t>Make copies of the diagram on the next pages. Have blank paper and pens available.</w:t>
      </w:r>
    </w:p>
    <w:p w:rsidR="006978FB" w:rsidRDefault="006978FB" w:rsidP="006978FB">
      <w:pPr>
        <w:ind w:left="1440" w:hanging="1440"/>
      </w:pPr>
      <w:r w:rsidRPr="006978FB">
        <w:rPr>
          <w:u w:val="single"/>
        </w:rPr>
        <w:t>Instructions:</w:t>
      </w:r>
      <w:r>
        <w:t xml:space="preserve"> </w:t>
      </w:r>
      <w:r>
        <w:tab/>
        <w:t>Have participants pair up.  Ask each pair to decide who will be the Sender and who will be the Receiver. Give each Sender a copy of the diagram. Give each Receiver a blank piece of paper and pen.</w:t>
      </w:r>
    </w:p>
    <w:p w:rsidR="006978FB" w:rsidRDefault="006978FB" w:rsidP="006978FB">
      <w:r w:rsidRPr="006978FB">
        <w:rPr>
          <w:u w:val="single"/>
        </w:rPr>
        <w:t>Participant Instructions:</w:t>
      </w:r>
      <w:r>
        <w:t xml:space="preserve"> </w:t>
      </w:r>
    </w:p>
    <w:p w:rsidR="006978FB" w:rsidRDefault="006978FB" w:rsidP="006978FB">
      <w:r>
        <w:t xml:space="preserve">Senders and Receivers should sit back-to-back so they can’t see each other. Senders will verbally describe the diagram to their partners, and Receivers will attempt to draw the diagram. Receivers may not talk and may </w:t>
      </w:r>
      <w:r w:rsidR="00C903B8">
        <w:t>not ask any questions. You have five</w:t>
      </w:r>
      <w:r>
        <w:t xml:space="preserve"> minutes. </w:t>
      </w:r>
    </w:p>
    <w:p w:rsidR="006978FB" w:rsidRDefault="006978FB" w:rsidP="006978FB">
      <w:r>
        <w:t>(Announce when five minutes has elapsed and debrief with participants)</w:t>
      </w:r>
    </w:p>
    <w:p w:rsidR="006978FB" w:rsidRPr="006978FB" w:rsidRDefault="006978FB" w:rsidP="006978FB">
      <w:pPr>
        <w:ind w:left="720"/>
        <w:rPr>
          <w:i/>
        </w:rPr>
      </w:pPr>
      <w:r w:rsidRPr="006978FB">
        <w:rPr>
          <w:i/>
        </w:rPr>
        <w:t xml:space="preserve">Round </w:t>
      </w:r>
      <w:proofErr w:type="gramStart"/>
      <w:r w:rsidRPr="006978FB">
        <w:rPr>
          <w:i/>
        </w:rPr>
        <w:t>One</w:t>
      </w:r>
      <w:proofErr w:type="gramEnd"/>
      <w:r w:rsidRPr="006978FB">
        <w:rPr>
          <w:i/>
        </w:rPr>
        <w:t xml:space="preserve"> debrief: How did you do? What worked well? What problems did you encounter? What does this remind you of in our work</w:t>
      </w:r>
      <w:r>
        <w:rPr>
          <w:i/>
        </w:rPr>
        <w:t>place?</w:t>
      </w:r>
      <w:r w:rsidR="00C903B8">
        <w:rPr>
          <w:i/>
        </w:rPr>
        <w:t xml:space="preserve">  </w:t>
      </w:r>
    </w:p>
    <w:p w:rsidR="006978FB" w:rsidRDefault="006978FB" w:rsidP="006978FB">
      <w:r>
        <w:t xml:space="preserve">(Round Two) Please switch roles. Senders are now Receivers and Receivers are now Senders. </w:t>
      </w:r>
      <w:r w:rsidR="00C903B8">
        <w:t>Senders, t</w:t>
      </w:r>
      <w:r>
        <w:t xml:space="preserve">urn your diagram upside down.  Only one change in the rules: Senders and Receivers may both ask and answer questions. Begin! </w:t>
      </w:r>
    </w:p>
    <w:p w:rsidR="006978FB" w:rsidRDefault="006978FB" w:rsidP="006978FB">
      <w:r>
        <w:t>(Announce when five minutes has elapsed and debrief with participants)</w:t>
      </w:r>
    </w:p>
    <w:p w:rsidR="006978FB" w:rsidRPr="00C903B8" w:rsidRDefault="006978FB" w:rsidP="006978FB">
      <w:pPr>
        <w:ind w:left="720"/>
        <w:rPr>
          <w:i/>
        </w:rPr>
      </w:pPr>
      <w:r w:rsidRPr="00C903B8">
        <w:rPr>
          <w:i/>
        </w:rPr>
        <w:t xml:space="preserve">Round Two debrief: How did asking and answering questions help? When would it be helpful to ask more questions or provide more information in our workplace? </w:t>
      </w:r>
      <w:r w:rsidR="00C903B8" w:rsidRPr="00C903B8">
        <w:rPr>
          <w:i/>
        </w:rPr>
        <w:t>Were you better able to achieve a Shared Mental Model this time around?</w:t>
      </w:r>
    </w:p>
    <w:p w:rsidR="006978FB" w:rsidRDefault="006978FB" w:rsidP="006978FB">
      <w:r>
        <w:br w:type="page"/>
      </w:r>
    </w:p>
    <w:p w:rsidR="00600C58" w:rsidRDefault="00090F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5891" wp14:editId="709A9102">
                <wp:simplePos x="0" y="0"/>
                <wp:positionH relativeFrom="column">
                  <wp:posOffset>661670</wp:posOffset>
                </wp:positionH>
                <wp:positionV relativeFrom="paragraph">
                  <wp:posOffset>2910840</wp:posOffset>
                </wp:positionV>
                <wp:extent cx="2141220" cy="2011680"/>
                <wp:effectExtent l="0" t="0" r="1143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011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52.1pt;margin-top:229.2pt;width:168.6pt;height:15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15C0" wp14:editId="610A3486">
                <wp:simplePos x="0" y="0"/>
                <wp:positionH relativeFrom="column">
                  <wp:posOffset>1758950</wp:posOffset>
                </wp:positionH>
                <wp:positionV relativeFrom="paragraph">
                  <wp:posOffset>5330190</wp:posOffset>
                </wp:positionV>
                <wp:extent cx="1443990" cy="1062990"/>
                <wp:effectExtent l="19050" t="38100" r="41910" b="6096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3990" cy="10629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38.5pt;margin-top:419.7pt;width:113.7pt;height:83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3990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" path="m2,406025r551556,3l721995,,892432,406028r551556,-3l997768,656961r170444,406026l721995,812047,275778,1062987,446222,656961,2,406025xe" fillcolor="#4f81bd [3204]" strokecolor="#243f60 [1604]" strokeweight="2pt">
                <v:path arrowok="t" o:connecttype="custom" o:connectlocs="2,406025;551558,406028;721995,0;892432,406028;1443988,406025;997768,656961;1168212,1062987;721995,812047;275778,1062987;446222,656961;2,40602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F4E9" wp14:editId="69565E4B">
                <wp:simplePos x="0" y="0"/>
                <wp:positionH relativeFrom="column">
                  <wp:posOffset>1705610</wp:posOffset>
                </wp:positionH>
                <wp:positionV relativeFrom="paragraph">
                  <wp:posOffset>2575560</wp:posOffset>
                </wp:positionV>
                <wp:extent cx="2438400" cy="42824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8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3pt;margin-top:202.8pt;width:192pt;height:3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6621" wp14:editId="380AB44A">
                <wp:simplePos x="0" y="0"/>
                <wp:positionH relativeFrom="column">
                  <wp:posOffset>1705610</wp:posOffset>
                </wp:positionH>
                <wp:positionV relativeFrom="paragraph">
                  <wp:posOffset>853440</wp:posOffset>
                </wp:positionV>
                <wp:extent cx="2438400" cy="1722120"/>
                <wp:effectExtent l="0" t="0" r="19050" b="1143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22120"/>
                        </a:xfrm>
                        <a:prstGeom prst="triangle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34.3pt;margin-top:67.2pt;width:192pt;height:13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" fillcolor="#4f81bd [3204]" strokecolor="#243f60 [1604]" strokeweight="2pt">
                <v:fill r:id="rId5" o:title="" color2="white [3212]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51421" wp14:editId="4621DA7A">
                <wp:simplePos x="0" y="0"/>
                <wp:positionH relativeFrom="column">
                  <wp:posOffset>585470</wp:posOffset>
                </wp:positionH>
                <wp:positionV relativeFrom="paragraph">
                  <wp:posOffset>-609600</wp:posOffset>
                </wp:positionV>
                <wp:extent cx="2674620" cy="2804160"/>
                <wp:effectExtent l="0" t="0" r="0" b="0"/>
                <wp:wrapNone/>
                <wp:docPr id="4" name="Circular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74620" cy="2804160"/>
                        </a:xfrm>
                        <a:prstGeom prst="circular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4" o:spid="_x0000_s1026" style="position:absolute;margin-left:46.1pt;margin-top:-48pt;width:210.6pt;height:22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280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" path="m167164,1402080v,-610867,423200,-1129944,995548,-1221092c1748111,87762,2307258,470654,2465101,1072834r160645,l2340293,1402080,1957091,1072834r158179,c1965190,661126,1559842,427800,1158799,522271,775040,612670,501491,978817,501491,1402080r-334327,xe" filled="f" strokecolor="#243f60 [1604]" strokeweight="2pt">
                <v:path arrowok="t" o:connecttype="custom" o:connectlocs="167164,1402080;1162712,180988;2465101,1072834;2625746,1072834;2340293,1402080;1957091,1072834;2115270,1072834;1158799,522271;501491,1402080;167164,14020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F0F77" wp14:editId="176127EB">
                <wp:simplePos x="0" y="0"/>
                <wp:positionH relativeFrom="column">
                  <wp:posOffset>2223828</wp:posOffset>
                </wp:positionH>
                <wp:positionV relativeFrom="paragraph">
                  <wp:posOffset>5600700</wp:posOffset>
                </wp:positionV>
                <wp:extent cx="3886200" cy="2011680"/>
                <wp:effectExtent l="381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0" cy="2011680"/>
                        </a:xfrm>
                        <a:prstGeom prst="ellipse">
                          <a:avLst/>
                        </a:prstGeom>
                        <a:pattFill prst="lg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75.1pt;margin-top:441pt;width:306pt;height:158.4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" fillcolor="#4f81bd [3204]" strokecolor="#243f60 [1604]" strokeweight="2pt">
                <v:fill r:id="rId6" o:title="" color2="white [3212]" type="pattern"/>
              </v:oval>
            </w:pict>
          </mc:Fallback>
        </mc:AlternateContent>
      </w:r>
    </w:p>
    <w:sectPr w:rsidR="0060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3"/>
    <w:rsid w:val="00090FE3"/>
    <w:rsid w:val="00600C58"/>
    <w:rsid w:val="006978FB"/>
    <w:rsid w:val="00794300"/>
    <w:rsid w:val="0089174B"/>
    <w:rsid w:val="00C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Erin</dc:creator>
  <cp:lastModifiedBy>Eckert, Erin</cp:lastModifiedBy>
  <cp:revision>4</cp:revision>
  <dcterms:created xsi:type="dcterms:W3CDTF">2017-02-16T21:56:00Z</dcterms:created>
  <dcterms:modified xsi:type="dcterms:W3CDTF">2017-05-24T17:41:00Z</dcterms:modified>
</cp:coreProperties>
</file>