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7" w:rsidRPr="00FB0D1C" w:rsidRDefault="003132E7">
      <w:pPr>
        <w:rPr>
          <w:rFonts w:asciiTheme="majorHAnsi" w:hAnsiTheme="majorHAnsi"/>
        </w:rPr>
      </w:pPr>
    </w:p>
    <w:p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Pr="001934DD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 </w:t>
      </w:r>
      <w:r w:rsidRPr="00854EDE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:rsidR="000E5931" w:rsidRPr="00854EDE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:rsidR="000E5931" w:rsidRPr="00854EDE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49633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:rsidR="000E5931" w:rsidRPr="00854EDE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1006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helped develop and/or implement changes to the activities</w:t>
      </w:r>
    </w:p>
    <w:p w:rsidR="000E5931" w:rsidRPr="00854EDE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0557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</w:rPr>
        <w:t xml:space="preserve">  </w:t>
      </w:r>
      <w:r w:rsidRPr="00854EDE">
        <w:rPr>
          <w:rFonts w:asciiTheme="majorHAnsi" w:hAnsiTheme="majorHAnsi" w:cstheme="majorHAnsi"/>
          <w:sz w:val="24"/>
        </w:rPr>
        <w:t>The participant personally reflected on the impact of the initiative on their practice or organizational role, further improvements and sustaining achieved improvement.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E5931" w:rsidRPr="001934DD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C5" w:rsidRDefault="008C06C5" w:rsidP="003F13FC">
      <w:r>
        <w:separator/>
      </w:r>
    </w:p>
  </w:endnote>
  <w:endnote w:type="continuationSeparator" w:id="0">
    <w:p w:rsidR="008C06C5" w:rsidRDefault="008C06C5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C5" w:rsidRDefault="008C06C5" w:rsidP="003F13FC">
      <w:r>
        <w:separator/>
      </w:r>
    </w:p>
  </w:footnote>
  <w:footnote w:type="continuationSeparator" w:id="0">
    <w:p w:rsidR="008C06C5" w:rsidRDefault="008C06C5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:rsidR="00154DC9" w:rsidRDefault="00154DC9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154DC9">
      <w:rPr>
        <w:rFonts w:asciiTheme="majorHAnsi" w:hAnsiTheme="majorHAnsi"/>
        <w:b/>
        <w:i/>
        <w:iCs/>
        <w:color w:val="4F81BD" w:themeColor="accent1"/>
        <w:szCs w:val="28"/>
      </w:rPr>
      <w:t>Malnutrition in Hospitalized Family Medicine Patients</w:t>
    </w:r>
    <w:r w:rsidRPr="00154DC9">
      <w:rPr>
        <w:rFonts w:asciiTheme="majorHAnsi" w:hAnsiTheme="majorHAnsi"/>
        <w:b/>
        <w:color w:val="4F81BD" w:themeColor="accent1"/>
        <w:szCs w:val="28"/>
      </w:rPr>
      <w:t xml:space="preserve"> </w:t>
    </w:r>
  </w:p>
  <w:p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E5931"/>
    <w:rsid w:val="000F5990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E0545"/>
    <w:rsid w:val="003F13FC"/>
    <w:rsid w:val="004059BD"/>
    <w:rsid w:val="00427FA0"/>
    <w:rsid w:val="00464EFE"/>
    <w:rsid w:val="00481120"/>
    <w:rsid w:val="004A58CC"/>
    <w:rsid w:val="004B0560"/>
    <w:rsid w:val="004B610B"/>
    <w:rsid w:val="004D601D"/>
    <w:rsid w:val="00525969"/>
    <w:rsid w:val="005971BC"/>
    <w:rsid w:val="005B162E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95734"/>
    <w:rsid w:val="00EF2618"/>
    <w:rsid w:val="00F041A6"/>
    <w:rsid w:val="00F07D3E"/>
    <w:rsid w:val="00F93E69"/>
    <w:rsid w:val="00FB08CA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DC6B-D0C4-46FE-A365-EDA00C6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3</cp:revision>
  <dcterms:created xsi:type="dcterms:W3CDTF">2019-04-08T19:34:00Z</dcterms:created>
  <dcterms:modified xsi:type="dcterms:W3CDTF">2019-04-09T16:38:00Z</dcterms:modified>
</cp:coreProperties>
</file>