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37" w:rsidRPr="00E15FC6" w:rsidRDefault="00BB70E8" w:rsidP="00BB70E8">
      <w:pPr>
        <w:jc w:val="center"/>
        <w:rPr>
          <w:b/>
        </w:rPr>
      </w:pPr>
      <w:r w:rsidRPr="00E15FC6">
        <w:rPr>
          <w:b/>
        </w:rPr>
        <w:t>How to Gain EPIC Access</w:t>
      </w:r>
      <w:r w:rsidR="00E15FC6" w:rsidRPr="00E15FC6">
        <w:rPr>
          <w:b/>
        </w:rPr>
        <w:t xml:space="preserve"> for Quality Improvement Professionals</w:t>
      </w:r>
    </w:p>
    <w:p w:rsidR="00BB70E8" w:rsidRDefault="00BB70E8" w:rsidP="00BB70E8">
      <w:pPr>
        <w:spacing w:before="240"/>
        <w:jc w:val="center"/>
      </w:pPr>
    </w:p>
    <w:p w:rsidR="00BB70E8" w:rsidRDefault="00BB70E8" w:rsidP="00BB70E8">
      <w:pPr>
        <w:pStyle w:val="ListParagraph"/>
        <w:numPr>
          <w:ilvl w:val="0"/>
          <w:numId w:val="1"/>
        </w:numPr>
        <w:spacing w:before="240"/>
      </w:pPr>
      <w:r>
        <w:t>Complete the EPIC Clinical &amp; Revenue Cycle Read Only Modules in LMS. Search for code</w:t>
      </w:r>
      <w:r w:rsidR="00007BA5">
        <w:t xml:space="preserve"> in LMS</w:t>
      </w:r>
      <w:r>
        <w:t xml:space="preserve">: </w:t>
      </w:r>
      <w:r w:rsidRPr="00E15FC6">
        <w:rPr>
          <w:b/>
        </w:rPr>
        <w:t>EPIC17_NEO_ROREVCLIN_CURR</w:t>
      </w:r>
      <w:r w:rsidR="00007BA5">
        <w:rPr>
          <w:b/>
        </w:rPr>
        <w:t xml:space="preserve"> </w:t>
      </w:r>
    </w:p>
    <w:p w:rsidR="00BB70E8" w:rsidRDefault="00BB70E8" w:rsidP="00BB70E8">
      <w:pPr>
        <w:pStyle w:val="ListParagraph"/>
        <w:spacing w:before="240"/>
      </w:pPr>
    </w:p>
    <w:p w:rsidR="00007BA5" w:rsidRDefault="00E15FC6" w:rsidP="00007BA5">
      <w:pPr>
        <w:pStyle w:val="ListParagraph"/>
        <w:numPr>
          <w:ilvl w:val="0"/>
          <w:numId w:val="1"/>
        </w:numPr>
        <w:spacing w:before="240"/>
      </w:pPr>
      <w:r>
        <w:t>Once the modules are c</w:t>
      </w:r>
      <w:r w:rsidR="00BB70E8">
        <w:t>omplete</w:t>
      </w:r>
      <w:r>
        <w:t>, then you must take</w:t>
      </w:r>
      <w:r w:rsidR="00BB70E8">
        <w:t xml:space="preserve"> the </w:t>
      </w:r>
      <w:r>
        <w:t>EPIC Clinical &amp; Revenue Cycle Read Only Assessment. Search for Code</w:t>
      </w:r>
      <w:r w:rsidR="00007BA5">
        <w:t xml:space="preserve"> in LMS</w:t>
      </w:r>
      <w:r>
        <w:t xml:space="preserve">: </w:t>
      </w:r>
      <w:r w:rsidR="00D363B4">
        <w:rPr>
          <w:b/>
        </w:rPr>
        <w:t>EPIC</w:t>
      </w:r>
      <w:bookmarkStart w:id="0" w:name="_GoBack"/>
      <w:bookmarkEnd w:id="0"/>
      <w:r w:rsidRPr="00007BA5">
        <w:rPr>
          <w:b/>
        </w:rPr>
        <w:t>_NEO_ROREVCLIN_TST</w:t>
      </w:r>
      <w:r>
        <w:t xml:space="preserve"> </w:t>
      </w:r>
    </w:p>
    <w:p w:rsidR="00007BA5" w:rsidRDefault="00007BA5" w:rsidP="00007BA5">
      <w:pPr>
        <w:pStyle w:val="ListParagraph"/>
      </w:pPr>
    </w:p>
    <w:p w:rsidR="00E15FC6" w:rsidRDefault="00565733" w:rsidP="00007BA5">
      <w:pPr>
        <w:pStyle w:val="ListParagraph"/>
        <w:numPr>
          <w:ilvl w:val="0"/>
          <w:numId w:val="1"/>
        </w:numPr>
        <w:spacing w:before="240"/>
      </w:pPr>
      <w:r>
        <w:t xml:space="preserve">Once the assessment is complete and you have made at least 80%, you can then request EPIC Access from ISD. </w:t>
      </w:r>
      <w:hyperlink r:id="rId5" w:history="1">
        <w:r w:rsidRPr="00345D70">
          <w:rPr>
            <w:rStyle w:val="Hyperlink"/>
          </w:rPr>
          <w:t>https://unchc.service-now.com/sp?id=sc_home</w:t>
        </w:r>
      </w:hyperlink>
    </w:p>
    <w:p w:rsidR="00565733" w:rsidRDefault="00565733" w:rsidP="00565733">
      <w:pPr>
        <w:pStyle w:val="ListParagraph"/>
      </w:pPr>
    </w:p>
    <w:p w:rsidR="00B05D77" w:rsidRDefault="00565733" w:rsidP="00B05D77">
      <w:pPr>
        <w:pStyle w:val="ListParagraph"/>
        <w:numPr>
          <w:ilvl w:val="0"/>
          <w:numId w:val="1"/>
        </w:numPr>
        <w:spacing w:before="240"/>
      </w:pPr>
      <w:r>
        <w:t xml:space="preserve">Once you click on the ISD service site, you can then click on the service </w:t>
      </w:r>
      <w:r w:rsidR="00B05D77">
        <w:t xml:space="preserve">catalog and then click on “Unblock Epic Access – Required Training Completed” </w:t>
      </w:r>
    </w:p>
    <w:p w:rsidR="00565733" w:rsidRDefault="00B05D77" w:rsidP="00B05D77">
      <w:pPr>
        <w:spacing w:before="240"/>
        <w:ind w:firstLine="360"/>
      </w:pPr>
      <w:r>
        <w:t xml:space="preserve">       </w:t>
      </w:r>
      <w:r>
        <w:rPr>
          <w:noProof/>
        </w:rPr>
        <w:drawing>
          <wp:inline distT="0" distB="0" distL="0" distR="0">
            <wp:extent cx="2479790" cy="1234567"/>
            <wp:effectExtent l="0" t="0" r="0" b="3810"/>
            <wp:docPr id="1" name="Picture 1" descr="https://screenshots.firefoxusercontent.com/images/e411c09c-5b0c-49bd-b04d-52b89739e2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.firefoxusercontent.com/images/e411c09c-5b0c-49bd-b04d-52b89739e2f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80" cy="12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77" w:rsidRDefault="00B05D77" w:rsidP="00B05D77">
      <w:pPr>
        <w:pStyle w:val="ListParagraph"/>
      </w:pPr>
    </w:p>
    <w:p w:rsidR="00B05D77" w:rsidRDefault="00205332" w:rsidP="00B05D77">
      <w:pPr>
        <w:pStyle w:val="ListParagraph"/>
        <w:numPr>
          <w:ilvl w:val="0"/>
          <w:numId w:val="1"/>
        </w:numPr>
        <w:spacing w:before="240"/>
      </w:pPr>
      <w:r>
        <w:t>Once your re</w:t>
      </w:r>
      <w:r w:rsidR="00007BA5">
        <w:t xml:space="preserve">quest has been approved, </w:t>
      </w:r>
      <w:proofErr w:type="spellStart"/>
      <w:r w:rsidR="00007BA5">
        <w:t>MySupport@UNC</w:t>
      </w:r>
      <w:proofErr w:type="spellEnd"/>
      <w:r w:rsidR="00007BA5">
        <w:t xml:space="preserve"> will send you an</w:t>
      </w:r>
      <w:r>
        <w:t xml:space="preserve"> email granting tha</w:t>
      </w:r>
      <w:r w:rsidR="00007BA5">
        <w:t>t your access is unblocked and will l</w:t>
      </w:r>
      <w:r>
        <w:t>et you know what your user</w:t>
      </w:r>
      <w:r w:rsidR="00007BA5">
        <w:t xml:space="preserve">name/password is for </w:t>
      </w:r>
      <w:r>
        <w:t>EPIC@UNC.</w:t>
      </w:r>
    </w:p>
    <w:p w:rsidR="00975F1A" w:rsidRDefault="00975F1A" w:rsidP="00975F1A">
      <w:pPr>
        <w:pStyle w:val="ListParagraph"/>
        <w:spacing w:before="240"/>
      </w:pPr>
    </w:p>
    <w:p w:rsidR="00975F1A" w:rsidRDefault="00975F1A" w:rsidP="00975F1A">
      <w:pPr>
        <w:pStyle w:val="ListParagraph"/>
        <w:numPr>
          <w:ilvl w:val="0"/>
          <w:numId w:val="1"/>
        </w:numPr>
        <w:spacing w:before="240"/>
      </w:pPr>
      <w:r>
        <w:t xml:space="preserve">To ensure you have access to both inpatient and outpatient facilities at UNC, visit the Access Request Center (ARC) website. </w:t>
      </w:r>
      <w:hyperlink r:id="rId7" w:history="1">
        <w:r w:rsidRPr="00C72C12">
          <w:rPr>
            <w:rStyle w:val="Hyperlink"/>
          </w:rPr>
          <w:t>https://iam.unch.unc.edu/CourionARMS/AspxCommon/PortalHome.aspx</w:t>
        </w:r>
      </w:hyperlink>
    </w:p>
    <w:p w:rsidR="00975F1A" w:rsidRDefault="00975F1A" w:rsidP="00975F1A">
      <w:pPr>
        <w:pStyle w:val="ListParagraph"/>
      </w:pPr>
    </w:p>
    <w:p w:rsidR="000D787E" w:rsidRDefault="00975F1A" w:rsidP="00885DFB">
      <w:pPr>
        <w:pStyle w:val="ListParagraph"/>
        <w:numPr>
          <w:ilvl w:val="0"/>
          <w:numId w:val="1"/>
        </w:numPr>
        <w:spacing w:before="240"/>
      </w:pPr>
      <w:r>
        <w:t xml:space="preserve">Submit a request to get UNCHCS View Only Access (T2109902). An email will be sent to you to let you know that your access has been granted. </w:t>
      </w:r>
    </w:p>
    <w:p w:rsidR="000D787E" w:rsidRDefault="000D787E" w:rsidP="000D787E">
      <w:pPr>
        <w:pStyle w:val="ListParagraph"/>
      </w:pPr>
    </w:p>
    <w:p w:rsidR="00007BA5" w:rsidRDefault="000D787E" w:rsidP="000D787E">
      <w:pPr>
        <w:pStyle w:val="ListParagraph"/>
        <w:numPr>
          <w:ilvl w:val="0"/>
          <w:numId w:val="1"/>
        </w:numPr>
        <w:spacing w:before="240"/>
      </w:pPr>
      <w:r>
        <w:t>For additional reporting access, you must complete the EPIC@ UNC Reporting class and then request in ARC the Sub-High Needs Reporting template to get additional reporting access.</w:t>
      </w:r>
      <w:r w:rsidR="00CA3702">
        <w:t xml:space="preserve"> Registration for additional classes can be completed via LMS.</w:t>
      </w:r>
    </w:p>
    <w:p w:rsidR="00205332" w:rsidRDefault="00205332" w:rsidP="00205332">
      <w:pPr>
        <w:spacing w:before="240"/>
        <w:ind w:left="360"/>
      </w:pPr>
      <w:r>
        <w:t>Additional EPIC courses to consider:</w:t>
      </w:r>
    </w:p>
    <w:p w:rsidR="00205332" w:rsidRDefault="00205332" w:rsidP="00205332">
      <w:pPr>
        <w:pStyle w:val="ListParagraph"/>
        <w:numPr>
          <w:ilvl w:val="0"/>
          <w:numId w:val="2"/>
        </w:numPr>
        <w:spacing w:before="240"/>
      </w:pPr>
      <w:r>
        <w:t>EPIC@UNC Reporting (in person)</w:t>
      </w:r>
    </w:p>
    <w:p w:rsidR="00205332" w:rsidRDefault="00205332" w:rsidP="000D787E">
      <w:pPr>
        <w:pStyle w:val="ListParagraph"/>
        <w:numPr>
          <w:ilvl w:val="0"/>
          <w:numId w:val="2"/>
        </w:numPr>
        <w:spacing w:before="240"/>
      </w:pPr>
      <w:r>
        <w:t>Business Objectives New User (in person)</w:t>
      </w:r>
    </w:p>
    <w:p w:rsidR="00205332" w:rsidRDefault="00205332" w:rsidP="00205332">
      <w:pPr>
        <w:spacing w:before="240"/>
        <w:ind w:left="360"/>
        <w:jc w:val="center"/>
      </w:pPr>
      <w:r>
        <w:t xml:space="preserve">If you have any questions or concerns, please reach out to Candice Hunt at </w:t>
      </w:r>
      <w:hyperlink r:id="rId8" w:history="1">
        <w:r w:rsidRPr="00345D70">
          <w:rPr>
            <w:rStyle w:val="Hyperlink"/>
          </w:rPr>
          <w:t>Candice.Hunt@unchealth.unc.edu</w:t>
        </w:r>
      </w:hyperlink>
      <w:r>
        <w:t xml:space="preserve"> or (910) 674 – 0063.</w:t>
      </w:r>
    </w:p>
    <w:sectPr w:rsidR="0020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52C"/>
    <w:multiLevelType w:val="hybridMultilevel"/>
    <w:tmpl w:val="960E3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C621C0"/>
    <w:multiLevelType w:val="hybridMultilevel"/>
    <w:tmpl w:val="AFE8F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E8"/>
    <w:rsid w:val="00007BA5"/>
    <w:rsid w:val="000D787E"/>
    <w:rsid w:val="00205332"/>
    <w:rsid w:val="00565733"/>
    <w:rsid w:val="00885DFB"/>
    <w:rsid w:val="00975F1A"/>
    <w:rsid w:val="00B05D77"/>
    <w:rsid w:val="00BB70E8"/>
    <w:rsid w:val="00C64A37"/>
    <w:rsid w:val="00CA3702"/>
    <w:rsid w:val="00D363B4"/>
    <w:rsid w:val="00E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3A8E"/>
  <w15:chartTrackingRefBased/>
  <w15:docId w15:val="{95B6BC55-3F23-45D9-B1FE-C91370F9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7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ce.Hunt@unchealth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am.unch.unc.edu/CourionARMS/AspxCommon/Portal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nchc.service-now.com/sp?id=sc_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Candice</dc:creator>
  <cp:keywords/>
  <dc:description/>
  <cp:lastModifiedBy>Reilly, Kelly</cp:lastModifiedBy>
  <cp:revision>9</cp:revision>
  <dcterms:created xsi:type="dcterms:W3CDTF">2017-10-03T13:59:00Z</dcterms:created>
  <dcterms:modified xsi:type="dcterms:W3CDTF">2019-07-05T13:02:00Z</dcterms:modified>
</cp:coreProperties>
</file>