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804A" w14:textId="77777777" w:rsidR="00801437" w:rsidRPr="00EF0D50" w:rsidRDefault="00E50E62" w:rsidP="00801437">
      <w:pPr>
        <w:spacing w:after="0" w:line="240" w:lineRule="auto"/>
        <w:jc w:val="center"/>
        <w:outlineLvl w:val="2"/>
        <w:rPr>
          <w:rFonts w:eastAsia="Times New Roman" w:cstheme="minorHAnsi"/>
          <w:b/>
          <w:bCs/>
        </w:rPr>
      </w:pPr>
      <w:r w:rsidRPr="00EF0D50">
        <w:rPr>
          <w:rFonts w:eastAsia="Times New Roman" w:cstheme="minorHAnsi"/>
          <w:b/>
          <w:bCs/>
        </w:rPr>
        <w:t xml:space="preserve">Improvement Scholars </w:t>
      </w:r>
      <w:r w:rsidR="00374276">
        <w:rPr>
          <w:rFonts w:eastAsia="Times New Roman" w:cstheme="minorHAnsi"/>
          <w:b/>
          <w:bCs/>
        </w:rPr>
        <w:t>Program Application</w:t>
      </w:r>
    </w:p>
    <w:p w14:paraId="516A5B37" w14:textId="730ADF64" w:rsidR="00411DE5" w:rsidRDefault="004A42CB" w:rsidP="00EF0D50">
      <w:pPr>
        <w:spacing w:after="0" w:line="240" w:lineRule="auto"/>
        <w:jc w:val="center"/>
        <w:outlineLvl w:val="2"/>
        <w:rPr>
          <w:rFonts w:eastAsia="Times New Roman" w:cstheme="minorHAnsi"/>
          <w:b/>
          <w:bCs/>
        </w:rPr>
      </w:pPr>
      <w:r w:rsidRPr="00EF0D50">
        <w:rPr>
          <w:rFonts w:eastAsia="Times New Roman" w:cstheme="minorHAnsi"/>
          <w:b/>
          <w:bCs/>
        </w:rPr>
        <w:t>UNC Institute for Health</w:t>
      </w:r>
      <w:r w:rsidR="00411DE5" w:rsidRPr="00EF0D50">
        <w:rPr>
          <w:rFonts w:eastAsia="Times New Roman" w:cstheme="minorHAnsi"/>
          <w:b/>
          <w:bCs/>
        </w:rPr>
        <w:t>care Quality Improvement</w:t>
      </w:r>
    </w:p>
    <w:p w14:paraId="783A3FFE" w14:textId="75670E20" w:rsidR="00801437" w:rsidRPr="005E2CB4" w:rsidRDefault="00801437" w:rsidP="199A6C1A">
      <w:pPr>
        <w:spacing w:after="0" w:line="240" w:lineRule="auto"/>
        <w:jc w:val="center"/>
        <w:outlineLvl w:val="2"/>
        <w:rPr>
          <w:rFonts w:eastAsia="Times New Roman"/>
          <w:sz w:val="18"/>
          <w:szCs w:val="18"/>
        </w:rPr>
      </w:pPr>
      <w:r w:rsidRPr="199A6C1A">
        <w:rPr>
          <w:rFonts w:eastAsia="Times New Roman"/>
          <w:sz w:val="18"/>
          <w:szCs w:val="18"/>
        </w:rPr>
        <w:t>Program</w:t>
      </w:r>
      <w:r w:rsidR="00A50D20" w:rsidRPr="199A6C1A">
        <w:rPr>
          <w:rFonts w:eastAsia="Times New Roman"/>
          <w:sz w:val="18"/>
          <w:szCs w:val="18"/>
        </w:rPr>
        <w:t xml:space="preserve"> Period</w:t>
      </w:r>
      <w:r w:rsidR="00006652" w:rsidRPr="199A6C1A">
        <w:rPr>
          <w:rFonts w:eastAsia="Times New Roman"/>
          <w:sz w:val="18"/>
          <w:szCs w:val="18"/>
        </w:rPr>
        <w:t xml:space="preserve">: </w:t>
      </w:r>
      <w:r w:rsidR="1A0B319B" w:rsidRPr="199A6C1A">
        <w:rPr>
          <w:rFonts w:eastAsia="Times New Roman"/>
          <w:sz w:val="18"/>
          <w:szCs w:val="18"/>
        </w:rPr>
        <w:t>Oct 1</w:t>
      </w:r>
      <w:r w:rsidR="00006652" w:rsidRPr="199A6C1A">
        <w:rPr>
          <w:rFonts w:eastAsia="Times New Roman"/>
          <w:sz w:val="18"/>
          <w:szCs w:val="18"/>
        </w:rPr>
        <w:t>, 202</w:t>
      </w:r>
      <w:r w:rsidR="7F7BEAE3" w:rsidRPr="199A6C1A">
        <w:rPr>
          <w:rFonts w:eastAsia="Times New Roman"/>
          <w:sz w:val="18"/>
          <w:szCs w:val="18"/>
        </w:rPr>
        <w:t>4 – Sep 30</w:t>
      </w:r>
      <w:r w:rsidR="00006652" w:rsidRPr="199A6C1A">
        <w:rPr>
          <w:rFonts w:eastAsia="Times New Roman"/>
          <w:sz w:val="18"/>
          <w:szCs w:val="18"/>
        </w:rPr>
        <w:t>, 202</w:t>
      </w:r>
      <w:r w:rsidR="107D77B2" w:rsidRPr="199A6C1A">
        <w:rPr>
          <w:rFonts w:eastAsia="Times New Roman"/>
          <w:sz w:val="18"/>
          <w:szCs w:val="18"/>
        </w:rPr>
        <w:t>5</w:t>
      </w:r>
    </w:p>
    <w:p w14:paraId="6DB5EC81" w14:textId="0A81A1E9" w:rsidR="00F004F9" w:rsidRPr="00006652" w:rsidRDefault="00AE7CC4" w:rsidP="199A6C1A">
      <w:pPr>
        <w:spacing w:after="0" w:line="240" w:lineRule="auto"/>
        <w:jc w:val="center"/>
        <w:outlineLvl w:val="2"/>
        <w:rPr>
          <w:rFonts w:eastAsia="Times New Roman"/>
          <w:sz w:val="18"/>
          <w:szCs w:val="18"/>
        </w:rPr>
      </w:pPr>
      <w:r w:rsidRPr="5EC5D573">
        <w:rPr>
          <w:rFonts w:eastAsia="Times New Roman"/>
          <w:sz w:val="18"/>
          <w:szCs w:val="18"/>
        </w:rPr>
        <w:t xml:space="preserve">Letter of Intent Due: Dec </w:t>
      </w:r>
      <w:r w:rsidR="503B6E27" w:rsidRPr="5EC5D573">
        <w:rPr>
          <w:rFonts w:eastAsia="Times New Roman"/>
          <w:sz w:val="18"/>
          <w:szCs w:val="18"/>
        </w:rPr>
        <w:t>1</w:t>
      </w:r>
      <w:r w:rsidRPr="5EC5D573">
        <w:rPr>
          <w:rFonts w:eastAsia="Times New Roman"/>
          <w:sz w:val="18"/>
          <w:szCs w:val="18"/>
        </w:rPr>
        <w:t>, 202</w:t>
      </w:r>
      <w:r w:rsidR="7B9D6B15" w:rsidRPr="5EC5D573">
        <w:rPr>
          <w:rFonts w:eastAsia="Times New Roman"/>
          <w:sz w:val="18"/>
          <w:szCs w:val="18"/>
        </w:rPr>
        <w:t>3</w:t>
      </w:r>
    </w:p>
    <w:p w14:paraId="773F0D2B" w14:textId="30D9521F" w:rsidR="00801437" w:rsidRPr="005E2CB4" w:rsidRDefault="00F004F9" w:rsidP="199A6C1A">
      <w:pPr>
        <w:spacing w:after="0" w:line="240" w:lineRule="auto"/>
        <w:jc w:val="center"/>
        <w:outlineLvl w:val="2"/>
        <w:rPr>
          <w:rFonts w:eastAsia="Times New Roman"/>
          <w:sz w:val="18"/>
          <w:szCs w:val="18"/>
        </w:rPr>
      </w:pPr>
      <w:r w:rsidRPr="5EC5D573">
        <w:rPr>
          <w:rFonts w:eastAsia="Times New Roman"/>
          <w:sz w:val="18"/>
          <w:szCs w:val="18"/>
        </w:rPr>
        <w:t xml:space="preserve">Full </w:t>
      </w:r>
      <w:r w:rsidR="00583483" w:rsidRPr="5EC5D573">
        <w:rPr>
          <w:rFonts w:eastAsia="Times New Roman"/>
          <w:sz w:val="18"/>
          <w:szCs w:val="18"/>
        </w:rPr>
        <w:t>Proposal</w:t>
      </w:r>
      <w:r w:rsidR="00801437" w:rsidRPr="5EC5D573">
        <w:rPr>
          <w:rFonts w:eastAsia="Times New Roman"/>
          <w:sz w:val="18"/>
          <w:szCs w:val="18"/>
        </w:rPr>
        <w:t xml:space="preserve"> Due:</w:t>
      </w:r>
      <w:r w:rsidR="00AE7CC4" w:rsidRPr="5EC5D573">
        <w:rPr>
          <w:rFonts w:eastAsia="Times New Roman"/>
          <w:sz w:val="18"/>
          <w:szCs w:val="18"/>
        </w:rPr>
        <w:t xml:space="preserve"> Feb </w:t>
      </w:r>
      <w:r w:rsidR="51FAEB11" w:rsidRPr="5EC5D573">
        <w:rPr>
          <w:rFonts w:eastAsia="Times New Roman"/>
          <w:sz w:val="18"/>
          <w:szCs w:val="18"/>
        </w:rPr>
        <w:t>2</w:t>
      </w:r>
      <w:r w:rsidR="00D85EA3" w:rsidRPr="5EC5D573">
        <w:rPr>
          <w:rFonts w:eastAsia="Times New Roman"/>
          <w:sz w:val="18"/>
          <w:szCs w:val="18"/>
        </w:rPr>
        <w:t>, 202</w:t>
      </w:r>
      <w:r w:rsidR="502A22B9" w:rsidRPr="5EC5D573">
        <w:rPr>
          <w:rFonts w:eastAsia="Times New Roman"/>
          <w:sz w:val="18"/>
          <w:szCs w:val="18"/>
        </w:rPr>
        <w:t>4</w:t>
      </w:r>
    </w:p>
    <w:p w14:paraId="48E911A6" w14:textId="77777777" w:rsidR="007F2894" w:rsidRPr="00EF0D50" w:rsidRDefault="007F2894" w:rsidP="00EF0D50">
      <w:pPr>
        <w:spacing w:after="0" w:line="240" w:lineRule="auto"/>
        <w:outlineLvl w:val="2"/>
        <w:rPr>
          <w:rFonts w:eastAsia="Times New Roman" w:cstheme="minorHAnsi"/>
          <w:b/>
          <w:bCs/>
          <w:color w:val="50555A"/>
        </w:rPr>
      </w:pPr>
    </w:p>
    <w:p w14:paraId="3056DDDB" w14:textId="77777777" w:rsidR="0046326C" w:rsidRPr="00EF0D50" w:rsidRDefault="0046326C" w:rsidP="00EF0D50">
      <w:pPr>
        <w:spacing w:after="0" w:line="240" w:lineRule="auto"/>
        <w:outlineLvl w:val="2"/>
        <w:rPr>
          <w:rFonts w:eastAsia="Times New Roman" w:cstheme="minorHAnsi"/>
          <w:b/>
          <w:bCs/>
        </w:rPr>
      </w:pPr>
      <w:r w:rsidRPr="00EF0D50">
        <w:rPr>
          <w:rFonts w:eastAsia="Times New Roman" w:cstheme="minorHAnsi"/>
          <w:b/>
          <w:bCs/>
        </w:rPr>
        <w:t>Purpose</w:t>
      </w:r>
    </w:p>
    <w:p w14:paraId="0F89D827" w14:textId="6EA6AAC2" w:rsidR="00443D30" w:rsidRDefault="003A1379" w:rsidP="00EF0D50">
      <w:pPr>
        <w:spacing w:after="0" w:line="240" w:lineRule="auto"/>
        <w:rPr>
          <w:rFonts w:eastAsia="Times New Roman" w:cstheme="minorHAnsi"/>
        </w:rPr>
      </w:pPr>
      <w:r>
        <w:rPr>
          <w:rFonts w:eastAsia="Times New Roman" w:cstheme="minorHAnsi"/>
        </w:rPr>
        <w:t>T</w:t>
      </w:r>
      <w:r w:rsidR="00090A88">
        <w:rPr>
          <w:rFonts w:eastAsia="Times New Roman" w:cstheme="minorHAnsi"/>
        </w:rPr>
        <w:t>he UNC</w:t>
      </w:r>
      <w:r w:rsidR="000523CA">
        <w:rPr>
          <w:rFonts w:eastAsia="Times New Roman" w:cstheme="minorHAnsi"/>
        </w:rPr>
        <w:t xml:space="preserve"> </w:t>
      </w:r>
      <w:r w:rsidR="00090A88">
        <w:rPr>
          <w:rFonts w:eastAsia="Times New Roman" w:cstheme="minorHAnsi"/>
        </w:rPr>
        <w:t xml:space="preserve">Institute for Healthcare Quality </w:t>
      </w:r>
      <w:r w:rsidR="00A240C8">
        <w:rPr>
          <w:rFonts w:eastAsia="Times New Roman" w:cstheme="minorHAnsi"/>
        </w:rPr>
        <w:t xml:space="preserve">Improvement (IHQI) </w:t>
      </w:r>
      <w:r w:rsidR="000D2E4C" w:rsidRPr="00433A72">
        <w:rPr>
          <w:rFonts w:eastAsia="Times New Roman" w:cstheme="minorHAnsi"/>
        </w:rPr>
        <w:t>Improvement Scholars Program</w:t>
      </w:r>
      <w:r w:rsidR="000D2E4C">
        <w:rPr>
          <w:rFonts w:eastAsia="Times New Roman" w:cstheme="minorHAnsi"/>
        </w:rPr>
        <w:t xml:space="preserve"> offers experiential learning and professional development to </w:t>
      </w:r>
      <w:r w:rsidR="00374276">
        <w:rPr>
          <w:rFonts w:eastAsia="Times New Roman" w:cstheme="minorHAnsi"/>
        </w:rPr>
        <w:t xml:space="preserve">UNC </w:t>
      </w:r>
      <w:r w:rsidR="00366C07">
        <w:rPr>
          <w:rFonts w:eastAsia="Times New Roman" w:cstheme="minorHAnsi"/>
        </w:rPr>
        <w:t>and UNC Health</w:t>
      </w:r>
      <w:r w:rsidR="00374276">
        <w:rPr>
          <w:rFonts w:eastAsia="Times New Roman" w:cstheme="minorHAnsi"/>
        </w:rPr>
        <w:t xml:space="preserve"> </w:t>
      </w:r>
      <w:r w:rsidR="00BF3871">
        <w:rPr>
          <w:rFonts w:eastAsia="Times New Roman" w:cstheme="minorHAnsi"/>
        </w:rPr>
        <w:t>clinicians</w:t>
      </w:r>
      <w:r w:rsidR="00D83CF7" w:rsidRPr="00EF0D50">
        <w:rPr>
          <w:rFonts w:eastAsia="Times New Roman" w:cstheme="minorHAnsi"/>
        </w:rPr>
        <w:t xml:space="preserve"> </w:t>
      </w:r>
      <w:r w:rsidR="00BF3871">
        <w:rPr>
          <w:rFonts w:eastAsia="Times New Roman" w:cstheme="minorHAnsi"/>
        </w:rPr>
        <w:t>who want to develop</w:t>
      </w:r>
      <w:r w:rsidR="00D83CF7" w:rsidRPr="00EF0D50">
        <w:rPr>
          <w:rFonts w:eastAsia="Times New Roman" w:cstheme="minorHAnsi"/>
        </w:rPr>
        <w:t xml:space="preserve"> improve</w:t>
      </w:r>
      <w:r w:rsidR="00FF09A6">
        <w:rPr>
          <w:rFonts w:eastAsia="Times New Roman" w:cstheme="minorHAnsi"/>
        </w:rPr>
        <w:t>ment skills</w:t>
      </w:r>
      <w:r w:rsidR="000D2E4C">
        <w:rPr>
          <w:rFonts w:eastAsia="Times New Roman" w:cstheme="minorHAnsi"/>
        </w:rPr>
        <w:t xml:space="preserve"> while leading clinical improvement.</w:t>
      </w:r>
      <w:r w:rsidR="007409B6">
        <w:rPr>
          <w:rFonts w:eastAsia="Times New Roman" w:cstheme="minorHAnsi"/>
        </w:rPr>
        <w:t xml:space="preserve"> </w:t>
      </w:r>
      <w:r w:rsidR="00A352ED">
        <w:rPr>
          <w:rFonts w:eastAsia="Times New Roman" w:cstheme="minorHAnsi"/>
        </w:rPr>
        <w:t xml:space="preserve">Using a competitive application process, </w:t>
      </w:r>
      <w:r w:rsidR="00F76288">
        <w:rPr>
          <w:rFonts w:eastAsia="Times New Roman" w:cstheme="minorHAnsi"/>
        </w:rPr>
        <w:t>IHQI selects and supports up to six Improvement Scholar projects annually.</w:t>
      </w:r>
      <w:r w:rsidR="00A352ED">
        <w:rPr>
          <w:rFonts w:eastAsia="Times New Roman" w:cstheme="minorHAnsi"/>
        </w:rPr>
        <w:t xml:space="preserve"> </w:t>
      </w:r>
    </w:p>
    <w:p w14:paraId="36360F7C" w14:textId="77777777" w:rsidR="00EF0D50" w:rsidRDefault="00EF0D50" w:rsidP="00EF0D50">
      <w:pPr>
        <w:spacing w:after="0" w:line="240" w:lineRule="auto"/>
        <w:rPr>
          <w:rFonts w:eastAsia="Times New Roman" w:cstheme="minorHAnsi"/>
        </w:rPr>
      </w:pPr>
    </w:p>
    <w:p w14:paraId="52FCCE2E" w14:textId="77777777" w:rsidR="00EA0854" w:rsidRPr="00EA0854" w:rsidRDefault="00EA0854" w:rsidP="00EF0D50">
      <w:pPr>
        <w:spacing w:after="0" w:line="240" w:lineRule="auto"/>
        <w:rPr>
          <w:rFonts w:eastAsia="Times New Roman" w:cstheme="minorHAnsi"/>
          <w:b/>
        </w:rPr>
      </w:pPr>
      <w:r w:rsidRPr="00EA0854">
        <w:rPr>
          <w:rFonts w:eastAsia="Times New Roman" w:cstheme="minorHAnsi"/>
          <w:b/>
        </w:rPr>
        <w:t>Improvement Scholars Program</w:t>
      </w:r>
    </w:p>
    <w:p w14:paraId="477E9526" w14:textId="11A3204B" w:rsidR="006773A0" w:rsidRPr="00EF0D50" w:rsidRDefault="006773A0" w:rsidP="5EC5D573">
      <w:pPr>
        <w:spacing w:after="0" w:line="240" w:lineRule="auto"/>
        <w:rPr>
          <w:rFonts w:eastAsia="Times New Roman"/>
        </w:rPr>
      </w:pPr>
      <w:r w:rsidRPr="5EC5D573">
        <w:rPr>
          <w:rFonts w:eastAsia="Times New Roman"/>
        </w:rPr>
        <w:t xml:space="preserve">The Improvement Scholars Program is a structured, experiential learning program. Improvement Scholars learn clinical improvement leadership by </w:t>
      </w:r>
      <w:r w:rsidR="00390159" w:rsidRPr="5EC5D573">
        <w:rPr>
          <w:rFonts w:eastAsia="Times New Roman"/>
        </w:rPr>
        <w:t>proposing, designing</w:t>
      </w:r>
      <w:r w:rsidR="00811485" w:rsidRPr="5EC5D573">
        <w:rPr>
          <w:rFonts w:eastAsia="Times New Roman"/>
        </w:rPr>
        <w:t>,</w:t>
      </w:r>
      <w:r w:rsidR="00390159" w:rsidRPr="5EC5D573">
        <w:rPr>
          <w:rFonts w:eastAsia="Times New Roman"/>
        </w:rPr>
        <w:t xml:space="preserve"> </w:t>
      </w:r>
      <w:r w:rsidRPr="5EC5D573">
        <w:rPr>
          <w:rFonts w:eastAsia="Times New Roman"/>
        </w:rPr>
        <w:t>and leading a project with guidance and support</w:t>
      </w:r>
      <w:r w:rsidR="0046352F" w:rsidRPr="5EC5D573">
        <w:rPr>
          <w:rFonts w:eastAsia="Times New Roman"/>
        </w:rPr>
        <w:t xml:space="preserve"> from clinical improvement faculty, project managers</w:t>
      </w:r>
      <w:r w:rsidR="00811485" w:rsidRPr="5EC5D573">
        <w:rPr>
          <w:rFonts w:eastAsia="Times New Roman"/>
        </w:rPr>
        <w:t>,</w:t>
      </w:r>
      <w:r w:rsidR="0046352F" w:rsidRPr="5EC5D573">
        <w:rPr>
          <w:rFonts w:eastAsia="Times New Roman"/>
        </w:rPr>
        <w:t xml:space="preserve"> and peer </w:t>
      </w:r>
      <w:r w:rsidR="4F87ACCC" w:rsidRPr="5EC5D573">
        <w:rPr>
          <w:rFonts w:eastAsia="Times New Roman"/>
        </w:rPr>
        <w:t>s</w:t>
      </w:r>
      <w:r w:rsidR="0046352F" w:rsidRPr="5EC5D573">
        <w:rPr>
          <w:rFonts w:eastAsia="Times New Roman"/>
        </w:rPr>
        <w:t>cholars</w:t>
      </w:r>
      <w:r w:rsidRPr="5EC5D573">
        <w:rPr>
          <w:rFonts w:eastAsia="Times New Roman"/>
        </w:rPr>
        <w:t>.</w:t>
      </w:r>
      <w:r w:rsidR="003A2CBC" w:rsidRPr="5EC5D573">
        <w:rPr>
          <w:rFonts w:eastAsia="Times New Roman"/>
        </w:rPr>
        <w:t xml:space="preserve"> Improvement Scholars have come from multiple disciplines, including physicians, physician assistants, nurse practitioners, nurses, pharmacists, respiratory therapists, and others.</w:t>
      </w:r>
    </w:p>
    <w:p w14:paraId="5E2CB5DC" w14:textId="77777777" w:rsidR="006773A0" w:rsidRDefault="006773A0" w:rsidP="00F0583A">
      <w:pPr>
        <w:spacing w:after="0" w:line="240" w:lineRule="auto"/>
      </w:pPr>
    </w:p>
    <w:p w14:paraId="744997B4" w14:textId="77777777" w:rsidR="00F76288" w:rsidRPr="009C3771" w:rsidRDefault="00F76288" w:rsidP="009C3771">
      <w:pPr>
        <w:spacing w:after="0" w:line="240" w:lineRule="auto"/>
        <w:rPr>
          <w:b/>
        </w:rPr>
      </w:pPr>
      <w:r w:rsidRPr="009C3771">
        <w:rPr>
          <w:b/>
        </w:rPr>
        <w:t>Dedicated Support for Scholars</w:t>
      </w:r>
    </w:p>
    <w:p w14:paraId="464DCBFA" w14:textId="344712AF" w:rsidR="00A82FD7" w:rsidRDefault="00EA0854" w:rsidP="00F0583A">
      <w:pPr>
        <w:spacing w:after="0" w:line="240" w:lineRule="auto"/>
      </w:pPr>
      <w:r>
        <w:t xml:space="preserve">Improvement Scholars receive </w:t>
      </w:r>
      <w:r w:rsidR="00501270">
        <w:t>training, mentorship</w:t>
      </w:r>
      <w:r w:rsidR="00811485">
        <w:t>,</w:t>
      </w:r>
      <w:r w:rsidR="00501270">
        <w:t xml:space="preserve"> </w:t>
      </w:r>
      <w:r w:rsidR="00F0583A">
        <w:t xml:space="preserve">and guidance </w:t>
      </w:r>
      <w:r>
        <w:t>from IHQI</w:t>
      </w:r>
      <w:r w:rsidR="00A82FD7">
        <w:t>.</w:t>
      </w:r>
      <w:r w:rsidR="00C759D1">
        <w:t xml:space="preserve"> Scholars are paired with an IHQI </w:t>
      </w:r>
      <w:r w:rsidR="411DB2CD">
        <w:t>f</w:t>
      </w:r>
      <w:r w:rsidR="00C759D1">
        <w:t xml:space="preserve">aculty </w:t>
      </w:r>
      <w:r w:rsidR="11EDF6E7">
        <w:t>m</w:t>
      </w:r>
      <w:r w:rsidR="00C759D1">
        <w:t xml:space="preserve">entor who has substantial experience and expertise in clinical improvement. The </w:t>
      </w:r>
      <w:r w:rsidR="27A49B78">
        <w:t>f</w:t>
      </w:r>
      <w:r w:rsidR="00C759D1">
        <w:t xml:space="preserve">aculty </w:t>
      </w:r>
      <w:r w:rsidR="453CD58E">
        <w:t>m</w:t>
      </w:r>
      <w:r w:rsidR="00C759D1">
        <w:t>entor guides, teaches</w:t>
      </w:r>
      <w:r w:rsidR="00811485">
        <w:t>,</w:t>
      </w:r>
      <w:r w:rsidR="00C759D1">
        <w:t xml:space="preserve"> and encourages the </w:t>
      </w:r>
      <w:r w:rsidR="62534C84">
        <w:t>s</w:t>
      </w:r>
      <w:r w:rsidR="00C759D1">
        <w:t xml:space="preserve">cholar. Scholars and </w:t>
      </w:r>
      <w:r w:rsidR="69342194">
        <w:t>f</w:t>
      </w:r>
      <w:r w:rsidR="00C759D1">
        <w:t xml:space="preserve">aculty </w:t>
      </w:r>
      <w:r w:rsidR="1CC46239">
        <w:t>m</w:t>
      </w:r>
      <w:r w:rsidR="00C759D1">
        <w:t>entors meet formally once per month and communicate between meetings as needed.</w:t>
      </w:r>
    </w:p>
    <w:p w14:paraId="31970BC4" w14:textId="77777777" w:rsidR="0046352F" w:rsidRDefault="0046352F" w:rsidP="00F0583A">
      <w:pPr>
        <w:spacing w:after="0" w:line="240" w:lineRule="auto"/>
      </w:pPr>
    </w:p>
    <w:p w14:paraId="0AAB1ECB" w14:textId="7094FCB7" w:rsidR="0046352F" w:rsidRDefault="0046352F" w:rsidP="0046352F">
      <w:pPr>
        <w:spacing w:after="0" w:line="240" w:lineRule="auto"/>
      </w:pPr>
      <w:r>
        <w:t xml:space="preserve">A half-time IHQI </w:t>
      </w:r>
      <w:r w:rsidR="0E44C67E">
        <w:t>p</w:t>
      </w:r>
      <w:r>
        <w:t xml:space="preserve">roject </w:t>
      </w:r>
      <w:r w:rsidR="64C3159E">
        <w:t>m</w:t>
      </w:r>
      <w:r>
        <w:t xml:space="preserve">anager is assigned to each scholar project for </w:t>
      </w:r>
      <w:r w:rsidR="00F0583A">
        <w:t>12 months</w:t>
      </w:r>
      <w:r>
        <w:t xml:space="preserve">. The IHQI </w:t>
      </w:r>
      <w:r w:rsidR="7B0387F2">
        <w:t>p</w:t>
      </w:r>
      <w:r>
        <w:t xml:space="preserve">roject </w:t>
      </w:r>
      <w:r w:rsidR="620BB535">
        <w:t>m</w:t>
      </w:r>
      <w:r>
        <w:t>anager meet</w:t>
      </w:r>
      <w:r w:rsidR="00EF3D78">
        <w:t xml:space="preserve">s weekly or </w:t>
      </w:r>
      <w:proofErr w:type="gramStart"/>
      <w:r w:rsidR="00811485">
        <w:t>twice-monthly</w:t>
      </w:r>
      <w:proofErr w:type="gramEnd"/>
      <w:r w:rsidR="00EF3D78">
        <w:t xml:space="preserve"> with the s</w:t>
      </w:r>
      <w:r>
        <w:t xml:space="preserve">cholar and improvement team members. The IHQI </w:t>
      </w:r>
      <w:r w:rsidR="33FB81BC">
        <w:t>p</w:t>
      </w:r>
      <w:r>
        <w:t xml:space="preserve">roject </w:t>
      </w:r>
      <w:r w:rsidR="4C433C51">
        <w:t>m</w:t>
      </w:r>
      <w:r>
        <w:t>anager is experienced in clinical improvement and manages day-to-day project operatio</w:t>
      </w:r>
      <w:r w:rsidR="00EF3D78">
        <w:t>ns under the leadership of the s</w:t>
      </w:r>
      <w:r>
        <w:t xml:space="preserve">cholar. See Appendix </w:t>
      </w:r>
      <w:r w:rsidR="004B20D6">
        <w:t>A</w:t>
      </w:r>
      <w:r w:rsidR="00D4236F">
        <w:t xml:space="preserve"> </w:t>
      </w:r>
      <w:r>
        <w:t>for IHQI Project Manager Responsibilit</w:t>
      </w:r>
      <w:r w:rsidR="3F832503">
        <w:t>ies</w:t>
      </w:r>
      <w:r>
        <w:t xml:space="preserve"> description.</w:t>
      </w:r>
    </w:p>
    <w:p w14:paraId="61C91B40" w14:textId="77777777" w:rsidR="0046352F" w:rsidRDefault="0046352F" w:rsidP="0046352F">
      <w:pPr>
        <w:spacing w:after="0" w:line="240" w:lineRule="auto"/>
      </w:pPr>
    </w:p>
    <w:p w14:paraId="7B27475B" w14:textId="60A0CE4F" w:rsidR="00F76288" w:rsidRPr="009C3771" w:rsidRDefault="00F76288" w:rsidP="0046352F">
      <w:pPr>
        <w:spacing w:after="0" w:line="240" w:lineRule="auto"/>
        <w:rPr>
          <w:b/>
        </w:rPr>
      </w:pPr>
      <w:r w:rsidRPr="009C3771">
        <w:rPr>
          <w:b/>
        </w:rPr>
        <w:t>Scholar Responsibilities and Time Commitments</w:t>
      </w:r>
    </w:p>
    <w:p w14:paraId="2CE9577C" w14:textId="51045FBE" w:rsidR="0046352F" w:rsidRDefault="00F76288" w:rsidP="0046352F">
      <w:pPr>
        <w:spacing w:after="0" w:line="240" w:lineRule="auto"/>
      </w:pPr>
      <w:r>
        <w:t xml:space="preserve">In addition to monthly coaching and weekly project team meetings, </w:t>
      </w:r>
      <w:r w:rsidR="00651BDC" w:rsidRPr="00550098">
        <w:t xml:space="preserve">Improvement </w:t>
      </w:r>
      <w:r w:rsidR="0046352F">
        <w:t xml:space="preserve">Scholars </w:t>
      </w:r>
      <w:r w:rsidR="00EF3D78">
        <w:t>participate in three half-day Learning Sessions with other s</w:t>
      </w:r>
      <w:r w:rsidR="0046352F">
        <w:t xml:space="preserve">cholars (typically in Nov, </w:t>
      </w:r>
      <w:proofErr w:type="gramStart"/>
      <w:r w:rsidR="0046352F">
        <w:t>Feb</w:t>
      </w:r>
      <w:proofErr w:type="gramEnd"/>
      <w:r w:rsidR="0046352F">
        <w:t xml:space="preserve"> and May). </w:t>
      </w:r>
      <w:r w:rsidR="000D2E4C">
        <w:t>During Learning S</w:t>
      </w:r>
      <w:r w:rsidR="00651BDC" w:rsidRPr="00550098">
        <w:t xml:space="preserve">essions, Improvement Scholars present project </w:t>
      </w:r>
      <w:r w:rsidR="000D2E4C">
        <w:t>results</w:t>
      </w:r>
      <w:r w:rsidR="00651BDC" w:rsidRPr="00550098">
        <w:t>-to-date and participate in workshop-style educa</w:t>
      </w:r>
      <w:r w:rsidR="0046352F">
        <w:t>tion about improvement methods.</w:t>
      </w:r>
      <w:r w:rsidR="000D2E4C">
        <w:t xml:space="preserve"> IHQI faculty mentors and staff plan and facilitate the Learning Sessions.</w:t>
      </w:r>
    </w:p>
    <w:p w14:paraId="0ECDF968" w14:textId="77777777" w:rsidR="0046352F" w:rsidRDefault="0046352F" w:rsidP="0046352F">
      <w:pPr>
        <w:spacing w:after="0" w:line="240" w:lineRule="auto"/>
      </w:pPr>
    </w:p>
    <w:p w14:paraId="0EE5B797" w14:textId="37484E99" w:rsidR="00F0583A" w:rsidRDefault="00F0583A" w:rsidP="0046352F">
      <w:pPr>
        <w:spacing w:after="0" w:line="240" w:lineRule="auto"/>
      </w:pPr>
      <w:r>
        <w:t>Scholars presen</w:t>
      </w:r>
      <w:r w:rsidR="0046352F">
        <w:t xml:space="preserve">t project results at the </w:t>
      </w:r>
      <w:r>
        <w:t>IHQI Improvement Scholars Symposium</w:t>
      </w:r>
      <w:r w:rsidR="0046352F">
        <w:t xml:space="preserve"> in </w:t>
      </w:r>
      <w:r w:rsidR="53FC3525">
        <w:t>October</w:t>
      </w:r>
      <w:r w:rsidR="00F76288">
        <w:t xml:space="preserve"> as well as at a Medical Center Improvement Council meeting.</w:t>
      </w:r>
      <w:r>
        <w:t xml:space="preserve"> </w:t>
      </w:r>
      <w:r w:rsidR="00F76288">
        <w:t xml:space="preserve">Scholars </w:t>
      </w:r>
      <w:r>
        <w:t xml:space="preserve">are </w:t>
      </w:r>
      <w:r w:rsidR="001A1F15">
        <w:t>encouraged</w:t>
      </w:r>
      <w:r>
        <w:t xml:space="preserve"> to publish </w:t>
      </w:r>
      <w:r w:rsidR="00374276">
        <w:t xml:space="preserve">project results </w:t>
      </w:r>
      <w:r w:rsidR="001A1F15">
        <w:t>and present at professional conferences</w:t>
      </w:r>
      <w:r>
        <w:t>.</w:t>
      </w:r>
    </w:p>
    <w:p w14:paraId="1DC0E729" w14:textId="77777777" w:rsidR="008D163E" w:rsidRDefault="008D163E" w:rsidP="0046352F">
      <w:pPr>
        <w:spacing w:after="0" w:line="240" w:lineRule="auto"/>
      </w:pPr>
    </w:p>
    <w:p w14:paraId="0C70D86E" w14:textId="24EA2829" w:rsidR="008D163E" w:rsidRDefault="008D163E" w:rsidP="0046352F">
      <w:pPr>
        <w:spacing w:after="0" w:line="240" w:lineRule="auto"/>
      </w:pPr>
      <w:r>
        <w:t>Alth</w:t>
      </w:r>
      <w:r w:rsidR="00653A23">
        <w:t xml:space="preserve">ough time commitment to the program </w:t>
      </w:r>
      <w:r>
        <w:t>varies</w:t>
      </w:r>
      <w:r w:rsidR="00653A23">
        <w:t xml:space="preserve"> throughout the year</w:t>
      </w:r>
      <w:r>
        <w:t xml:space="preserve">, </w:t>
      </w:r>
      <w:r w:rsidR="00EF3D78">
        <w:t>s</w:t>
      </w:r>
      <w:r w:rsidR="00223EB6">
        <w:t>cholars may</w:t>
      </w:r>
      <w:r>
        <w:t xml:space="preserve"> expect to </w:t>
      </w:r>
      <w:r w:rsidRPr="005E2CB4">
        <w:rPr>
          <w:b/>
        </w:rPr>
        <w:t xml:space="preserve">spend </w:t>
      </w:r>
      <w:r w:rsidR="00456F3C" w:rsidRPr="00456F3C">
        <w:rPr>
          <w:b/>
        </w:rPr>
        <w:t>at least 2</w:t>
      </w:r>
      <w:r w:rsidRPr="005E2CB4">
        <w:rPr>
          <w:b/>
        </w:rPr>
        <w:t xml:space="preserve"> hours per week</w:t>
      </w:r>
      <w:r>
        <w:t xml:space="preserve"> on project-related activities</w:t>
      </w:r>
      <w:r w:rsidR="00653A23">
        <w:t>. This significant investment of time re</w:t>
      </w:r>
      <w:r w:rsidR="00EF3D78">
        <w:t>quires ongoing commitment from s</w:t>
      </w:r>
      <w:r w:rsidR="00653A23">
        <w:t>cholars and their leadership. Please weigh other commitments and obligations when deciding to apply</w:t>
      </w:r>
      <w:r w:rsidR="00DA1E29">
        <w:t xml:space="preserve"> to participate</w:t>
      </w:r>
      <w:r w:rsidR="00653A23">
        <w:t>.</w:t>
      </w:r>
    </w:p>
    <w:p w14:paraId="602BA0D7" w14:textId="77777777" w:rsidR="00A352ED" w:rsidRDefault="00A352ED" w:rsidP="0046352F">
      <w:pPr>
        <w:spacing w:after="0" w:line="240" w:lineRule="auto"/>
      </w:pPr>
    </w:p>
    <w:p w14:paraId="04C650BE" w14:textId="290213EF" w:rsidR="00A352ED" w:rsidRPr="009C3771" w:rsidRDefault="00A352ED" w:rsidP="0046352F">
      <w:pPr>
        <w:spacing w:after="0" w:line="240" w:lineRule="auto"/>
        <w:rPr>
          <w:b/>
        </w:rPr>
      </w:pPr>
      <w:r w:rsidRPr="009C3771">
        <w:rPr>
          <w:b/>
        </w:rPr>
        <w:t>Scholar Learning</w:t>
      </w:r>
    </w:p>
    <w:p w14:paraId="70EB6EF1" w14:textId="71037A59" w:rsidR="00EF0D50" w:rsidRDefault="00F0583A" w:rsidP="00EF0D50">
      <w:pPr>
        <w:spacing w:after="0" w:line="240" w:lineRule="auto"/>
      </w:pPr>
      <w:r>
        <w:t>As a result of participating in the program, Improvement Scholars gain experience with the following</w:t>
      </w:r>
      <w:r w:rsidR="005D08D1">
        <w:t xml:space="preserve"> (</w:t>
      </w:r>
      <w:r w:rsidR="00D4236F">
        <w:t>see</w:t>
      </w:r>
      <w:r w:rsidR="005D08D1">
        <w:t xml:space="preserve"> Appendix </w:t>
      </w:r>
      <w:r w:rsidR="004B20D6">
        <w:t>B</w:t>
      </w:r>
      <w:r w:rsidR="00EF3D78">
        <w:t xml:space="preserve"> for</w:t>
      </w:r>
      <w:r w:rsidR="005D08D1">
        <w:t xml:space="preserve"> learning objectives)</w:t>
      </w:r>
      <w:r w:rsidR="00EF0D50" w:rsidRPr="00B221A1">
        <w:t>:</w:t>
      </w:r>
    </w:p>
    <w:p w14:paraId="130C08AB" w14:textId="77777777" w:rsidR="00F0583A" w:rsidRPr="00B221A1" w:rsidRDefault="00F0583A" w:rsidP="00EF0D50">
      <w:pPr>
        <w:spacing w:after="0" w:line="240" w:lineRule="auto"/>
      </w:pPr>
    </w:p>
    <w:p w14:paraId="4FB53800" w14:textId="62C7E0CE" w:rsidR="00EF0D50" w:rsidRPr="00B221A1" w:rsidRDefault="006C2680" w:rsidP="00EF0D50">
      <w:pPr>
        <w:pStyle w:val="ListParagraph"/>
        <w:numPr>
          <w:ilvl w:val="0"/>
          <w:numId w:val="14"/>
        </w:numPr>
        <w:spacing w:after="0" w:line="240" w:lineRule="auto"/>
      </w:pPr>
      <w:r>
        <w:t xml:space="preserve">Quality </w:t>
      </w:r>
      <w:r w:rsidR="6B5E053D">
        <w:t>i</w:t>
      </w:r>
      <w:r w:rsidR="00896060">
        <w:t xml:space="preserve">mprovement </w:t>
      </w:r>
      <w:r w:rsidR="3F8DC1B5">
        <w:t>t</w:t>
      </w:r>
      <w:r>
        <w:t>ools and</w:t>
      </w:r>
      <w:r w:rsidR="00896060">
        <w:t xml:space="preserve"> </w:t>
      </w:r>
      <w:r w:rsidR="08D12AE6">
        <w:t>m</w:t>
      </w:r>
      <w:r>
        <w:t xml:space="preserve">ethods from </w:t>
      </w:r>
      <w:hyperlink r:id="rId10">
        <w:r w:rsidR="00EF0D50" w:rsidRPr="5EC5D573">
          <w:rPr>
            <w:rStyle w:val="Hyperlink"/>
          </w:rPr>
          <w:t>Lean</w:t>
        </w:r>
      </w:hyperlink>
      <w:r w:rsidR="00EF0D50">
        <w:t xml:space="preserve"> and </w:t>
      </w:r>
      <w:r>
        <w:t>the Model for Improvement (</w:t>
      </w:r>
      <w:hyperlink r:id="rId11">
        <w:r w:rsidR="00D83CF7" w:rsidRPr="5EC5D573">
          <w:rPr>
            <w:rStyle w:val="Hyperlink"/>
          </w:rPr>
          <w:t>IHI-QI</w:t>
        </w:r>
      </w:hyperlink>
      <w:r w:rsidRPr="5EC5D573">
        <w:rPr>
          <w:rStyle w:val="Hyperlink"/>
        </w:rPr>
        <w:t>)</w:t>
      </w:r>
    </w:p>
    <w:p w14:paraId="76323475" w14:textId="3E4CD626" w:rsidR="00374276" w:rsidRPr="00B221A1" w:rsidRDefault="00896060" w:rsidP="00374276">
      <w:pPr>
        <w:pStyle w:val="ListParagraph"/>
        <w:numPr>
          <w:ilvl w:val="0"/>
          <w:numId w:val="14"/>
        </w:numPr>
        <w:spacing w:after="0" w:line="240" w:lineRule="auto"/>
      </w:pPr>
      <w:r>
        <w:t xml:space="preserve">Quality </w:t>
      </w:r>
      <w:r w:rsidR="06B4425A">
        <w:t>i</w:t>
      </w:r>
      <w:r>
        <w:t xml:space="preserve">mprovement </w:t>
      </w:r>
      <w:r w:rsidR="0DC8550F">
        <w:t>p</w:t>
      </w:r>
      <w:r w:rsidR="00374276">
        <w:t xml:space="preserve">roject </w:t>
      </w:r>
      <w:r w:rsidR="23EE549E">
        <w:t>l</w:t>
      </w:r>
      <w:r w:rsidR="00374276">
        <w:t>eadership</w:t>
      </w:r>
    </w:p>
    <w:p w14:paraId="7F13723F" w14:textId="61B806F1" w:rsidR="008F7E96" w:rsidRPr="00B221A1" w:rsidRDefault="00896060" w:rsidP="008F7E96">
      <w:pPr>
        <w:pStyle w:val="ListParagraph"/>
        <w:numPr>
          <w:ilvl w:val="0"/>
          <w:numId w:val="14"/>
        </w:numPr>
        <w:spacing w:after="0" w:line="240" w:lineRule="auto"/>
      </w:pPr>
      <w:r>
        <w:t xml:space="preserve">Multidisciplinary </w:t>
      </w:r>
      <w:r w:rsidR="4541CA16">
        <w:t>t</w:t>
      </w:r>
      <w:r w:rsidR="008F7E96">
        <w:t>eamwork</w:t>
      </w:r>
    </w:p>
    <w:p w14:paraId="2812E3EF" w14:textId="1CB48F08" w:rsidR="00374276" w:rsidRPr="00B221A1" w:rsidRDefault="00374276" w:rsidP="00374276">
      <w:pPr>
        <w:pStyle w:val="ListParagraph"/>
        <w:numPr>
          <w:ilvl w:val="0"/>
          <w:numId w:val="14"/>
        </w:numPr>
        <w:spacing w:after="0" w:line="240" w:lineRule="auto"/>
      </w:pPr>
      <w:r>
        <w:t>Partner</w:t>
      </w:r>
      <w:r w:rsidR="00896060">
        <w:t>ships</w:t>
      </w:r>
      <w:r>
        <w:t xml:space="preserve"> with </w:t>
      </w:r>
      <w:r w:rsidR="19431F77">
        <w:t>p</w:t>
      </w:r>
      <w:r>
        <w:t xml:space="preserve">atients and </w:t>
      </w:r>
      <w:r w:rsidR="44E18404">
        <w:t>f</w:t>
      </w:r>
      <w:r>
        <w:t>amilies</w:t>
      </w:r>
      <w:r w:rsidR="00EF3D78">
        <w:t xml:space="preserve"> to </w:t>
      </w:r>
      <w:r w:rsidR="1C5070A5">
        <w:t>i</w:t>
      </w:r>
      <w:r w:rsidR="00EF3D78">
        <w:t xml:space="preserve">nform </w:t>
      </w:r>
      <w:proofErr w:type="gramStart"/>
      <w:r w:rsidR="3B11A940">
        <w:t>i</w:t>
      </w:r>
      <w:r w:rsidR="00EF3D78">
        <w:t>mprovement</w:t>
      </w:r>
      <w:proofErr w:type="gramEnd"/>
    </w:p>
    <w:p w14:paraId="77BF03D7" w14:textId="22856EDD" w:rsidR="00374276" w:rsidRPr="00B221A1" w:rsidRDefault="00896060" w:rsidP="00374276">
      <w:pPr>
        <w:pStyle w:val="ListParagraph"/>
        <w:numPr>
          <w:ilvl w:val="0"/>
          <w:numId w:val="14"/>
        </w:numPr>
        <w:spacing w:after="0" w:line="240" w:lineRule="auto"/>
      </w:pPr>
      <w:r>
        <w:t xml:space="preserve">Effective </w:t>
      </w:r>
      <w:r w:rsidR="552C8067">
        <w:t>u</w:t>
      </w:r>
      <w:r>
        <w:t xml:space="preserve">se of </w:t>
      </w:r>
      <w:r w:rsidR="29DEBA3E">
        <w:t>d</w:t>
      </w:r>
      <w:r w:rsidR="591BA695">
        <w:t xml:space="preserve">ata for </w:t>
      </w:r>
      <w:r w:rsidR="4B520A9E">
        <w:t>i</w:t>
      </w:r>
      <w:r w:rsidR="591BA695">
        <w:t>mprovement</w:t>
      </w:r>
    </w:p>
    <w:p w14:paraId="0377E7F1" w14:textId="164E6526" w:rsidR="00A82FD7" w:rsidRPr="00CE1ACB" w:rsidRDefault="00E546C3" w:rsidP="005E2CB4">
      <w:pPr>
        <w:pStyle w:val="ListParagraph"/>
        <w:numPr>
          <w:ilvl w:val="0"/>
          <w:numId w:val="14"/>
        </w:numPr>
        <w:spacing w:after="0" w:line="240" w:lineRule="auto"/>
      </w:pPr>
      <w:r>
        <w:t xml:space="preserve">Impactful </w:t>
      </w:r>
      <w:r w:rsidR="6A78F035">
        <w:t>p</w:t>
      </w:r>
      <w:r w:rsidR="009C3771">
        <w:t>resentation</w:t>
      </w:r>
      <w:r>
        <w:t xml:space="preserve"> </w:t>
      </w:r>
      <w:r w:rsidR="4DD24A18">
        <w:t>c</w:t>
      </w:r>
      <w:r>
        <w:t xml:space="preserve">reation and </w:t>
      </w:r>
      <w:r w:rsidR="52370C3F">
        <w:t>d</w:t>
      </w:r>
      <w:r>
        <w:t>elivery,</w:t>
      </w:r>
      <w:r w:rsidR="00EF0D50">
        <w:t xml:space="preserve"> and </w:t>
      </w:r>
      <w:r w:rsidR="388518EE">
        <w:t>s</w:t>
      </w:r>
      <w:r>
        <w:t xml:space="preserve">trategies for </w:t>
      </w:r>
      <w:r w:rsidR="01E1503C">
        <w:t>p</w:t>
      </w:r>
      <w:r w:rsidR="00EF0D50">
        <w:t xml:space="preserve">ublishing </w:t>
      </w:r>
      <w:r w:rsidR="5D5E7F93">
        <w:t>i</w:t>
      </w:r>
      <w:r w:rsidR="00EF0D50">
        <w:t xml:space="preserve">mprovement </w:t>
      </w:r>
      <w:r w:rsidR="068102A3">
        <w:t>r</w:t>
      </w:r>
      <w:r w:rsidR="00EF0D50">
        <w:t>esults</w:t>
      </w:r>
      <w:r w:rsidR="005D08D1">
        <w:t xml:space="preserve"> </w:t>
      </w:r>
    </w:p>
    <w:p w14:paraId="2A09CDB6" w14:textId="77777777" w:rsidR="00A82FD7" w:rsidRPr="00B221A1" w:rsidRDefault="00A82FD7" w:rsidP="00A82FD7">
      <w:pPr>
        <w:spacing w:after="0" w:line="240" w:lineRule="auto"/>
      </w:pPr>
    </w:p>
    <w:p w14:paraId="1C6CF792" w14:textId="77777777" w:rsidR="006773A0" w:rsidRPr="00EF0D50" w:rsidRDefault="000D2E4C" w:rsidP="006773A0">
      <w:pPr>
        <w:spacing w:after="0" w:line="240" w:lineRule="auto"/>
        <w:outlineLvl w:val="2"/>
        <w:rPr>
          <w:rFonts w:eastAsia="Times New Roman" w:cstheme="minorHAnsi"/>
          <w:b/>
          <w:bCs/>
        </w:rPr>
      </w:pPr>
      <w:r>
        <w:rPr>
          <w:rFonts w:eastAsia="Times New Roman" w:cstheme="minorHAnsi"/>
          <w:b/>
          <w:bCs/>
        </w:rPr>
        <w:t>Improvement Projects</w:t>
      </w:r>
      <w:r w:rsidR="007B557B">
        <w:rPr>
          <w:rFonts w:eastAsia="Times New Roman" w:cstheme="minorHAnsi"/>
          <w:b/>
          <w:bCs/>
        </w:rPr>
        <w:t xml:space="preserve"> </w:t>
      </w:r>
    </w:p>
    <w:p w14:paraId="1B624F98" w14:textId="5ABF3E3F" w:rsidR="00DE4617" w:rsidRDefault="000D2E4C" w:rsidP="006773A0">
      <w:pPr>
        <w:spacing w:after="0" w:line="240" w:lineRule="auto"/>
        <w:outlineLvl w:val="2"/>
        <w:rPr>
          <w:rFonts w:eastAsia="Times New Roman" w:cstheme="minorHAnsi"/>
          <w:bCs/>
        </w:rPr>
      </w:pPr>
      <w:r>
        <w:rPr>
          <w:rFonts w:eastAsia="Times New Roman" w:cstheme="minorHAnsi"/>
          <w:bCs/>
        </w:rPr>
        <w:t>Improvement Scholars apply clinical improvement skills by leading an improvement project.</w:t>
      </w:r>
      <w:r w:rsidR="00F97071">
        <w:rPr>
          <w:rFonts w:eastAsia="Times New Roman" w:cstheme="minorHAnsi"/>
          <w:bCs/>
        </w:rPr>
        <w:t xml:space="preserve"> </w:t>
      </w:r>
      <w:r w:rsidR="009F296A">
        <w:rPr>
          <w:rFonts w:eastAsia="Times New Roman" w:cstheme="minorHAnsi"/>
          <w:bCs/>
        </w:rPr>
        <w:t>Scholars identify care gaps</w:t>
      </w:r>
      <w:r w:rsidR="007B557B">
        <w:rPr>
          <w:rFonts w:eastAsia="Times New Roman" w:cstheme="minorHAnsi"/>
          <w:bCs/>
        </w:rPr>
        <w:t xml:space="preserve"> and conduct improvement projects to close the gaps. Criteria for successful Improvement Scholar projects include:</w:t>
      </w:r>
    </w:p>
    <w:p w14:paraId="25942C7F" w14:textId="41A7BC71" w:rsidR="00DE4617" w:rsidRDefault="00DE4617" w:rsidP="006773A0">
      <w:pPr>
        <w:spacing w:after="0" w:line="240" w:lineRule="auto"/>
        <w:outlineLvl w:val="2"/>
        <w:rPr>
          <w:rFonts w:eastAsia="Times New Roman" w:cstheme="minorHAnsi"/>
          <w:bCs/>
        </w:rPr>
      </w:pPr>
    </w:p>
    <w:tbl>
      <w:tblPr>
        <w:tblStyle w:val="TableGrid"/>
        <w:tblW w:w="0" w:type="auto"/>
        <w:tblLook w:val="04A0" w:firstRow="1" w:lastRow="0" w:firstColumn="1" w:lastColumn="0" w:noHBand="0" w:noVBand="1"/>
      </w:tblPr>
      <w:tblGrid>
        <w:gridCol w:w="2965"/>
        <w:gridCol w:w="6385"/>
      </w:tblGrid>
      <w:tr w:rsidR="00D27BC5" w14:paraId="52F6EC19" w14:textId="77777777" w:rsidTr="5EC5D573">
        <w:tc>
          <w:tcPr>
            <w:tcW w:w="2965" w:type="dxa"/>
          </w:tcPr>
          <w:p w14:paraId="64D089E5" w14:textId="387B0D17" w:rsidR="00D27BC5" w:rsidRDefault="00D27BC5" w:rsidP="006773A0">
            <w:pPr>
              <w:outlineLvl w:val="2"/>
              <w:rPr>
                <w:rFonts w:eastAsia="Times New Roman" w:cstheme="minorHAnsi"/>
                <w:bCs/>
              </w:rPr>
            </w:pPr>
            <w:r w:rsidRPr="005E2CB4">
              <w:rPr>
                <w:rFonts w:eastAsia="Times New Roman" w:cstheme="minorHAnsi"/>
                <w:bCs/>
              </w:rPr>
              <w:t>Implementation of evidence-based approaches</w:t>
            </w:r>
          </w:p>
        </w:tc>
        <w:tc>
          <w:tcPr>
            <w:tcW w:w="6385" w:type="dxa"/>
          </w:tcPr>
          <w:p w14:paraId="2F47077C" w14:textId="0D18F575" w:rsidR="00D27BC5" w:rsidRDefault="00D27BC5" w:rsidP="006773A0">
            <w:pPr>
              <w:outlineLvl w:val="2"/>
              <w:rPr>
                <w:rFonts w:eastAsia="Times New Roman" w:cstheme="minorHAnsi"/>
                <w:bCs/>
              </w:rPr>
            </w:pPr>
            <w:r w:rsidRPr="005E2CB4">
              <w:rPr>
                <w:rFonts w:eastAsia="Times New Roman" w:cstheme="minorHAnsi"/>
                <w:bCs/>
              </w:rPr>
              <w:t>Projects are intended to improve clinical care and outcomes for a population of patients by implementing proven and/or expert-recommended strategies and approaches</w:t>
            </w:r>
            <w:r w:rsidRPr="005E2CB4">
              <w:rPr>
                <w:rFonts w:cstheme="minorHAnsi"/>
              </w:rPr>
              <w:t>. Proposals</w:t>
            </w:r>
            <w:r w:rsidRPr="005E2CB4">
              <w:rPr>
                <w:rFonts w:eastAsia="Times New Roman" w:cstheme="minorHAnsi"/>
                <w:bCs/>
              </w:rPr>
              <w:t xml:space="preserve"> to research new interventions for efficacy and/or effectiveness will not be selected.</w:t>
            </w:r>
          </w:p>
        </w:tc>
      </w:tr>
      <w:tr w:rsidR="00D27BC5" w14:paraId="2378CFBA" w14:textId="77777777" w:rsidTr="5EC5D573">
        <w:tc>
          <w:tcPr>
            <w:tcW w:w="2965" w:type="dxa"/>
          </w:tcPr>
          <w:p w14:paraId="65CC62EE" w14:textId="046D965E" w:rsidR="00D27BC5" w:rsidRDefault="00D27BC5" w:rsidP="006773A0">
            <w:pPr>
              <w:outlineLvl w:val="2"/>
              <w:rPr>
                <w:rFonts w:eastAsia="Times New Roman" w:cstheme="minorHAnsi"/>
                <w:bCs/>
              </w:rPr>
            </w:pPr>
            <w:r>
              <w:t>Equity prioritization</w:t>
            </w:r>
          </w:p>
        </w:tc>
        <w:tc>
          <w:tcPr>
            <w:tcW w:w="6385" w:type="dxa"/>
          </w:tcPr>
          <w:p w14:paraId="6CFC3B38" w14:textId="646C6694" w:rsidR="00D27BC5" w:rsidRPr="005276B7" w:rsidRDefault="00D27BC5" w:rsidP="006773A0">
            <w:pPr>
              <w:outlineLvl w:val="2"/>
              <w:rPr>
                <w:rFonts w:eastAsia="Times New Roman" w:cstheme="minorHAnsi"/>
                <w:bCs/>
                <w:highlight w:val="green"/>
              </w:rPr>
            </w:pPr>
            <w:r w:rsidRPr="006732AC">
              <w:t xml:space="preserve">All projects must </w:t>
            </w:r>
            <w:proofErr w:type="gramStart"/>
            <w:r w:rsidRPr="006732AC">
              <w:t>assess</w:t>
            </w:r>
            <w:proofErr w:type="gramEnd"/>
            <w:r w:rsidRPr="006732AC">
              <w:t xml:space="preserve"> and address identified health disparities regardless of project focus. IHQI provides guidance and support to accomplish this.</w:t>
            </w:r>
          </w:p>
        </w:tc>
      </w:tr>
      <w:tr w:rsidR="00D27BC5" w14:paraId="30FEC325" w14:textId="77777777" w:rsidTr="5EC5D573">
        <w:tc>
          <w:tcPr>
            <w:tcW w:w="2965" w:type="dxa"/>
          </w:tcPr>
          <w:p w14:paraId="6CC5DA20" w14:textId="002C3154" w:rsidR="00D27BC5" w:rsidRDefault="00D27BC5" w:rsidP="006773A0">
            <w:pPr>
              <w:outlineLvl w:val="2"/>
              <w:rPr>
                <w:rFonts w:eastAsia="Times New Roman" w:cstheme="minorHAnsi"/>
                <w:bCs/>
              </w:rPr>
            </w:pPr>
            <w:r>
              <w:rPr>
                <w:rFonts w:eastAsia="Times New Roman" w:cstheme="minorHAnsi"/>
                <w:bCs/>
              </w:rPr>
              <w:t xml:space="preserve">Alignment with organizational improvement </w:t>
            </w:r>
            <w:r w:rsidRPr="005E2CB4">
              <w:rPr>
                <w:rFonts w:eastAsia="Times New Roman" w:cstheme="minorHAnsi"/>
                <w:bCs/>
              </w:rPr>
              <w:t>priorities</w:t>
            </w:r>
          </w:p>
        </w:tc>
        <w:tc>
          <w:tcPr>
            <w:tcW w:w="6385" w:type="dxa"/>
          </w:tcPr>
          <w:p w14:paraId="7D4DE95E" w14:textId="643D1D9E" w:rsidR="00D27BC5" w:rsidRDefault="05D004F7" w:rsidP="4888AC64">
            <w:pPr>
              <w:outlineLvl w:val="2"/>
              <w:rPr>
                <w:rFonts w:eastAsia="Times New Roman"/>
              </w:rPr>
            </w:pPr>
            <w:r w:rsidRPr="5EC5D573">
              <w:rPr>
                <w:rFonts w:eastAsia="Times New Roman"/>
              </w:rPr>
              <w:t>Projects must align with UNC Health improvement priorities.</w:t>
            </w:r>
            <w:r w:rsidR="00EF3D78" w:rsidRPr="5EC5D573">
              <w:rPr>
                <w:rFonts w:eastAsia="Times New Roman"/>
              </w:rPr>
              <w:t xml:space="preserve"> UNC Medical Center and system-level priorities are</w:t>
            </w:r>
            <w:r w:rsidR="7D069356" w:rsidRPr="5EC5D573">
              <w:rPr>
                <w:rFonts w:eastAsia="Times New Roman"/>
              </w:rPr>
              <w:t xml:space="preserve"> listed</w:t>
            </w:r>
            <w:r w:rsidR="00EF3D78" w:rsidRPr="5EC5D573">
              <w:rPr>
                <w:rFonts w:eastAsia="Times New Roman"/>
              </w:rPr>
              <w:t xml:space="preserve"> below. Department and unit level priorities are also considered. </w:t>
            </w:r>
            <w:r w:rsidRPr="5EC5D573">
              <w:rPr>
                <w:rFonts w:eastAsia="Times New Roman"/>
              </w:rPr>
              <w:t xml:space="preserve">If you </w:t>
            </w:r>
            <w:r w:rsidR="00EF3D78" w:rsidRPr="5EC5D573">
              <w:rPr>
                <w:rFonts w:eastAsia="Times New Roman"/>
              </w:rPr>
              <w:t xml:space="preserve">are unsure about whether your </w:t>
            </w:r>
            <w:r w:rsidRPr="5EC5D573">
              <w:rPr>
                <w:rFonts w:eastAsia="Times New Roman"/>
              </w:rPr>
              <w:t>project idea</w:t>
            </w:r>
            <w:r w:rsidR="00EF3D78" w:rsidRPr="5EC5D573">
              <w:rPr>
                <w:rFonts w:eastAsia="Times New Roman"/>
              </w:rPr>
              <w:t xml:space="preserve"> aligns with an improvement priority, </w:t>
            </w:r>
            <w:r w:rsidRPr="5EC5D573">
              <w:rPr>
                <w:rFonts w:eastAsia="Times New Roman"/>
              </w:rPr>
              <w:t xml:space="preserve">please contact </w:t>
            </w:r>
            <w:r w:rsidR="4C3047DD" w:rsidRPr="5EC5D573">
              <w:rPr>
                <w:rFonts w:eastAsia="Times New Roman"/>
              </w:rPr>
              <w:t>Matt Huemmer</w:t>
            </w:r>
            <w:r w:rsidRPr="5EC5D573">
              <w:rPr>
                <w:rFonts w:eastAsia="Times New Roman"/>
              </w:rPr>
              <w:t xml:space="preserve"> at IHQI to provide information about the priority and discuss the feasibility of IHQI support for the proposed project.</w:t>
            </w:r>
          </w:p>
        </w:tc>
      </w:tr>
      <w:tr w:rsidR="00D27BC5" w14:paraId="35FA3356" w14:textId="77777777" w:rsidTr="5EC5D573">
        <w:tc>
          <w:tcPr>
            <w:tcW w:w="2965" w:type="dxa"/>
          </w:tcPr>
          <w:p w14:paraId="38912FFE" w14:textId="5ADC0A72" w:rsidR="00D27BC5" w:rsidRDefault="00D27BC5" w:rsidP="006773A0">
            <w:pPr>
              <w:outlineLvl w:val="2"/>
              <w:rPr>
                <w:rFonts w:eastAsia="Times New Roman" w:cstheme="minorHAnsi"/>
                <w:bCs/>
              </w:rPr>
            </w:pPr>
            <w:r>
              <w:rPr>
                <w:rFonts w:eastAsia="Times New Roman" w:cstheme="minorHAnsi"/>
                <w:bCs/>
              </w:rPr>
              <w:t>Small-scale testing with opportunity to expand given positive outcomes</w:t>
            </w:r>
          </w:p>
        </w:tc>
        <w:tc>
          <w:tcPr>
            <w:tcW w:w="6385" w:type="dxa"/>
          </w:tcPr>
          <w:p w14:paraId="34EAFD0A" w14:textId="23DBEAE5" w:rsidR="00D27BC5" w:rsidRDefault="00D27BC5" w:rsidP="006773A0">
            <w:pPr>
              <w:outlineLvl w:val="2"/>
              <w:rPr>
                <w:rFonts w:eastAsia="Times New Roman" w:cstheme="minorHAnsi"/>
                <w:bCs/>
              </w:rPr>
            </w:pPr>
            <w:r w:rsidRPr="005E2CB4">
              <w:rPr>
                <w:rFonts w:eastAsia="Times New Roman" w:cstheme="minorHAnsi"/>
                <w:bCs/>
              </w:rPr>
              <w:t>Many Improvement Scholar projects test and refine improvements on a small-scale that are then adopted more broadly. (See Appendix</w:t>
            </w:r>
            <w:r w:rsidR="00C64A15">
              <w:rPr>
                <w:rFonts w:eastAsia="Times New Roman" w:cstheme="minorHAnsi"/>
                <w:bCs/>
              </w:rPr>
              <w:t xml:space="preserve"> </w:t>
            </w:r>
            <w:r w:rsidR="004B20D6">
              <w:rPr>
                <w:rFonts w:eastAsia="Times New Roman" w:cstheme="minorHAnsi"/>
                <w:bCs/>
              </w:rPr>
              <w:t>C</w:t>
            </w:r>
            <w:r w:rsidRPr="005E2CB4">
              <w:rPr>
                <w:rFonts w:eastAsia="Times New Roman" w:cstheme="minorHAnsi"/>
                <w:bCs/>
              </w:rPr>
              <w:t xml:space="preserve"> for examples.) The </w:t>
            </w:r>
            <w:r>
              <w:t>Improvement Scholars Program provides a prototyping and testing ground for piloting and refining effective interventions that can be spread throughout UNC Health.</w:t>
            </w:r>
          </w:p>
        </w:tc>
      </w:tr>
      <w:tr w:rsidR="00D27BC5" w14:paraId="6327455D" w14:textId="77777777" w:rsidTr="5EC5D573">
        <w:tc>
          <w:tcPr>
            <w:tcW w:w="2965" w:type="dxa"/>
          </w:tcPr>
          <w:p w14:paraId="315CB245" w14:textId="4AF8DC8E" w:rsidR="00D27BC5" w:rsidRDefault="00D27BC5" w:rsidP="006773A0">
            <w:pPr>
              <w:outlineLvl w:val="2"/>
              <w:rPr>
                <w:rFonts w:eastAsia="Times New Roman" w:cstheme="minorHAnsi"/>
                <w:bCs/>
              </w:rPr>
            </w:pPr>
            <w:r w:rsidRPr="005E2CB4">
              <w:rPr>
                <w:rFonts w:eastAsia="Times New Roman" w:cstheme="minorHAnsi"/>
                <w:bCs/>
              </w:rPr>
              <w:t>Leadership support</w:t>
            </w:r>
          </w:p>
        </w:tc>
        <w:tc>
          <w:tcPr>
            <w:tcW w:w="6385" w:type="dxa"/>
          </w:tcPr>
          <w:p w14:paraId="4C2FDC67" w14:textId="603C6E12" w:rsidR="00D27BC5" w:rsidRPr="005E2CB4" w:rsidRDefault="00D27BC5" w:rsidP="4888AC64">
            <w:pPr>
              <w:outlineLvl w:val="2"/>
              <w:rPr>
                <w:rFonts w:eastAsia="Times New Roman"/>
              </w:rPr>
            </w:pPr>
            <w:r w:rsidRPr="4888AC64">
              <w:rPr>
                <w:rFonts w:eastAsia="Times New Roman"/>
              </w:rPr>
              <w:t xml:space="preserve">Project applicants are advised to discuss project ideas and seek guidance and approval from leaders of UNC Health improvement initiatives </w:t>
            </w:r>
            <w:r w:rsidRPr="4888AC64">
              <w:rPr>
                <w:rFonts w:eastAsia="Times New Roman"/>
                <w:u w:val="single"/>
              </w:rPr>
              <w:t>prior</w:t>
            </w:r>
            <w:r w:rsidRPr="4888AC64">
              <w:rPr>
                <w:rFonts w:eastAsia="Times New Roman"/>
              </w:rPr>
              <w:t xml:space="preserve"> to submitting a letter of intent. Although not required, applications are strengthened by commitment of additional resources from the applicant’s home department.</w:t>
            </w:r>
          </w:p>
        </w:tc>
      </w:tr>
    </w:tbl>
    <w:p w14:paraId="5AF50ED2" w14:textId="77777777" w:rsidR="00D27BC5" w:rsidRDefault="00D27BC5" w:rsidP="006773A0">
      <w:pPr>
        <w:spacing w:after="0" w:line="240" w:lineRule="auto"/>
        <w:outlineLvl w:val="2"/>
        <w:rPr>
          <w:rFonts w:eastAsia="Times New Roman" w:cstheme="minorHAnsi"/>
          <w:bCs/>
        </w:rPr>
      </w:pPr>
    </w:p>
    <w:p w14:paraId="0ED80BF4" w14:textId="77777777" w:rsidR="009C3771" w:rsidRDefault="009C3771" w:rsidP="0039017A">
      <w:pPr>
        <w:keepNext/>
        <w:spacing w:after="0" w:line="240" w:lineRule="auto"/>
        <w:outlineLvl w:val="2"/>
        <w:rPr>
          <w:rFonts w:eastAsia="Times New Roman" w:cstheme="minorHAnsi"/>
          <w:b/>
        </w:rPr>
      </w:pPr>
    </w:p>
    <w:p w14:paraId="2A368BCA" w14:textId="5E733DD8" w:rsidR="00E20868" w:rsidRDefault="00366C07" w:rsidP="667073D3">
      <w:pPr>
        <w:keepNext/>
        <w:spacing w:after="0" w:line="240" w:lineRule="auto"/>
        <w:outlineLvl w:val="2"/>
        <w:rPr>
          <w:rFonts w:eastAsia="Times New Roman"/>
          <w:b/>
          <w:bCs/>
        </w:rPr>
      </w:pPr>
      <w:r w:rsidRPr="5EC5D573">
        <w:rPr>
          <w:rFonts w:eastAsia="Times New Roman"/>
          <w:b/>
          <w:bCs/>
        </w:rPr>
        <w:t>UNC Health</w:t>
      </w:r>
      <w:r w:rsidR="00390159" w:rsidRPr="5EC5D573">
        <w:rPr>
          <w:rFonts w:eastAsia="Times New Roman"/>
          <w:b/>
          <w:bCs/>
        </w:rPr>
        <w:t xml:space="preserve"> </w:t>
      </w:r>
      <w:r w:rsidR="00C55D5B" w:rsidRPr="5EC5D573">
        <w:rPr>
          <w:rFonts w:eastAsia="Times New Roman"/>
          <w:b/>
          <w:bCs/>
        </w:rPr>
        <w:t>Improvement Priority Areas</w:t>
      </w:r>
      <w:r w:rsidR="00520E60" w:rsidRPr="5EC5D573">
        <w:rPr>
          <w:rFonts w:eastAsia="Times New Roman"/>
          <w:b/>
          <w:bCs/>
        </w:rPr>
        <w:t xml:space="preserve"> </w:t>
      </w:r>
      <w:r w:rsidR="00520E60" w:rsidRPr="5EC5D573">
        <w:rPr>
          <w:rFonts w:eastAsia="Times New Roman"/>
        </w:rPr>
        <w:t>(example project topics listed as sub bullets)</w:t>
      </w:r>
    </w:p>
    <w:p w14:paraId="785AE427" w14:textId="5E58D8DE" w:rsidR="00520E60" w:rsidRDefault="572FC6A3" w:rsidP="00520E60">
      <w:pPr>
        <w:pStyle w:val="ListParagraph"/>
        <w:keepNext/>
        <w:numPr>
          <w:ilvl w:val="0"/>
          <w:numId w:val="19"/>
        </w:numPr>
        <w:spacing w:after="0" w:line="240" w:lineRule="auto"/>
        <w:outlineLvl w:val="2"/>
        <w:rPr>
          <w:rFonts w:eastAsia="Times New Roman"/>
          <w:bCs/>
        </w:rPr>
      </w:pPr>
      <w:r w:rsidRPr="00520E60">
        <w:rPr>
          <w:rFonts w:eastAsia="Times New Roman"/>
          <w:bCs/>
        </w:rPr>
        <w:t>Health equity promotion</w:t>
      </w:r>
    </w:p>
    <w:p w14:paraId="1184960B" w14:textId="54C1E56E" w:rsidR="006732AC" w:rsidRPr="00520E60" w:rsidRDefault="006732AC" w:rsidP="5EC5D573">
      <w:pPr>
        <w:pStyle w:val="ListParagraph"/>
        <w:keepNext/>
        <w:numPr>
          <w:ilvl w:val="1"/>
          <w:numId w:val="19"/>
        </w:numPr>
        <w:spacing w:after="0" w:line="240" w:lineRule="auto"/>
        <w:outlineLvl w:val="2"/>
        <w:rPr>
          <w:rFonts w:eastAsia="Times New Roman"/>
        </w:rPr>
      </w:pPr>
      <w:proofErr w:type="gramStart"/>
      <w:r w:rsidRPr="5EC5D573">
        <w:rPr>
          <w:rFonts w:eastAsia="Times New Roman"/>
        </w:rPr>
        <w:t>e.g.</w:t>
      </w:r>
      <w:proofErr w:type="gramEnd"/>
      <w:r w:rsidRPr="5EC5D573">
        <w:rPr>
          <w:rFonts w:eastAsia="Times New Roman"/>
        </w:rPr>
        <w:t xml:space="preserve"> reducing racial disparities in health outcomes </w:t>
      </w:r>
    </w:p>
    <w:p w14:paraId="18328847" w14:textId="13B285FE" w:rsidR="667073D3" w:rsidRPr="00520E60" w:rsidRDefault="00520E60" w:rsidP="667073D3">
      <w:pPr>
        <w:pStyle w:val="ListParagraph"/>
        <w:keepNext/>
        <w:numPr>
          <w:ilvl w:val="0"/>
          <w:numId w:val="19"/>
        </w:numPr>
        <w:spacing w:after="0" w:line="240" w:lineRule="auto"/>
        <w:outlineLvl w:val="2"/>
        <w:rPr>
          <w:rFonts w:eastAsia="Times New Roman"/>
          <w:b/>
          <w:bCs/>
        </w:rPr>
      </w:pPr>
      <w:r>
        <w:rPr>
          <w:rFonts w:eastAsia="Times New Roman"/>
          <w:bCs/>
        </w:rPr>
        <w:t xml:space="preserve">Hospital length of stay </w:t>
      </w:r>
      <w:proofErr w:type="gramStart"/>
      <w:r>
        <w:rPr>
          <w:rFonts w:eastAsia="Times New Roman"/>
          <w:bCs/>
        </w:rPr>
        <w:t>reduction</w:t>
      </w:r>
      <w:proofErr w:type="gramEnd"/>
    </w:p>
    <w:p w14:paraId="42CB2229" w14:textId="1889A7B8" w:rsidR="00520E60" w:rsidRPr="00520E60" w:rsidRDefault="006732AC" w:rsidP="5EC5D573">
      <w:pPr>
        <w:pStyle w:val="ListParagraph"/>
        <w:numPr>
          <w:ilvl w:val="1"/>
          <w:numId w:val="19"/>
        </w:numPr>
        <w:spacing w:after="0" w:line="240" w:lineRule="auto"/>
        <w:outlineLvl w:val="2"/>
        <w:rPr>
          <w:rFonts w:eastAsia="Times New Roman"/>
        </w:rPr>
      </w:pPr>
      <w:proofErr w:type="gramStart"/>
      <w:r w:rsidRPr="5EC5D573">
        <w:rPr>
          <w:rFonts w:eastAsia="Times New Roman"/>
        </w:rPr>
        <w:t>e.g.</w:t>
      </w:r>
      <w:proofErr w:type="gramEnd"/>
      <w:r w:rsidRPr="5EC5D573">
        <w:rPr>
          <w:rFonts w:eastAsia="Times New Roman"/>
        </w:rPr>
        <w:t xml:space="preserve"> r</w:t>
      </w:r>
      <w:r w:rsidR="00520E60" w:rsidRPr="5EC5D573">
        <w:rPr>
          <w:rFonts w:eastAsia="Times New Roman"/>
        </w:rPr>
        <w:t>educing ED/hospital use/unnecessary procedures</w:t>
      </w:r>
    </w:p>
    <w:p w14:paraId="311DD0EA" w14:textId="553537D7" w:rsidR="00520E60" w:rsidRPr="00520E60" w:rsidRDefault="00520E60" w:rsidP="667073D3">
      <w:pPr>
        <w:pStyle w:val="ListParagraph"/>
        <w:keepNext/>
        <w:numPr>
          <w:ilvl w:val="0"/>
          <w:numId w:val="19"/>
        </w:numPr>
        <w:spacing w:after="0" w:line="240" w:lineRule="auto"/>
        <w:outlineLvl w:val="2"/>
        <w:rPr>
          <w:rFonts w:eastAsia="Times New Roman"/>
          <w:b/>
          <w:bCs/>
        </w:rPr>
      </w:pPr>
      <w:r>
        <w:rPr>
          <w:rFonts w:eastAsia="Times New Roman"/>
          <w:bCs/>
        </w:rPr>
        <w:lastRenderedPageBreak/>
        <w:t xml:space="preserve">Outpatient </w:t>
      </w:r>
      <w:r w:rsidR="006732AC">
        <w:rPr>
          <w:rFonts w:eastAsia="Times New Roman"/>
          <w:bCs/>
        </w:rPr>
        <w:t>care improvement</w:t>
      </w:r>
      <w:r>
        <w:rPr>
          <w:rFonts w:eastAsia="Times New Roman"/>
          <w:bCs/>
        </w:rPr>
        <w:t xml:space="preserve"> </w:t>
      </w:r>
    </w:p>
    <w:p w14:paraId="30BD63A5" w14:textId="310CC2DB" w:rsidR="00520E60" w:rsidRPr="00520E60" w:rsidRDefault="006732AC" w:rsidP="5EC5D573">
      <w:pPr>
        <w:pStyle w:val="ListParagraph"/>
        <w:keepNext/>
        <w:numPr>
          <w:ilvl w:val="1"/>
          <w:numId w:val="19"/>
        </w:numPr>
        <w:spacing w:after="0" w:line="240" w:lineRule="auto"/>
        <w:outlineLvl w:val="2"/>
        <w:rPr>
          <w:rFonts w:eastAsia="Times New Roman"/>
        </w:rPr>
      </w:pPr>
      <w:proofErr w:type="gramStart"/>
      <w:r w:rsidRPr="5EC5D573">
        <w:rPr>
          <w:rFonts w:eastAsia="Times New Roman"/>
        </w:rPr>
        <w:t>e.g.</w:t>
      </w:r>
      <w:proofErr w:type="gramEnd"/>
      <w:r w:rsidRPr="5EC5D573">
        <w:rPr>
          <w:rFonts w:eastAsia="Times New Roman"/>
        </w:rPr>
        <w:t xml:space="preserve"> improving access, chronic illness prevention and </w:t>
      </w:r>
      <w:r w:rsidR="003246A0" w:rsidRPr="5EC5D573">
        <w:rPr>
          <w:rFonts w:eastAsia="Times New Roman"/>
        </w:rPr>
        <w:t>treatment</w:t>
      </w:r>
    </w:p>
    <w:p w14:paraId="25E7DE28" w14:textId="02C98A97" w:rsidR="00520E60" w:rsidRPr="00520E60" w:rsidRDefault="00520E60" w:rsidP="667073D3">
      <w:pPr>
        <w:pStyle w:val="ListParagraph"/>
        <w:keepNext/>
        <w:numPr>
          <w:ilvl w:val="0"/>
          <w:numId w:val="19"/>
        </w:numPr>
        <w:spacing w:after="0" w:line="240" w:lineRule="auto"/>
        <w:outlineLvl w:val="2"/>
        <w:rPr>
          <w:rFonts w:eastAsia="Times New Roman"/>
          <w:b/>
          <w:bCs/>
        </w:rPr>
      </w:pPr>
      <w:r>
        <w:rPr>
          <w:rFonts w:eastAsia="Times New Roman"/>
          <w:bCs/>
        </w:rPr>
        <w:t>Patient experience promotion</w:t>
      </w:r>
    </w:p>
    <w:p w14:paraId="08D661E1" w14:textId="238E2725" w:rsidR="00520E60" w:rsidRPr="00520E60" w:rsidRDefault="006732AC" w:rsidP="5EC5D573">
      <w:pPr>
        <w:pStyle w:val="ListParagraph"/>
        <w:keepNext/>
        <w:numPr>
          <w:ilvl w:val="1"/>
          <w:numId w:val="19"/>
        </w:numPr>
        <w:spacing w:after="0" w:line="240" w:lineRule="auto"/>
        <w:outlineLvl w:val="2"/>
        <w:rPr>
          <w:rFonts w:eastAsia="Times New Roman"/>
        </w:rPr>
      </w:pPr>
      <w:proofErr w:type="gramStart"/>
      <w:r w:rsidRPr="5EC5D573">
        <w:rPr>
          <w:rFonts w:eastAsia="Times New Roman"/>
        </w:rPr>
        <w:t>e.g.</w:t>
      </w:r>
      <w:proofErr w:type="gramEnd"/>
      <w:r w:rsidRPr="5EC5D573">
        <w:rPr>
          <w:rFonts w:eastAsia="Times New Roman"/>
        </w:rPr>
        <w:t xml:space="preserve"> s</w:t>
      </w:r>
      <w:r w:rsidR="001F757B" w:rsidRPr="5EC5D573">
        <w:rPr>
          <w:rFonts w:eastAsia="Times New Roman"/>
        </w:rPr>
        <w:t>upporting p</w:t>
      </w:r>
      <w:r w:rsidR="00520E60" w:rsidRPr="5EC5D573">
        <w:rPr>
          <w:rFonts w:eastAsia="Times New Roman"/>
        </w:rPr>
        <w:t xml:space="preserve">atients </w:t>
      </w:r>
      <w:r w:rsidR="001F757B" w:rsidRPr="5EC5D573">
        <w:rPr>
          <w:rFonts w:eastAsia="Times New Roman"/>
        </w:rPr>
        <w:t>m</w:t>
      </w:r>
      <w:r w:rsidR="00520E60" w:rsidRPr="5EC5D573">
        <w:rPr>
          <w:rFonts w:eastAsia="Times New Roman"/>
        </w:rPr>
        <w:t xml:space="preserve">aking </w:t>
      </w:r>
      <w:r w:rsidR="001F757B" w:rsidRPr="5EC5D573">
        <w:rPr>
          <w:rFonts w:eastAsia="Times New Roman"/>
        </w:rPr>
        <w:t>complex health d</w:t>
      </w:r>
      <w:r w:rsidR="00520E60" w:rsidRPr="5EC5D573">
        <w:rPr>
          <w:rFonts w:eastAsia="Times New Roman"/>
        </w:rPr>
        <w:t>ecisions</w:t>
      </w:r>
    </w:p>
    <w:p w14:paraId="5E37B22B" w14:textId="20980FBD" w:rsidR="00520E60" w:rsidRPr="00520E60" w:rsidRDefault="0034294D" w:rsidP="667073D3">
      <w:pPr>
        <w:pStyle w:val="ListParagraph"/>
        <w:keepNext/>
        <w:numPr>
          <w:ilvl w:val="0"/>
          <w:numId w:val="19"/>
        </w:numPr>
        <w:spacing w:after="0" w:line="240" w:lineRule="auto"/>
        <w:outlineLvl w:val="2"/>
        <w:rPr>
          <w:rFonts w:eastAsia="Times New Roman"/>
          <w:b/>
          <w:bCs/>
        </w:rPr>
      </w:pPr>
      <w:r>
        <w:rPr>
          <w:rFonts w:eastAsia="Times New Roman"/>
          <w:bCs/>
        </w:rPr>
        <w:t xml:space="preserve">Patient harm </w:t>
      </w:r>
      <w:r w:rsidR="00CB2549">
        <w:rPr>
          <w:rFonts w:eastAsia="Times New Roman"/>
          <w:bCs/>
        </w:rPr>
        <w:t xml:space="preserve">prevention </w:t>
      </w:r>
      <w:r w:rsidR="006732AC">
        <w:rPr>
          <w:rFonts w:eastAsia="Times New Roman"/>
          <w:bCs/>
        </w:rPr>
        <w:t>and mortality reduction</w:t>
      </w:r>
      <w:r w:rsidR="001D0A26">
        <w:rPr>
          <w:rFonts w:eastAsia="Times New Roman"/>
          <w:bCs/>
        </w:rPr>
        <w:t xml:space="preserve"> </w:t>
      </w:r>
    </w:p>
    <w:p w14:paraId="312B2E0A" w14:textId="6B3D4B5F" w:rsidR="00520E60" w:rsidRPr="006732AC" w:rsidRDefault="006732AC" w:rsidP="5EC5D573">
      <w:pPr>
        <w:pStyle w:val="ListParagraph"/>
        <w:numPr>
          <w:ilvl w:val="1"/>
          <w:numId w:val="19"/>
        </w:numPr>
        <w:spacing w:after="0" w:line="240" w:lineRule="auto"/>
        <w:outlineLvl w:val="2"/>
        <w:rPr>
          <w:rFonts w:eastAsia="Times New Roman"/>
        </w:rPr>
      </w:pPr>
      <w:proofErr w:type="gramStart"/>
      <w:r w:rsidRPr="5EC5D573">
        <w:rPr>
          <w:rFonts w:eastAsia="Times New Roman"/>
        </w:rPr>
        <w:t>e.g.</w:t>
      </w:r>
      <w:proofErr w:type="gramEnd"/>
      <w:r w:rsidRPr="5EC5D573">
        <w:rPr>
          <w:rFonts w:eastAsia="Times New Roman"/>
        </w:rPr>
        <w:t xml:space="preserve"> </w:t>
      </w:r>
      <w:r w:rsidR="001F757B" w:rsidRPr="5EC5D573">
        <w:rPr>
          <w:rFonts w:eastAsia="Times New Roman"/>
        </w:rPr>
        <w:t>patient flow/transitions between care s</w:t>
      </w:r>
      <w:r w:rsidR="00520E60" w:rsidRPr="5EC5D573">
        <w:rPr>
          <w:rFonts w:eastAsia="Times New Roman"/>
        </w:rPr>
        <w:t>ettings</w:t>
      </w:r>
      <w:r w:rsidRPr="5EC5D573">
        <w:rPr>
          <w:rFonts w:eastAsia="Times New Roman"/>
        </w:rPr>
        <w:t>, h</w:t>
      </w:r>
      <w:r w:rsidR="001F757B" w:rsidRPr="5EC5D573">
        <w:rPr>
          <w:rFonts w:eastAsia="Times New Roman"/>
        </w:rPr>
        <w:t>ealthcare-a</w:t>
      </w:r>
      <w:r w:rsidR="00520E60" w:rsidRPr="5EC5D573">
        <w:rPr>
          <w:rFonts w:eastAsia="Times New Roman"/>
        </w:rPr>
        <w:t>ssociated</w:t>
      </w:r>
      <w:r w:rsidR="001F757B" w:rsidRPr="5EC5D573">
        <w:rPr>
          <w:rFonts w:eastAsia="Times New Roman"/>
        </w:rPr>
        <w:t xml:space="preserve"> i</w:t>
      </w:r>
      <w:r w:rsidR="00520E60" w:rsidRPr="5EC5D573">
        <w:rPr>
          <w:rFonts w:eastAsia="Times New Roman"/>
        </w:rPr>
        <w:t>nfection reduction</w:t>
      </w:r>
      <w:r w:rsidRPr="5EC5D573">
        <w:rPr>
          <w:rFonts w:eastAsia="Times New Roman"/>
        </w:rPr>
        <w:t>, m</w:t>
      </w:r>
      <w:r w:rsidR="00520E60" w:rsidRPr="5EC5D573">
        <w:rPr>
          <w:rFonts w:eastAsia="Times New Roman"/>
        </w:rPr>
        <w:t>edic</w:t>
      </w:r>
      <w:r w:rsidR="001F757B" w:rsidRPr="5EC5D573">
        <w:rPr>
          <w:rFonts w:eastAsia="Times New Roman"/>
        </w:rPr>
        <w:t>ation safety and s</w:t>
      </w:r>
      <w:r w:rsidR="00520E60" w:rsidRPr="5EC5D573">
        <w:rPr>
          <w:rFonts w:eastAsia="Times New Roman"/>
        </w:rPr>
        <w:t>tewardship</w:t>
      </w:r>
    </w:p>
    <w:p w14:paraId="42D928B5" w14:textId="427661C2" w:rsidR="00C55D5B" w:rsidRDefault="00C55D5B" w:rsidP="00C55D5B">
      <w:pPr>
        <w:spacing w:after="0" w:line="240" w:lineRule="auto"/>
        <w:outlineLvl w:val="2"/>
      </w:pPr>
    </w:p>
    <w:p w14:paraId="7A7F8BB0" w14:textId="1DA97B63" w:rsidR="00EA0854" w:rsidRPr="00FF09A6" w:rsidRDefault="00EA0854" w:rsidP="00EA0854">
      <w:pPr>
        <w:spacing w:after="0" w:line="240" w:lineRule="auto"/>
        <w:rPr>
          <w:rFonts w:cstheme="minorHAnsi"/>
          <w:b/>
        </w:rPr>
      </w:pPr>
      <w:r w:rsidRPr="00FF09A6">
        <w:rPr>
          <w:rFonts w:cstheme="minorHAnsi"/>
          <w:b/>
        </w:rPr>
        <w:t>Application Process</w:t>
      </w:r>
    </w:p>
    <w:p w14:paraId="0A1EE6C9" w14:textId="235C1644" w:rsidR="00EA0854" w:rsidRPr="00EF0D50" w:rsidRDefault="00EA0854" w:rsidP="5EC5D573">
      <w:pPr>
        <w:spacing w:after="0" w:line="240" w:lineRule="auto"/>
      </w:pPr>
      <w:r w:rsidRPr="5EC5D573">
        <w:t>The first step in the application process is to submit a one</w:t>
      </w:r>
      <w:r w:rsidR="000060BC" w:rsidRPr="5EC5D573">
        <w:rPr>
          <w:rFonts w:eastAsia="Times New Roman"/>
        </w:rPr>
        <w:t>-to-two</w:t>
      </w:r>
      <w:r w:rsidRPr="5EC5D573">
        <w:t>-page letter o</w:t>
      </w:r>
      <w:r w:rsidR="00B4149E" w:rsidRPr="5EC5D573">
        <w:t>f intent</w:t>
      </w:r>
      <w:r w:rsidR="00C76814" w:rsidRPr="5EC5D573">
        <w:t xml:space="preserve"> by December</w:t>
      </w:r>
      <w:r w:rsidR="00D32BBE" w:rsidRPr="5EC5D573">
        <w:t xml:space="preserve"> </w:t>
      </w:r>
      <w:r w:rsidR="25EDB75E" w:rsidRPr="5EC5D573">
        <w:t>1</w:t>
      </w:r>
      <w:r w:rsidR="00D32BBE" w:rsidRPr="5EC5D573">
        <w:t>, 202</w:t>
      </w:r>
      <w:r w:rsidR="31C5591E" w:rsidRPr="5EC5D573">
        <w:t>3</w:t>
      </w:r>
      <w:r w:rsidRPr="5EC5D573">
        <w:t xml:space="preserve">. If your letter of intent meets initial selection criteria, you will be invited to submit a full </w:t>
      </w:r>
      <w:r w:rsidRPr="5EC5D573">
        <w:rPr>
          <w:rFonts w:eastAsia="Times New Roman"/>
        </w:rPr>
        <w:t>project proposal.</w:t>
      </w:r>
      <w:r w:rsidR="0053613A" w:rsidRPr="5EC5D573">
        <w:rPr>
          <w:rFonts w:eastAsia="Times New Roman"/>
        </w:rPr>
        <w:t xml:space="preserve"> Full </w:t>
      </w:r>
      <w:r w:rsidR="00D32BBE" w:rsidRPr="5EC5D573">
        <w:rPr>
          <w:rFonts w:eastAsia="Times New Roman"/>
        </w:rPr>
        <w:t xml:space="preserve">proposals will be due February </w:t>
      </w:r>
      <w:r w:rsidR="389A2830" w:rsidRPr="5EC5D573">
        <w:rPr>
          <w:rFonts w:eastAsia="Times New Roman"/>
        </w:rPr>
        <w:t>2</w:t>
      </w:r>
      <w:r w:rsidR="00D32BBE" w:rsidRPr="5EC5D573">
        <w:rPr>
          <w:rFonts w:eastAsia="Times New Roman"/>
        </w:rPr>
        <w:t>, 202</w:t>
      </w:r>
      <w:r w:rsidR="017AE093" w:rsidRPr="5EC5D573">
        <w:rPr>
          <w:rFonts w:eastAsia="Times New Roman"/>
        </w:rPr>
        <w:t>4</w:t>
      </w:r>
      <w:r w:rsidR="0053613A" w:rsidRPr="5EC5D573">
        <w:rPr>
          <w:rFonts w:eastAsia="Times New Roman"/>
        </w:rPr>
        <w:t>.</w:t>
      </w:r>
    </w:p>
    <w:p w14:paraId="5E886CA2" w14:textId="77777777" w:rsidR="00EA0854" w:rsidRDefault="00EA0854" w:rsidP="00EA0854">
      <w:pPr>
        <w:keepNext/>
        <w:spacing w:after="0" w:line="240" w:lineRule="auto"/>
        <w:outlineLvl w:val="2"/>
        <w:rPr>
          <w:rFonts w:eastAsia="Times New Roman" w:cstheme="minorHAnsi"/>
          <w:b/>
          <w:bCs/>
        </w:rPr>
      </w:pPr>
    </w:p>
    <w:p w14:paraId="32BC64DC" w14:textId="01E04069" w:rsidR="00EA0854" w:rsidRPr="00755210" w:rsidRDefault="00EA0854" w:rsidP="00EA0854">
      <w:pPr>
        <w:spacing w:after="0" w:line="240" w:lineRule="auto"/>
        <w:outlineLvl w:val="2"/>
        <w:rPr>
          <w:rFonts w:eastAsia="Times New Roman" w:cstheme="minorHAnsi"/>
          <w:b/>
          <w:bCs/>
        </w:rPr>
      </w:pPr>
      <w:r w:rsidRPr="00755210">
        <w:rPr>
          <w:rFonts w:eastAsia="Times New Roman" w:cstheme="minorHAnsi"/>
          <w:b/>
          <w:bCs/>
        </w:rPr>
        <w:t>Dates</w:t>
      </w:r>
    </w:p>
    <w:p w14:paraId="007615E1" w14:textId="77777777" w:rsidR="00EA0854" w:rsidRDefault="00EA0854" w:rsidP="001958BF">
      <w:pPr>
        <w:spacing w:after="0" w:line="240" w:lineRule="auto"/>
        <w:rPr>
          <w:rFonts w:eastAsia="Times New Roman" w:cstheme="minorHAnsi"/>
          <w:b/>
          <w:bCs/>
        </w:rPr>
      </w:pPr>
    </w:p>
    <w:tbl>
      <w:tblPr>
        <w:tblStyle w:val="TableGrid"/>
        <w:tblpPr w:leftFromText="180" w:rightFromText="180" w:vertAnchor="text" w:horzAnchor="page" w:tblpX="1891" w:tblpY="76"/>
        <w:tblOverlap w:val="never"/>
        <w:tblW w:w="0" w:type="auto"/>
        <w:tblLook w:val="04A0" w:firstRow="1" w:lastRow="0" w:firstColumn="1" w:lastColumn="0" w:noHBand="0" w:noVBand="1"/>
      </w:tblPr>
      <w:tblGrid>
        <w:gridCol w:w="3030"/>
        <w:gridCol w:w="1906"/>
      </w:tblGrid>
      <w:tr w:rsidR="003C3E5A" w:rsidRPr="00755210" w14:paraId="2E82F0E3" w14:textId="77777777" w:rsidTr="5EC5D573">
        <w:tc>
          <w:tcPr>
            <w:tcW w:w="0" w:type="auto"/>
          </w:tcPr>
          <w:p w14:paraId="4D3216EE" w14:textId="77777777" w:rsidR="003C3E5A" w:rsidRPr="00755210" w:rsidRDefault="003C3E5A" w:rsidP="0074787E">
            <w:pPr>
              <w:outlineLvl w:val="2"/>
              <w:rPr>
                <w:rFonts w:eastAsia="Times New Roman" w:cstheme="minorHAnsi"/>
                <w:bCs/>
              </w:rPr>
            </w:pPr>
            <w:r w:rsidRPr="00755210">
              <w:rPr>
                <w:rFonts w:eastAsia="Times New Roman" w:cstheme="minorHAnsi"/>
                <w:bCs/>
              </w:rPr>
              <w:t>RFP Published</w:t>
            </w:r>
          </w:p>
        </w:tc>
        <w:tc>
          <w:tcPr>
            <w:tcW w:w="1906" w:type="dxa"/>
          </w:tcPr>
          <w:p w14:paraId="15A6792A" w14:textId="36137B12" w:rsidR="003C3E5A" w:rsidRPr="00755210" w:rsidRDefault="003C3E5A" w:rsidP="5EC5D573">
            <w:pPr>
              <w:outlineLvl w:val="2"/>
              <w:rPr>
                <w:rFonts w:eastAsia="Times New Roman"/>
              </w:rPr>
            </w:pPr>
            <w:r w:rsidRPr="5EC5D573">
              <w:rPr>
                <w:rFonts w:eastAsia="Times New Roman"/>
              </w:rPr>
              <w:t xml:space="preserve">Oct </w:t>
            </w:r>
            <w:r w:rsidR="65E18BD0" w:rsidRPr="5EC5D573">
              <w:rPr>
                <w:rFonts w:eastAsia="Times New Roman"/>
              </w:rPr>
              <w:t>17</w:t>
            </w:r>
            <w:r w:rsidRPr="5EC5D573">
              <w:rPr>
                <w:rFonts w:eastAsia="Times New Roman"/>
              </w:rPr>
              <w:t>, 202</w:t>
            </w:r>
            <w:r w:rsidR="7EE249C6" w:rsidRPr="5EC5D573">
              <w:rPr>
                <w:rFonts w:eastAsia="Times New Roman"/>
              </w:rPr>
              <w:t>3</w:t>
            </w:r>
          </w:p>
        </w:tc>
      </w:tr>
      <w:tr w:rsidR="003C3E5A" w:rsidRPr="00755210" w14:paraId="43C6F6A4" w14:textId="77777777" w:rsidTr="5EC5D573">
        <w:tc>
          <w:tcPr>
            <w:tcW w:w="0" w:type="auto"/>
          </w:tcPr>
          <w:p w14:paraId="706009E1" w14:textId="2A8F049B" w:rsidR="003C3E5A" w:rsidRPr="00755210" w:rsidRDefault="003C3E5A" w:rsidP="0074787E">
            <w:pPr>
              <w:outlineLvl w:val="2"/>
              <w:rPr>
                <w:rFonts w:eastAsia="Times New Roman" w:cstheme="minorHAnsi"/>
                <w:bCs/>
              </w:rPr>
            </w:pPr>
            <w:r w:rsidRPr="00755210">
              <w:rPr>
                <w:rFonts w:eastAsia="Times New Roman" w:cstheme="minorHAnsi"/>
                <w:bCs/>
              </w:rPr>
              <w:t>Letter of Intent Due</w:t>
            </w:r>
          </w:p>
        </w:tc>
        <w:tc>
          <w:tcPr>
            <w:tcW w:w="1906" w:type="dxa"/>
          </w:tcPr>
          <w:p w14:paraId="2F67FFA4" w14:textId="24FAC67E" w:rsidR="003C3E5A" w:rsidRPr="00755210" w:rsidRDefault="003C3E5A" w:rsidP="5EC5D573">
            <w:pPr>
              <w:outlineLvl w:val="2"/>
              <w:rPr>
                <w:rFonts w:eastAsia="Times New Roman"/>
              </w:rPr>
            </w:pPr>
            <w:r w:rsidRPr="5EC5D573">
              <w:rPr>
                <w:rFonts w:eastAsia="Times New Roman"/>
              </w:rPr>
              <w:t xml:space="preserve">Dec </w:t>
            </w:r>
            <w:r w:rsidR="7CC3F83C" w:rsidRPr="5EC5D573">
              <w:rPr>
                <w:rFonts w:eastAsia="Times New Roman"/>
              </w:rPr>
              <w:t>1</w:t>
            </w:r>
            <w:r w:rsidRPr="5EC5D573">
              <w:rPr>
                <w:rFonts w:eastAsia="Times New Roman"/>
              </w:rPr>
              <w:t>, 202</w:t>
            </w:r>
            <w:r w:rsidR="5814725E" w:rsidRPr="5EC5D573">
              <w:rPr>
                <w:rFonts w:eastAsia="Times New Roman"/>
              </w:rPr>
              <w:t>3</w:t>
            </w:r>
          </w:p>
        </w:tc>
      </w:tr>
      <w:tr w:rsidR="003C3E5A" w:rsidRPr="00755210" w14:paraId="4B895FF0" w14:textId="77777777" w:rsidTr="5EC5D573">
        <w:tc>
          <w:tcPr>
            <w:tcW w:w="0" w:type="auto"/>
          </w:tcPr>
          <w:p w14:paraId="42F0D708" w14:textId="77777777" w:rsidR="003C3E5A" w:rsidRPr="00755210" w:rsidRDefault="003C3E5A" w:rsidP="0074787E">
            <w:pPr>
              <w:outlineLvl w:val="2"/>
              <w:rPr>
                <w:rFonts w:eastAsia="Times New Roman" w:cstheme="minorHAnsi"/>
                <w:bCs/>
              </w:rPr>
            </w:pPr>
            <w:r w:rsidRPr="00755210">
              <w:rPr>
                <w:rFonts w:eastAsia="Times New Roman" w:cstheme="minorHAnsi"/>
                <w:bCs/>
              </w:rPr>
              <w:t xml:space="preserve">Invitation to Apply </w:t>
            </w:r>
          </w:p>
        </w:tc>
        <w:tc>
          <w:tcPr>
            <w:tcW w:w="1906" w:type="dxa"/>
          </w:tcPr>
          <w:p w14:paraId="2C762580" w14:textId="1E17F72D" w:rsidR="003C3E5A" w:rsidRPr="00755210" w:rsidRDefault="00AF4733" w:rsidP="5EC5D573">
            <w:pPr>
              <w:outlineLvl w:val="2"/>
              <w:rPr>
                <w:rFonts w:eastAsia="Times New Roman"/>
              </w:rPr>
            </w:pPr>
            <w:r w:rsidRPr="5EC5D573">
              <w:rPr>
                <w:rFonts w:eastAsia="Times New Roman"/>
              </w:rPr>
              <w:t>Dec 12</w:t>
            </w:r>
            <w:r w:rsidR="003C3E5A" w:rsidRPr="5EC5D573">
              <w:rPr>
                <w:rFonts w:eastAsia="Times New Roman"/>
              </w:rPr>
              <w:t>, 202</w:t>
            </w:r>
            <w:r w:rsidR="07821404" w:rsidRPr="5EC5D573">
              <w:rPr>
                <w:rFonts w:eastAsia="Times New Roman"/>
              </w:rPr>
              <w:t>3</w:t>
            </w:r>
          </w:p>
        </w:tc>
      </w:tr>
      <w:tr w:rsidR="003C3E5A" w:rsidRPr="00755210" w14:paraId="6F4F5DB5" w14:textId="77777777" w:rsidTr="5EC5D573">
        <w:tc>
          <w:tcPr>
            <w:tcW w:w="0" w:type="auto"/>
          </w:tcPr>
          <w:p w14:paraId="70325C1E" w14:textId="77777777" w:rsidR="003C3E5A" w:rsidRPr="00755210" w:rsidRDefault="003C3E5A" w:rsidP="0074787E">
            <w:pPr>
              <w:outlineLvl w:val="2"/>
              <w:rPr>
                <w:rFonts w:eastAsia="Times New Roman" w:cstheme="minorHAnsi"/>
                <w:bCs/>
              </w:rPr>
            </w:pPr>
            <w:r w:rsidRPr="00755210">
              <w:rPr>
                <w:rFonts w:eastAsia="Times New Roman" w:cstheme="minorHAnsi"/>
                <w:bCs/>
              </w:rPr>
              <w:t>Proposals Due</w:t>
            </w:r>
          </w:p>
        </w:tc>
        <w:tc>
          <w:tcPr>
            <w:tcW w:w="1906" w:type="dxa"/>
          </w:tcPr>
          <w:p w14:paraId="5704D43F" w14:textId="762C2C09" w:rsidR="003C3E5A" w:rsidRDefault="00D32BBE" w:rsidP="199A6C1A">
            <w:pPr>
              <w:outlineLvl w:val="2"/>
              <w:rPr>
                <w:rFonts w:eastAsia="Times New Roman"/>
              </w:rPr>
            </w:pPr>
            <w:r w:rsidRPr="5EC5D573">
              <w:rPr>
                <w:rFonts w:eastAsia="Times New Roman"/>
              </w:rPr>
              <w:t xml:space="preserve">Feb </w:t>
            </w:r>
            <w:r w:rsidR="0F780A1A" w:rsidRPr="5EC5D573">
              <w:rPr>
                <w:rFonts w:eastAsia="Times New Roman"/>
              </w:rPr>
              <w:t>2</w:t>
            </w:r>
            <w:r w:rsidR="003C3E5A" w:rsidRPr="5EC5D573">
              <w:rPr>
                <w:rFonts w:eastAsia="Times New Roman"/>
              </w:rPr>
              <w:t>, 202</w:t>
            </w:r>
            <w:r w:rsidR="5281DE78" w:rsidRPr="5EC5D573">
              <w:rPr>
                <w:rFonts w:eastAsia="Times New Roman"/>
              </w:rPr>
              <w:t>4</w:t>
            </w:r>
          </w:p>
        </w:tc>
      </w:tr>
      <w:tr w:rsidR="003C3E5A" w:rsidRPr="00755210" w14:paraId="272D7D88" w14:textId="77777777" w:rsidTr="5EC5D573">
        <w:tc>
          <w:tcPr>
            <w:tcW w:w="0" w:type="auto"/>
          </w:tcPr>
          <w:p w14:paraId="52CAED60" w14:textId="77777777" w:rsidR="003C3E5A" w:rsidRPr="00755210" w:rsidRDefault="003C3E5A" w:rsidP="0074787E">
            <w:pPr>
              <w:outlineLvl w:val="2"/>
              <w:rPr>
                <w:rFonts w:eastAsia="Times New Roman" w:cstheme="minorHAnsi"/>
                <w:bCs/>
              </w:rPr>
            </w:pPr>
            <w:r w:rsidRPr="00755210">
              <w:rPr>
                <w:rFonts w:eastAsia="Times New Roman" w:cstheme="minorHAnsi"/>
                <w:bCs/>
              </w:rPr>
              <w:t>Notification of Awards</w:t>
            </w:r>
          </w:p>
        </w:tc>
        <w:tc>
          <w:tcPr>
            <w:tcW w:w="1906" w:type="dxa"/>
          </w:tcPr>
          <w:p w14:paraId="4E016932" w14:textId="7477C338" w:rsidR="003C3E5A" w:rsidRDefault="001378CC" w:rsidP="199A6C1A">
            <w:pPr>
              <w:outlineLvl w:val="2"/>
              <w:rPr>
                <w:rFonts w:eastAsia="Times New Roman"/>
              </w:rPr>
            </w:pPr>
            <w:r w:rsidRPr="199A6C1A">
              <w:rPr>
                <w:rFonts w:eastAsia="Times New Roman"/>
              </w:rPr>
              <w:t>Apr 3</w:t>
            </w:r>
            <w:r w:rsidR="00F47369">
              <w:rPr>
                <w:rFonts w:eastAsia="Times New Roman"/>
              </w:rPr>
              <w:t>0</w:t>
            </w:r>
            <w:r w:rsidR="003C3E5A" w:rsidRPr="199A6C1A">
              <w:rPr>
                <w:rFonts w:eastAsia="Times New Roman"/>
              </w:rPr>
              <w:t>, 202</w:t>
            </w:r>
            <w:r w:rsidR="799E714C" w:rsidRPr="199A6C1A">
              <w:rPr>
                <w:rFonts w:eastAsia="Times New Roman"/>
              </w:rPr>
              <w:t>4</w:t>
            </w:r>
          </w:p>
        </w:tc>
      </w:tr>
      <w:tr w:rsidR="003C3E5A" w:rsidRPr="00EF0D50" w14:paraId="4EA2A60A" w14:textId="77777777" w:rsidTr="5EC5D573">
        <w:tc>
          <w:tcPr>
            <w:tcW w:w="0" w:type="auto"/>
          </w:tcPr>
          <w:p w14:paraId="17358022" w14:textId="77777777" w:rsidR="003C3E5A" w:rsidRPr="00755210" w:rsidRDefault="003C3E5A" w:rsidP="0074787E">
            <w:pPr>
              <w:outlineLvl w:val="2"/>
              <w:rPr>
                <w:rFonts w:eastAsia="Times New Roman" w:cstheme="minorHAnsi"/>
                <w:bCs/>
              </w:rPr>
            </w:pPr>
            <w:r>
              <w:rPr>
                <w:rFonts w:eastAsia="Times New Roman" w:cstheme="minorHAnsi"/>
                <w:bCs/>
              </w:rPr>
              <w:t>IHQI Project Support Begins</w:t>
            </w:r>
          </w:p>
        </w:tc>
        <w:tc>
          <w:tcPr>
            <w:tcW w:w="1906" w:type="dxa"/>
          </w:tcPr>
          <w:p w14:paraId="7A8154E4" w14:textId="2FBC30AD" w:rsidR="003C3E5A" w:rsidRDefault="268C8A51" w:rsidP="199A6C1A">
            <w:pPr>
              <w:outlineLvl w:val="2"/>
              <w:rPr>
                <w:rFonts w:eastAsia="Times New Roman"/>
              </w:rPr>
            </w:pPr>
            <w:r w:rsidRPr="199A6C1A">
              <w:rPr>
                <w:rFonts w:eastAsia="Times New Roman"/>
              </w:rPr>
              <w:t>Oct</w:t>
            </w:r>
            <w:r w:rsidR="003C3E5A" w:rsidRPr="199A6C1A">
              <w:rPr>
                <w:rFonts w:eastAsia="Times New Roman"/>
              </w:rPr>
              <w:t xml:space="preserve"> 1, 202</w:t>
            </w:r>
            <w:r w:rsidR="3200C3E5" w:rsidRPr="199A6C1A">
              <w:rPr>
                <w:rFonts w:eastAsia="Times New Roman"/>
              </w:rPr>
              <w:t>4</w:t>
            </w:r>
          </w:p>
        </w:tc>
      </w:tr>
      <w:tr w:rsidR="000C3BD1" w:rsidRPr="00EF0D50" w14:paraId="5E58B18E" w14:textId="77777777" w:rsidTr="5EC5D573">
        <w:tc>
          <w:tcPr>
            <w:tcW w:w="0" w:type="auto"/>
          </w:tcPr>
          <w:p w14:paraId="4AFEC024" w14:textId="46AEFBDD" w:rsidR="000C3BD1" w:rsidRDefault="000C3BD1" w:rsidP="0074787E">
            <w:pPr>
              <w:outlineLvl w:val="2"/>
              <w:rPr>
                <w:rFonts w:eastAsia="Times New Roman" w:cstheme="minorHAnsi"/>
                <w:bCs/>
              </w:rPr>
            </w:pPr>
            <w:r>
              <w:rPr>
                <w:rFonts w:eastAsia="Times New Roman" w:cstheme="minorHAnsi"/>
                <w:bCs/>
              </w:rPr>
              <w:t>IHQI Project Support Concludes</w:t>
            </w:r>
          </w:p>
        </w:tc>
        <w:tc>
          <w:tcPr>
            <w:tcW w:w="1906" w:type="dxa"/>
          </w:tcPr>
          <w:p w14:paraId="2A1E1001" w14:textId="773D6F99" w:rsidR="000C3BD1" w:rsidRDefault="752A2410" w:rsidP="199A6C1A">
            <w:pPr>
              <w:outlineLvl w:val="2"/>
              <w:rPr>
                <w:rFonts w:eastAsia="Times New Roman"/>
              </w:rPr>
            </w:pPr>
            <w:r w:rsidRPr="199A6C1A">
              <w:rPr>
                <w:rFonts w:eastAsia="Times New Roman"/>
              </w:rPr>
              <w:t>Sep 30</w:t>
            </w:r>
            <w:r w:rsidR="700241EB" w:rsidRPr="199A6C1A">
              <w:rPr>
                <w:rFonts w:eastAsia="Times New Roman"/>
              </w:rPr>
              <w:t>, 202</w:t>
            </w:r>
            <w:r w:rsidR="2445A2CC" w:rsidRPr="199A6C1A">
              <w:rPr>
                <w:rFonts w:eastAsia="Times New Roman"/>
              </w:rPr>
              <w:t>5</w:t>
            </w:r>
          </w:p>
        </w:tc>
      </w:tr>
    </w:tbl>
    <w:p w14:paraId="50C8A72C" w14:textId="77777777" w:rsidR="008A1739" w:rsidRDefault="008A1739" w:rsidP="001958BF">
      <w:pPr>
        <w:spacing w:after="0" w:line="240" w:lineRule="auto"/>
        <w:rPr>
          <w:rFonts w:eastAsia="Times New Roman" w:cstheme="minorHAnsi"/>
          <w:b/>
          <w:bCs/>
        </w:rPr>
      </w:pPr>
    </w:p>
    <w:p w14:paraId="1907B272" w14:textId="038B882E" w:rsidR="008766F5" w:rsidRDefault="008766F5" w:rsidP="5EC5D573">
      <w:pPr>
        <w:spacing w:after="0" w:line="240" w:lineRule="auto"/>
        <w:rPr>
          <w:rFonts w:eastAsia="Times New Roman"/>
          <w:b/>
          <w:bCs/>
        </w:rPr>
      </w:pPr>
    </w:p>
    <w:p w14:paraId="57558DB7" w14:textId="77777777" w:rsidR="008A1739" w:rsidRDefault="008A1739" w:rsidP="00EA0854">
      <w:pPr>
        <w:keepNext/>
        <w:spacing w:after="0" w:line="240" w:lineRule="auto"/>
        <w:outlineLvl w:val="2"/>
        <w:rPr>
          <w:rFonts w:eastAsia="Times New Roman" w:cstheme="minorHAnsi"/>
          <w:b/>
          <w:bCs/>
        </w:rPr>
      </w:pPr>
    </w:p>
    <w:p w14:paraId="082A7834" w14:textId="3744403F" w:rsidR="00EA0854" w:rsidRPr="00EF0D50" w:rsidRDefault="00EA0854" w:rsidP="199A6C1A">
      <w:pPr>
        <w:keepNext/>
        <w:spacing w:after="0" w:line="240" w:lineRule="auto"/>
        <w:outlineLvl w:val="2"/>
        <w:rPr>
          <w:rFonts w:eastAsia="Times New Roman"/>
          <w:b/>
          <w:bCs/>
        </w:rPr>
      </w:pPr>
      <w:r w:rsidRPr="5EC5D573">
        <w:rPr>
          <w:rFonts w:eastAsia="Times New Roman"/>
          <w:b/>
          <w:bCs/>
        </w:rPr>
        <w:t>Letter of Intent</w:t>
      </w:r>
      <w:r w:rsidR="0053613A" w:rsidRPr="5EC5D573">
        <w:rPr>
          <w:rFonts w:eastAsia="Times New Roman"/>
          <w:b/>
          <w:bCs/>
        </w:rPr>
        <w:t xml:space="preserve"> </w:t>
      </w:r>
      <w:r w:rsidR="0053613A" w:rsidRPr="5EC5D573">
        <w:rPr>
          <w:rFonts w:eastAsia="Times New Roman"/>
        </w:rPr>
        <w:t>(</w:t>
      </w:r>
      <w:r w:rsidR="00FE0FDC" w:rsidRPr="5EC5D573">
        <w:rPr>
          <w:rFonts w:eastAsia="Times New Roman"/>
        </w:rPr>
        <w:t xml:space="preserve">due to </w:t>
      </w:r>
      <w:r w:rsidR="786830C3" w:rsidRPr="5EC5D573">
        <w:rPr>
          <w:rFonts w:eastAsia="Times New Roman"/>
        </w:rPr>
        <w:t>Matt Huemmer</w:t>
      </w:r>
      <w:r w:rsidR="001378CC" w:rsidRPr="5EC5D573">
        <w:rPr>
          <w:rFonts w:eastAsia="Times New Roman"/>
        </w:rPr>
        <w:t xml:space="preserve"> by December</w:t>
      </w:r>
      <w:r w:rsidR="1189249D" w:rsidRPr="5EC5D573">
        <w:rPr>
          <w:rFonts w:eastAsia="Times New Roman"/>
        </w:rPr>
        <w:t xml:space="preserve"> 1</w:t>
      </w:r>
      <w:r w:rsidR="0053613A" w:rsidRPr="5EC5D573">
        <w:rPr>
          <w:rFonts w:eastAsia="Times New Roman"/>
        </w:rPr>
        <w:t>,</w:t>
      </w:r>
      <w:r w:rsidR="001378CC" w:rsidRPr="5EC5D573">
        <w:rPr>
          <w:rFonts w:eastAsia="Times New Roman"/>
        </w:rPr>
        <w:t xml:space="preserve"> 202</w:t>
      </w:r>
      <w:r w:rsidR="117334CC" w:rsidRPr="5EC5D573">
        <w:rPr>
          <w:rFonts w:eastAsia="Times New Roman"/>
        </w:rPr>
        <w:t>3</w:t>
      </w:r>
      <w:r w:rsidR="0053613A" w:rsidRPr="5EC5D573">
        <w:rPr>
          <w:rFonts w:eastAsia="Times New Roman"/>
        </w:rPr>
        <w:t>)</w:t>
      </w:r>
    </w:p>
    <w:p w14:paraId="60522ABF" w14:textId="384FE0ED" w:rsidR="00EA0854" w:rsidRPr="00390159" w:rsidRDefault="00035DD9" w:rsidP="00EA0854">
      <w:pPr>
        <w:keepNext/>
        <w:spacing w:after="0" w:line="240" w:lineRule="auto"/>
        <w:outlineLvl w:val="2"/>
        <w:rPr>
          <w:rFonts w:eastAsia="Times New Roman" w:cstheme="minorHAnsi"/>
          <w:bCs/>
        </w:rPr>
      </w:pPr>
      <w:r>
        <w:rPr>
          <w:rFonts w:eastAsia="Times New Roman" w:cstheme="minorHAnsi"/>
          <w:bCs/>
        </w:rPr>
        <w:t xml:space="preserve">Please submit a </w:t>
      </w:r>
      <w:r w:rsidR="0053613A">
        <w:rPr>
          <w:rFonts w:eastAsia="Times New Roman" w:cstheme="minorHAnsi"/>
          <w:bCs/>
        </w:rPr>
        <w:t>brief</w:t>
      </w:r>
      <w:r w:rsidR="00EA0854" w:rsidRPr="00EF0D50">
        <w:rPr>
          <w:rFonts w:eastAsia="Times New Roman" w:cstheme="minorHAnsi"/>
          <w:bCs/>
        </w:rPr>
        <w:t xml:space="preserve"> letter of intent (</w:t>
      </w:r>
      <w:r w:rsidR="0053613A">
        <w:rPr>
          <w:rFonts w:eastAsia="Times New Roman" w:cstheme="minorHAnsi"/>
          <w:bCs/>
        </w:rPr>
        <w:t>maximum of two page</w:t>
      </w:r>
      <w:r w:rsidR="009C3771">
        <w:rPr>
          <w:rFonts w:eastAsia="Times New Roman" w:cstheme="minorHAnsi"/>
          <w:bCs/>
        </w:rPr>
        <w:t>s</w:t>
      </w:r>
      <w:r w:rsidR="0053613A">
        <w:rPr>
          <w:rFonts w:eastAsia="Times New Roman" w:cstheme="minorHAnsi"/>
          <w:bCs/>
        </w:rPr>
        <w:t xml:space="preserve">, </w:t>
      </w:r>
      <w:r w:rsidR="00EA0854" w:rsidRPr="00EF0D50">
        <w:rPr>
          <w:rFonts w:eastAsia="Times New Roman" w:cstheme="minorHAnsi"/>
          <w:bCs/>
        </w:rPr>
        <w:t>single-spaced, minimum 11-point font, 1-inch margins) that addresses these question</w:t>
      </w:r>
      <w:r w:rsidR="00EA0854" w:rsidRPr="00390159">
        <w:rPr>
          <w:rFonts w:eastAsia="Times New Roman" w:cstheme="minorHAnsi"/>
          <w:bCs/>
        </w:rPr>
        <w:t>s:</w:t>
      </w:r>
    </w:p>
    <w:p w14:paraId="4B3EC2A5" w14:textId="77777777" w:rsidR="00804140" w:rsidRPr="00390159" w:rsidRDefault="0088589A" w:rsidP="00EA0854">
      <w:pPr>
        <w:pStyle w:val="ListParagraph"/>
        <w:numPr>
          <w:ilvl w:val="0"/>
          <w:numId w:val="6"/>
        </w:numPr>
        <w:spacing w:after="0" w:line="240" w:lineRule="auto"/>
        <w:outlineLvl w:val="2"/>
        <w:rPr>
          <w:rFonts w:eastAsia="Times New Roman" w:cstheme="minorHAnsi"/>
          <w:bCs/>
        </w:rPr>
      </w:pPr>
      <w:r w:rsidRPr="00390159">
        <w:rPr>
          <w:rFonts w:eastAsia="Times New Roman" w:cstheme="minorHAnsi"/>
          <w:bCs/>
        </w:rPr>
        <w:t>Wh</w:t>
      </w:r>
      <w:r w:rsidR="007031C9">
        <w:rPr>
          <w:rFonts w:eastAsia="Times New Roman" w:cstheme="minorHAnsi"/>
          <w:bCs/>
        </w:rPr>
        <w:t xml:space="preserve">y are you interested in participating in the </w:t>
      </w:r>
      <w:r w:rsidR="00804140" w:rsidRPr="00390159">
        <w:rPr>
          <w:rFonts w:eastAsia="Times New Roman" w:cstheme="minorHAnsi"/>
          <w:bCs/>
        </w:rPr>
        <w:t>Improvement Scholars Program?</w:t>
      </w:r>
    </w:p>
    <w:p w14:paraId="41BE04F0" w14:textId="77777777" w:rsidR="007031C9" w:rsidRPr="00EF0D50" w:rsidRDefault="007031C9" w:rsidP="007031C9">
      <w:pPr>
        <w:pStyle w:val="ListParagraph"/>
        <w:numPr>
          <w:ilvl w:val="0"/>
          <w:numId w:val="6"/>
        </w:numPr>
        <w:spacing w:after="0" w:line="240" w:lineRule="auto"/>
        <w:outlineLvl w:val="2"/>
        <w:rPr>
          <w:rFonts w:eastAsia="Times New Roman" w:cstheme="minorHAnsi"/>
          <w:bCs/>
        </w:rPr>
      </w:pPr>
      <w:r w:rsidRPr="00EF0D50">
        <w:rPr>
          <w:rFonts w:eastAsia="Times New Roman" w:cstheme="minorHAnsi"/>
          <w:bCs/>
        </w:rPr>
        <w:t>What is the problem or gap in quality you seek to improve?</w:t>
      </w:r>
    </w:p>
    <w:p w14:paraId="31D05297" w14:textId="6BD0560B" w:rsidR="007031C9" w:rsidRDefault="007031C9" w:rsidP="5EC5D573">
      <w:pPr>
        <w:pStyle w:val="ListParagraph"/>
        <w:numPr>
          <w:ilvl w:val="0"/>
          <w:numId w:val="6"/>
        </w:numPr>
        <w:spacing w:after="0" w:line="240" w:lineRule="auto"/>
        <w:outlineLvl w:val="2"/>
        <w:rPr>
          <w:rFonts w:eastAsia="Times New Roman"/>
        </w:rPr>
      </w:pPr>
      <w:r w:rsidRPr="5EC5D573">
        <w:rPr>
          <w:rFonts w:eastAsia="Times New Roman"/>
        </w:rPr>
        <w:t>Who are the patients impacted by this problem</w:t>
      </w:r>
      <w:r w:rsidR="7D0C6261" w:rsidRPr="5EC5D573">
        <w:rPr>
          <w:rFonts w:eastAsia="Times New Roman"/>
        </w:rPr>
        <w:t xml:space="preserve"> and how large is the population</w:t>
      </w:r>
      <w:r w:rsidRPr="5EC5D573">
        <w:rPr>
          <w:rFonts w:eastAsia="Times New Roman"/>
        </w:rPr>
        <w:t>?</w:t>
      </w:r>
    </w:p>
    <w:p w14:paraId="1FFD37CF" w14:textId="77777777" w:rsidR="00035DD9" w:rsidRPr="00EF0D50" w:rsidRDefault="00035DD9" w:rsidP="00035DD9">
      <w:pPr>
        <w:pStyle w:val="ListParagraph"/>
        <w:numPr>
          <w:ilvl w:val="0"/>
          <w:numId w:val="6"/>
        </w:numPr>
        <w:spacing w:after="0" w:line="240" w:lineRule="auto"/>
        <w:outlineLvl w:val="2"/>
        <w:rPr>
          <w:rFonts w:eastAsia="Times New Roman" w:cstheme="minorHAnsi"/>
          <w:bCs/>
        </w:rPr>
      </w:pPr>
      <w:r w:rsidRPr="00EF0D50">
        <w:rPr>
          <w:rFonts w:eastAsia="Times New Roman" w:cstheme="minorHAnsi"/>
          <w:bCs/>
        </w:rPr>
        <w:t xml:space="preserve">How has this problem been addressed successfully </w:t>
      </w:r>
      <w:r>
        <w:rPr>
          <w:rFonts w:eastAsia="Times New Roman" w:cstheme="minorHAnsi"/>
          <w:bCs/>
        </w:rPr>
        <w:t>elsewhere</w:t>
      </w:r>
      <w:r w:rsidRPr="00EF0D50">
        <w:rPr>
          <w:rFonts w:eastAsia="Times New Roman" w:cstheme="minorHAnsi"/>
          <w:bCs/>
        </w:rPr>
        <w:t>?</w:t>
      </w:r>
    </w:p>
    <w:p w14:paraId="5052C894" w14:textId="0FE8AA06" w:rsidR="00B4149E" w:rsidRPr="00EF0D50" w:rsidRDefault="00C76814" w:rsidP="5EC5D573">
      <w:pPr>
        <w:pStyle w:val="ListParagraph"/>
        <w:numPr>
          <w:ilvl w:val="0"/>
          <w:numId w:val="6"/>
        </w:numPr>
        <w:spacing w:after="0" w:line="240" w:lineRule="auto"/>
        <w:outlineLvl w:val="2"/>
        <w:rPr>
          <w:rFonts w:eastAsia="Times New Roman"/>
        </w:rPr>
      </w:pPr>
      <w:r w:rsidRPr="5EC5D573">
        <w:rPr>
          <w:rFonts w:eastAsia="Times New Roman"/>
        </w:rPr>
        <w:t>Which</w:t>
      </w:r>
      <w:r w:rsidR="3180CCE5" w:rsidRPr="5EC5D573">
        <w:rPr>
          <w:rFonts w:eastAsia="Times New Roman"/>
        </w:rPr>
        <w:t xml:space="preserve"> UNC Health</w:t>
      </w:r>
      <w:r w:rsidR="00F777A6" w:rsidRPr="5EC5D573">
        <w:rPr>
          <w:rFonts w:eastAsia="Times New Roman"/>
        </w:rPr>
        <w:t xml:space="preserve"> improvement priority will your project address</w:t>
      </w:r>
      <w:r w:rsidR="00B4149E" w:rsidRPr="5EC5D573">
        <w:rPr>
          <w:rFonts w:eastAsia="Times New Roman"/>
        </w:rPr>
        <w:t>?</w:t>
      </w:r>
    </w:p>
    <w:p w14:paraId="133AC034" w14:textId="77777777" w:rsidR="00EA0854" w:rsidRPr="00EF0D50" w:rsidRDefault="007031C9" w:rsidP="00EA0854">
      <w:pPr>
        <w:pStyle w:val="ListParagraph"/>
        <w:numPr>
          <w:ilvl w:val="0"/>
          <w:numId w:val="6"/>
        </w:numPr>
        <w:spacing w:after="0" w:line="240" w:lineRule="auto"/>
        <w:outlineLvl w:val="2"/>
        <w:rPr>
          <w:rFonts w:eastAsia="Times New Roman" w:cstheme="minorHAnsi"/>
          <w:bCs/>
        </w:rPr>
      </w:pPr>
      <w:r>
        <w:rPr>
          <w:rFonts w:eastAsia="Times New Roman" w:cstheme="minorHAnsi"/>
          <w:bCs/>
        </w:rPr>
        <w:t>In what setting(s) would this problem be addressed? (e.g., h</w:t>
      </w:r>
      <w:r w:rsidRPr="00EF0D50">
        <w:rPr>
          <w:rFonts w:eastAsia="Times New Roman" w:cstheme="minorHAnsi"/>
          <w:bCs/>
        </w:rPr>
        <w:t>ospital</w:t>
      </w:r>
      <w:r w:rsidR="00EA0854" w:rsidRPr="00EF0D50">
        <w:rPr>
          <w:rFonts w:eastAsia="Times New Roman" w:cstheme="minorHAnsi"/>
          <w:bCs/>
        </w:rPr>
        <w:t xml:space="preserve"> unit, outpatient practice setting, </w:t>
      </w:r>
      <w:r>
        <w:rPr>
          <w:rFonts w:eastAsia="Times New Roman" w:cstheme="minorHAnsi"/>
          <w:bCs/>
        </w:rPr>
        <w:t xml:space="preserve">non-clinical setting, </w:t>
      </w:r>
      <w:r w:rsidR="00EA0854" w:rsidRPr="00EF0D50">
        <w:rPr>
          <w:rFonts w:eastAsia="Times New Roman" w:cstheme="minorHAnsi"/>
          <w:bCs/>
        </w:rPr>
        <w:t>etc.)?</w:t>
      </w:r>
    </w:p>
    <w:p w14:paraId="378E51E3" w14:textId="77777777" w:rsidR="00EA0854" w:rsidRPr="00EF0D50" w:rsidRDefault="00EA0854" w:rsidP="00EA0854">
      <w:pPr>
        <w:spacing w:after="0" w:line="240" w:lineRule="auto"/>
        <w:outlineLvl w:val="2"/>
        <w:rPr>
          <w:rFonts w:eastAsia="Times New Roman" w:cstheme="minorHAnsi"/>
          <w:bCs/>
        </w:rPr>
      </w:pPr>
    </w:p>
    <w:p w14:paraId="69E8430F" w14:textId="2B6A4E9A" w:rsidR="00EA0854" w:rsidRPr="00EF0D50" w:rsidRDefault="00EA0854" w:rsidP="199A6C1A">
      <w:pPr>
        <w:spacing w:after="0" w:line="240" w:lineRule="auto"/>
        <w:outlineLvl w:val="2"/>
        <w:rPr>
          <w:rFonts w:eastAsia="Times New Roman"/>
        </w:rPr>
      </w:pPr>
      <w:r w:rsidRPr="5EC5D573">
        <w:rPr>
          <w:rFonts w:eastAsia="Times New Roman"/>
        </w:rPr>
        <w:t xml:space="preserve">Submit your letter of intent to </w:t>
      </w:r>
      <w:r w:rsidR="4C3047DD" w:rsidRPr="5EC5D573">
        <w:rPr>
          <w:rFonts w:eastAsia="Times New Roman"/>
        </w:rPr>
        <w:t>Matt Huemmer</w:t>
      </w:r>
      <w:r w:rsidRPr="5EC5D573">
        <w:rPr>
          <w:rFonts w:eastAsia="Times New Roman"/>
        </w:rPr>
        <w:t xml:space="preserve"> (</w:t>
      </w:r>
      <w:hyperlink r:id="rId12">
        <w:r w:rsidR="620540DD" w:rsidRPr="5EC5D573">
          <w:rPr>
            <w:rStyle w:val="Hyperlink"/>
            <w:rFonts w:eastAsia="Times New Roman"/>
          </w:rPr>
          <w:t>matt.huemmer@unchealth.unc.edu</w:t>
        </w:r>
      </w:hyperlink>
      <w:r w:rsidR="003C0805" w:rsidRPr="5EC5D573">
        <w:rPr>
          <w:rFonts w:eastAsia="Times New Roman"/>
        </w:rPr>
        <w:t xml:space="preserve">) by 5pm on </w:t>
      </w:r>
      <w:r w:rsidR="00E42214" w:rsidRPr="5EC5D573">
        <w:rPr>
          <w:rFonts w:eastAsia="Times New Roman"/>
        </w:rPr>
        <w:t xml:space="preserve">Dec </w:t>
      </w:r>
      <w:r w:rsidR="5AE296CA" w:rsidRPr="5EC5D573">
        <w:rPr>
          <w:rFonts w:eastAsia="Times New Roman"/>
        </w:rPr>
        <w:t>1</w:t>
      </w:r>
      <w:r w:rsidR="003C3E5A" w:rsidRPr="5EC5D573">
        <w:rPr>
          <w:rFonts w:eastAsia="Times New Roman"/>
        </w:rPr>
        <w:t>, 202</w:t>
      </w:r>
      <w:r w:rsidR="32395C09" w:rsidRPr="5EC5D573">
        <w:rPr>
          <w:rFonts w:eastAsia="Times New Roman"/>
        </w:rPr>
        <w:t>3</w:t>
      </w:r>
      <w:r w:rsidR="006C5405" w:rsidRPr="5EC5D573">
        <w:rPr>
          <w:rFonts w:eastAsia="Times New Roman"/>
        </w:rPr>
        <w:t>.</w:t>
      </w:r>
      <w:r w:rsidR="00B4149E" w:rsidRPr="5EC5D573">
        <w:rPr>
          <w:rFonts w:eastAsia="Times New Roman"/>
        </w:rPr>
        <w:t xml:space="preserve"> Invitations to submit a full propos</w:t>
      </w:r>
      <w:r w:rsidR="003C3E5A" w:rsidRPr="5EC5D573">
        <w:rPr>
          <w:rFonts w:eastAsia="Times New Roman"/>
        </w:rPr>
        <w:t xml:space="preserve">al will be communicated </w:t>
      </w:r>
      <w:r w:rsidR="00AF4733" w:rsidRPr="5EC5D573">
        <w:rPr>
          <w:rFonts w:eastAsia="Times New Roman"/>
        </w:rPr>
        <w:t>on Dec 12</w:t>
      </w:r>
      <w:r w:rsidR="00B4149E" w:rsidRPr="5EC5D573">
        <w:rPr>
          <w:rFonts w:eastAsia="Times New Roman"/>
        </w:rPr>
        <w:t xml:space="preserve">, </w:t>
      </w:r>
      <w:proofErr w:type="gramStart"/>
      <w:r w:rsidR="00B4149E" w:rsidRPr="5EC5D573">
        <w:rPr>
          <w:rFonts w:eastAsia="Times New Roman"/>
        </w:rPr>
        <w:t>20</w:t>
      </w:r>
      <w:r w:rsidR="003C3E5A" w:rsidRPr="5EC5D573">
        <w:rPr>
          <w:rFonts w:eastAsia="Times New Roman"/>
        </w:rPr>
        <w:t>2</w:t>
      </w:r>
      <w:r w:rsidR="1F92C9D8" w:rsidRPr="5EC5D573">
        <w:rPr>
          <w:rFonts w:eastAsia="Times New Roman"/>
        </w:rPr>
        <w:t>3</w:t>
      </w:r>
      <w:proofErr w:type="gramEnd"/>
      <w:r w:rsidR="00B4149E" w:rsidRPr="5EC5D573">
        <w:rPr>
          <w:rFonts w:eastAsia="Times New Roman"/>
        </w:rPr>
        <w:t xml:space="preserve"> with proposal</w:t>
      </w:r>
      <w:r w:rsidR="00755210" w:rsidRPr="5EC5D573">
        <w:rPr>
          <w:rFonts w:eastAsia="Times New Roman"/>
        </w:rPr>
        <w:t xml:space="preserve">s due </w:t>
      </w:r>
      <w:r w:rsidR="00E42214" w:rsidRPr="5EC5D573">
        <w:rPr>
          <w:rFonts w:eastAsia="Times New Roman"/>
        </w:rPr>
        <w:t xml:space="preserve">Feb </w:t>
      </w:r>
      <w:r w:rsidR="0F25B321" w:rsidRPr="5EC5D573">
        <w:rPr>
          <w:rFonts w:eastAsia="Times New Roman"/>
        </w:rPr>
        <w:t>2</w:t>
      </w:r>
      <w:r w:rsidR="003C3E5A" w:rsidRPr="5EC5D573">
        <w:rPr>
          <w:rFonts w:eastAsia="Times New Roman"/>
        </w:rPr>
        <w:t>, 202</w:t>
      </w:r>
      <w:r w:rsidR="4B4E1C64" w:rsidRPr="5EC5D573">
        <w:rPr>
          <w:rFonts w:eastAsia="Times New Roman"/>
        </w:rPr>
        <w:t>4</w:t>
      </w:r>
      <w:r w:rsidR="00B4149E" w:rsidRPr="5EC5D573">
        <w:rPr>
          <w:rFonts w:eastAsia="Times New Roman"/>
        </w:rPr>
        <w:t>.</w:t>
      </w:r>
    </w:p>
    <w:p w14:paraId="0E618F3D" w14:textId="77777777" w:rsidR="0088254C" w:rsidRPr="00EF0D50" w:rsidRDefault="0088254C" w:rsidP="00EF0D50">
      <w:pPr>
        <w:spacing w:after="0" w:line="240" w:lineRule="auto"/>
        <w:outlineLvl w:val="2"/>
        <w:rPr>
          <w:rFonts w:eastAsia="Times New Roman" w:cstheme="minorHAnsi"/>
          <w:bCs/>
        </w:rPr>
      </w:pPr>
    </w:p>
    <w:p w14:paraId="4FC0C324" w14:textId="7D1BF016" w:rsidR="0046326C" w:rsidRPr="005E2CB4" w:rsidRDefault="0046326C" w:rsidP="5EC5D573">
      <w:pPr>
        <w:keepNext/>
        <w:spacing w:after="0" w:line="240" w:lineRule="auto"/>
        <w:outlineLvl w:val="2"/>
        <w:rPr>
          <w:rFonts w:eastAsia="Times New Roman"/>
        </w:rPr>
      </w:pPr>
      <w:r w:rsidRPr="5EC5D573">
        <w:rPr>
          <w:rFonts w:eastAsia="Times New Roman"/>
          <w:b/>
          <w:bCs/>
        </w:rPr>
        <w:t>Proposal Format and Length</w:t>
      </w:r>
      <w:r w:rsidR="00B416DD" w:rsidRPr="5EC5D573">
        <w:rPr>
          <w:rFonts w:eastAsia="Times New Roman"/>
          <w:b/>
          <w:bCs/>
        </w:rPr>
        <w:t xml:space="preserve"> </w:t>
      </w:r>
      <w:r w:rsidR="00B416DD" w:rsidRPr="5EC5D573">
        <w:rPr>
          <w:rFonts w:eastAsia="Times New Roman"/>
        </w:rPr>
        <w:t>(by</w:t>
      </w:r>
      <w:r w:rsidR="009C3771" w:rsidRPr="5EC5D573">
        <w:rPr>
          <w:rFonts w:eastAsia="Times New Roman"/>
        </w:rPr>
        <w:t xml:space="preserve"> invitation only, due to </w:t>
      </w:r>
      <w:r w:rsidR="46DD67AA" w:rsidRPr="5EC5D573">
        <w:rPr>
          <w:rFonts w:eastAsia="Times New Roman"/>
        </w:rPr>
        <w:t xml:space="preserve">Matt Huemmer </w:t>
      </w:r>
      <w:r w:rsidR="00E42214" w:rsidRPr="5EC5D573">
        <w:rPr>
          <w:rFonts w:eastAsia="Times New Roman"/>
        </w:rPr>
        <w:t xml:space="preserve">by February </w:t>
      </w:r>
      <w:r w:rsidR="72AA2108" w:rsidRPr="5EC5D573">
        <w:rPr>
          <w:rFonts w:eastAsia="Times New Roman"/>
        </w:rPr>
        <w:t>2</w:t>
      </w:r>
      <w:r w:rsidR="00E42214" w:rsidRPr="5EC5D573">
        <w:rPr>
          <w:rFonts w:eastAsia="Times New Roman"/>
        </w:rPr>
        <w:t>, 202</w:t>
      </w:r>
      <w:r w:rsidR="5BB66962" w:rsidRPr="5EC5D573">
        <w:rPr>
          <w:rFonts w:eastAsia="Times New Roman"/>
        </w:rPr>
        <w:t>4</w:t>
      </w:r>
      <w:r w:rsidR="00B416DD" w:rsidRPr="5EC5D573">
        <w:rPr>
          <w:rFonts w:eastAsia="Times New Roman"/>
        </w:rPr>
        <w:t>).</w:t>
      </w:r>
    </w:p>
    <w:p w14:paraId="310B2DD2" w14:textId="77774317" w:rsidR="00A50D02" w:rsidRPr="00EF0D50" w:rsidRDefault="002A6C55" w:rsidP="00EF0D50">
      <w:pPr>
        <w:spacing w:after="0" w:line="240" w:lineRule="auto"/>
        <w:outlineLvl w:val="2"/>
        <w:rPr>
          <w:rFonts w:eastAsia="Times New Roman" w:cstheme="minorHAnsi"/>
          <w:bCs/>
        </w:rPr>
      </w:pPr>
      <w:r w:rsidRPr="00EF0D50">
        <w:rPr>
          <w:rFonts w:eastAsia="Times New Roman" w:cstheme="minorHAnsi"/>
          <w:bCs/>
        </w:rPr>
        <w:t>If you are invited to submit a fu</w:t>
      </w:r>
      <w:r w:rsidR="002A033C" w:rsidRPr="00EF0D50">
        <w:rPr>
          <w:rFonts w:eastAsia="Times New Roman" w:cstheme="minorHAnsi"/>
          <w:bCs/>
        </w:rPr>
        <w:t xml:space="preserve">ll proposal, please </w:t>
      </w:r>
      <w:r w:rsidR="00B416DD">
        <w:rPr>
          <w:rFonts w:eastAsia="Times New Roman" w:cstheme="minorHAnsi"/>
          <w:bCs/>
        </w:rPr>
        <w:t>address</w:t>
      </w:r>
      <w:r w:rsidR="00B416DD" w:rsidRPr="00EF0D50">
        <w:rPr>
          <w:rFonts w:eastAsia="Times New Roman" w:cstheme="minorHAnsi"/>
          <w:bCs/>
        </w:rPr>
        <w:t xml:space="preserve"> </w:t>
      </w:r>
      <w:r w:rsidR="002A033C" w:rsidRPr="00EF0D50">
        <w:rPr>
          <w:rFonts w:eastAsia="Times New Roman" w:cstheme="minorHAnsi"/>
          <w:bCs/>
        </w:rPr>
        <w:t>the items below</w:t>
      </w:r>
      <w:r w:rsidRPr="00EF0D50">
        <w:rPr>
          <w:rFonts w:eastAsia="Times New Roman" w:cstheme="minorHAnsi"/>
          <w:bCs/>
        </w:rPr>
        <w:t xml:space="preserve">. </w:t>
      </w:r>
      <w:r w:rsidR="0088254C" w:rsidRPr="00EF0D50">
        <w:rPr>
          <w:rFonts w:eastAsia="Times New Roman" w:cstheme="minorHAnsi"/>
          <w:bCs/>
        </w:rPr>
        <w:t xml:space="preserve">Format proposals </w:t>
      </w:r>
      <w:r w:rsidR="008A5E35" w:rsidRPr="00EF0D50">
        <w:rPr>
          <w:rFonts w:eastAsia="Times New Roman" w:cstheme="minorHAnsi"/>
          <w:bCs/>
        </w:rPr>
        <w:t>using 11</w:t>
      </w:r>
      <w:r w:rsidR="00A50D02" w:rsidRPr="00EF0D50">
        <w:rPr>
          <w:rFonts w:eastAsia="Times New Roman" w:cstheme="minorHAnsi"/>
          <w:bCs/>
        </w:rPr>
        <w:t xml:space="preserve">-point font, 1-inch </w:t>
      </w:r>
      <w:r w:rsidR="005B73D3" w:rsidRPr="00EF0D50">
        <w:rPr>
          <w:rFonts w:eastAsia="Times New Roman" w:cstheme="minorHAnsi"/>
          <w:bCs/>
        </w:rPr>
        <w:t xml:space="preserve">margins and </w:t>
      </w:r>
      <w:r w:rsidR="00C46DF8">
        <w:rPr>
          <w:rFonts w:eastAsia="Times New Roman" w:cstheme="minorHAnsi"/>
          <w:bCs/>
        </w:rPr>
        <w:t>single</w:t>
      </w:r>
      <w:r w:rsidR="00A50D02" w:rsidRPr="00EF0D50">
        <w:rPr>
          <w:rFonts w:eastAsia="Times New Roman" w:cstheme="minorHAnsi"/>
          <w:bCs/>
        </w:rPr>
        <w:t>-spaced text.</w:t>
      </w:r>
      <w:r w:rsidR="0033614B">
        <w:rPr>
          <w:rFonts w:eastAsia="Times New Roman" w:cstheme="minorHAnsi"/>
          <w:bCs/>
        </w:rPr>
        <w:t xml:space="preserve"> Please limit responses to </w:t>
      </w:r>
      <w:r w:rsidR="0033614B">
        <w:t xml:space="preserve">items #2-#17 to a maximum of 8 pages. </w:t>
      </w:r>
    </w:p>
    <w:p w14:paraId="14E9A0CA" w14:textId="77777777" w:rsidR="00261CA1" w:rsidRDefault="00261CA1" w:rsidP="00EF0D50">
      <w:pPr>
        <w:spacing w:after="0" w:line="240" w:lineRule="auto"/>
        <w:outlineLvl w:val="2"/>
        <w:rPr>
          <w:rFonts w:eastAsia="Times New Roman" w:cstheme="minorHAnsi"/>
          <w:bCs/>
        </w:rPr>
      </w:pPr>
    </w:p>
    <w:p w14:paraId="61CA3481" w14:textId="77777777" w:rsidR="006D5B06" w:rsidRPr="00EF0D50" w:rsidRDefault="006D5B06" w:rsidP="00EF0D50">
      <w:pPr>
        <w:numPr>
          <w:ilvl w:val="0"/>
          <w:numId w:val="4"/>
        </w:numPr>
        <w:spacing w:after="0" w:line="240" w:lineRule="auto"/>
        <w:rPr>
          <w:rFonts w:eastAsia="Times New Roman" w:cstheme="minorHAnsi"/>
        </w:rPr>
      </w:pPr>
      <w:r w:rsidRPr="00EF0D50">
        <w:rPr>
          <w:rFonts w:eastAsia="Times New Roman" w:cstheme="minorHAnsi"/>
        </w:rPr>
        <w:t>Project Lead/Key Contact (name, email &amp; phone number)</w:t>
      </w:r>
    </w:p>
    <w:p w14:paraId="254D31E0" w14:textId="77777777" w:rsidR="00035DD9" w:rsidRPr="00390159" w:rsidRDefault="00035DD9" w:rsidP="00035DD9">
      <w:pPr>
        <w:pStyle w:val="ListParagraph"/>
        <w:numPr>
          <w:ilvl w:val="0"/>
          <w:numId w:val="4"/>
        </w:numPr>
        <w:spacing w:after="0" w:line="240" w:lineRule="auto"/>
        <w:outlineLvl w:val="2"/>
        <w:rPr>
          <w:rFonts w:eastAsia="Times New Roman" w:cstheme="minorHAnsi"/>
          <w:bCs/>
        </w:rPr>
      </w:pPr>
      <w:r w:rsidRPr="00390159">
        <w:rPr>
          <w:rFonts w:eastAsia="Times New Roman" w:cstheme="minorHAnsi"/>
          <w:bCs/>
        </w:rPr>
        <w:t>Wh</w:t>
      </w:r>
      <w:r>
        <w:rPr>
          <w:rFonts w:eastAsia="Times New Roman" w:cstheme="minorHAnsi"/>
          <w:bCs/>
        </w:rPr>
        <w:t xml:space="preserve">y are you interested in participating in the </w:t>
      </w:r>
      <w:r w:rsidRPr="00390159">
        <w:rPr>
          <w:rFonts w:eastAsia="Times New Roman" w:cstheme="minorHAnsi"/>
          <w:bCs/>
        </w:rPr>
        <w:t>Improvement Scholars Program?</w:t>
      </w:r>
    </w:p>
    <w:p w14:paraId="1D7F1F44" w14:textId="77777777" w:rsidR="006F2274" w:rsidRDefault="006F2274" w:rsidP="006F2274">
      <w:pPr>
        <w:numPr>
          <w:ilvl w:val="0"/>
          <w:numId w:val="4"/>
        </w:numPr>
        <w:spacing w:after="0" w:line="240" w:lineRule="auto"/>
        <w:rPr>
          <w:rFonts w:eastAsia="Times New Roman" w:cstheme="minorHAnsi"/>
        </w:rPr>
      </w:pPr>
      <w:r w:rsidRPr="00EF0D50">
        <w:rPr>
          <w:rFonts w:eastAsia="Times New Roman" w:cstheme="minorHAnsi"/>
        </w:rPr>
        <w:t xml:space="preserve">Which </w:t>
      </w:r>
      <w:r w:rsidR="00651BDC">
        <w:rPr>
          <w:rFonts w:eastAsia="Times New Roman" w:cstheme="minorHAnsi"/>
        </w:rPr>
        <w:t>UNC Health</w:t>
      </w:r>
      <w:r>
        <w:rPr>
          <w:rFonts w:eastAsia="Times New Roman" w:cstheme="minorHAnsi"/>
        </w:rPr>
        <w:t xml:space="preserve"> improvement</w:t>
      </w:r>
      <w:r w:rsidRPr="00EF0D50">
        <w:rPr>
          <w:rFonts w:eastAsia="Times New Roman" w:cstheme="minorHAnsi"/>
        </w:rPr>
        <w:t xml:space="preserve"> priority </w:t>
      </w:r>
      <w:r w:rsidR="00B4149E">
        <w:rPr>
          <w:rFonts w:eastAsia="Times New Roman" w:cstheme="minorHAnsi"/>
        </w:rPr>
        <w:t>will your project address</w:t>
      </w:r>
      <w:r w:rsidRPr="00EF0D50">
        <w:rPr>
          <w:rFonts w:eastAsia="Times New Roman" w:cstheme="minorHAnsi"/>
        </w:rPr>
        <w:t>?</w:t>
      </w:r>
    </w:p>
    <w:p w14:paraId="30DF32B8" w14:textId="357AF0F9" w:rsidR="004F18C8" w:rsidRDefault="004F18C8" w:rsidP="004F18C8">
      <w:pPr>
        <w:numPr>
          <w:ilvl w:val="0"/>
          <w:numId w:val="4"/>
        </w:numPr>
        <w:spacing w:after="0" w:line="240" w:lineRule="auto"/>
        <w:rPr>
          <w:rFonts w:eastAsia="Times New Roman" w:cstheme="minorHAnsi"/>
        </w:rPr>
      </w:pPr>
      <w:r w:rsidRPr="00EF0D50">
        <w:rPr>
          <w:rFonts w:eastAsia="Times New Roman" w:cstheme="minorHAnsi"/>
        </w:rPr>
        <w:t xml:space="preserve">What is the </w:t>
      </w:r>
      <w:r>
        <w:rPr>
          <w:rFonts w:eastAsia="Times New Roman" w:cstheme="minorHAnsi"/>
        </w:rPr>
        <w:t xml:space="preserve">problem or </w:t>
      </w:r>
      <w:r w:rsidRPr="00EF0D50">
        <w:rPr>
          <w:rFonts w:eastAsia="Times New Roman" w:cstheme="minorHAnsi"/>
        </w:rPr>
        <w:t xml:space="preserve">gap in quality you </w:t>
      </w:r>
      <w:r>
        <w:rPr>
          <w:rFonts w:eastAsia="Times New Roman" w:cstheme="minorHAnsi"/>
        </w:rPr>
        <w:t>seek to improve</w:t>
      </w:r>
      <w:r w:rsidRPr="00EF0D50">
        <w:rPr>
          <w:rFonts w:eastAsia="Times New Roman" w:cstheme="minorHAnsi"/>
        </w:rPr>
        <w:t>?</w:t>
      </w:r>
      <w:r>
        <w:rPr>
          <w:rFonts w:eastAsia="Times New Roman" w:cstheme="minorHAnsi"/>
        </w:rPr>
        <w:t xml:space="preserve"> </w:t>
      </w:r>
    </w:p>
    <w:p w14:paraId="7DA98D77" w14:textId="4E9D4F39" w:rsidR="004F18C8" w:rsidRDefault="004F18C8" w:rsidP="004F18C8">
      <w:pPr>
        <w:numPr>
          <w:ilvl w:val="0"/>
          <w:numId w:val="4"/>
        </w:numPr>
        <w:spacing w:after="0" w:line="240" w:lineRule="auto"/>
        <w:rPr>
          <w:rFonts w:eastAsia="Times New Roman" w:cstheme="minorHAnsi"/>
        </w:rPr>
      </w:pPr>
      <w:r>
        <w:rPr>
          <w:rFonts w:eastAsia="Times New Roman" w:cstheme="minorHAnsi"/>
        </w:rPr>
        <w:t>Describe the patient population affected, scope</w:t>
      </w:r>
      <w:r w:rsidR="00171B38">
        <w:rPr>
          <w:rFonts w:eastAsia="Times New Roman" w:cstheme="minorHAnsi"/>
        </w:rPr>
        <w:t>,</w:t>
      </w:r>
      <w:r>
        <w:rPr>
          <w:rFonts w:eastAsia="Times New Roman" w:cstheme="minorHAnsi"/>
        </w:rPr>
        <w:t xml:space="preserve"> and impact of the </w:t>
      </w:r>
      <w:proofErr w:type="gramStart"/>
      <w:r>
        <w:rPr>
          <w:rFonts w:eastAsia="Times New Roman" w:cstheme="minorHAnsi"/>
        </w:rPr>
        <w:t>problem</w:t>
      </w:r>
      <w:proofErr w:type="gramEnd"/>
      <w:r>
        <w:rPr>
          <w:rFonts w:eastAsia="Times New Roman" w:cstheme="minorHAnsi"/>
        </w:rPr>
        <w:t xml:space="preserve"> </w:t>
      </w:r>
    </w:p>
    <w:p w14:paraId="6CA4F927" w14:textId="77777777" w:rsidR="004F18C8" w:rsidRDefault="00E562FA" w:rsidP="004F18C8">
      <w:pPr>
        <w:numPr>
          <w:ilvl w:val="0"/>
          <w:numId w:val="26"/>
        </w:numPr>
        <w:spacing w:after="0" w:line="240" w:lineRule="auto"/>
        <w:rPr>
          <w:rFonts w:eastAsia="Times New Roman" w:cstheme="minorHAnsi"/>
        </w:rPr>
      </w:pPr>
      <w:r w:rsidRPr="004F18C8">
        <w:rPr>
          <w:rFonts w:eastAsia="Times New Roman" w:cstheme="minorHAnsi"/>
        </w:rPr>
        <w:t>What is the specific patient population</w:t>
      </w:r>
      <w:r w:rsidR="007307F0" w:rsidRPr="004F18C8">
        <w:rPr>
          <w:rFonts w:eastAsia="Times New Roman" w:cstheme="minorHAnsi"/>
        </w:rPr>
        <w:t xml:space="preserve"> your</w:t>
      </w:r>
      <w:r w:rsidRPr="004F18C8">
        <w:rPr>
          <w:rFonts w:eastAsia="Times New Roman" w:cstheme="minorHAnsi"/>
        </w:rPr>
        <w:t xml:space="preserve"> project will impact?</w:t>
      </w:r>
    </w:p>
    <w:p w14:paraId="0FF72ECE" w14:textId="77777777" w:rsidR="004F18C8" w:rsidRDefault="00527B24" w:rsidP="004F18C8">
      <w:pPr>
        <w:numPr>
          <w:ilvl w:val="0"/>
          <w:numId w:val="26"/>
        </w:numPr>
        <w:spacing w:after="0" w:line="240" w:lineRule="auto"/>
        <w:rPr>
          <w:rFonts w:eastAsia="Times New Roman" w:cstheme="minorHAnsi"/>
        </w:rPr>
      </w:pPr>
      <w:r w:rsidRPr="004F18C8">
        <w:rPr>
          <w:rFonts w:eastAsia="Times New Roman" w:cstheme="minorHAnsi"/>
        </w:rPr>
        <w:lastRenderedPageBreak/>
        <w:t>How many patients are in the population?</w:t>
      </w:r>
    </w:p>
    <w:p w14:paraId="18CB3C07" w14:textId="77777777" w:rsidR="004F18C8" w:rsidRDefault="00527B24" w:rsidP="004F18C8">
      <w:pPr>
        <w:numPr>
          <w:ilvl w:val="0"/>
          <w:numId w:val="26"/>
        </w:numPr>
        <w:spacing w:after="0" w:line="240" w:lineRule="auto"/>
        <w:rPr>
          <w:rFonts w:eastAsia="Times New Roman" w:cstheme="minorHAnsi"/>
        </w:rPr>
      </w:pPr>
      <w:r w:rsidRPr="004F18C8">
        <w:rPr>
          <w:rFonts w:eastAsia="Times New Roman" w:cstheme="minorHAnsi"/>
        </w:rPr>
        <w:t>How frequently does the problem occur?</w:t>
      </w:r>
    </w:p>
    <w:p w14:paraId="47CA8BF2" w14:textId="77777777" w:rsidR="00527B24" w:rsidRPr="004F18C8" w:rsidRDefault="00527B24" w:rsidP="004F18C8">
      <w:pPr>
        <w:numPr>
          <w:ilvl w:val="0"/>
          <w:numId w:val="26"/>
        </w:numPr>
        <w:spacing w:after="0" w:line="240" w:lineRule="auto"/>
        <w:rPr>
          <w:rFonts w:eastAsia="Times New Roman" w:cstheme="minorHAnsi"/>
        </w:rPr>
      </w:pPr>
      <w:r w:rsidRPr="004F18C8">
        <w:rPr>
          <w:rFonts w:eastAsia="Times New Roman" w:cstheme="minorHAnsi"/>
        </w:rPr>
        <w:t>What is the impact of the problem?</w:t>
      </w:r>
    </w:p>
    <w:p w14:paraId="40678D9E" w14:textId="6896D76A" w:rsidR="00B601ED" w:rsidRPr="00527B24" w:rsidRDefault="00C46DF8" w:rsidP="00527B24">
      <w:pPr>
        <w:numPr>
          <w:ilvl w:val="0"/>
          <w:numId w:val="4"/>
        </w:numPr>
        <w:spacing w:after="0" w:line="240" w:lineRule="auto"/>
        <w:rPr>
          <w:rFonts w:eastAsia="Times New Roman" w:cstheme="minorHAnsi"/>
        </w:rPr>
      </w:pPr>
      <w:r>
        <w:rPr>
          <w:rFonts w:eastAsia="Times New Roman" w:cstheme="minorHAnsi"/>
        </w:rPr>
        <w:t xml:space="preserve">What do you think </w:t>
      </w:r>
      <w:r w:rsidR="00B601ED">
        <w:rPr>
          <w:rFonts w:eastAsia="Times New Roman" w:cstheme="minorHAnsi"/>
        </w:rPr>
        <w:t>are the underlying causes of the problem? Why do you think the problem is happening?</w:t>
      </w:r>
      <w:r w:rsidR="004F18C8">
        <w:rPr>
          <w:rFonts w:eastAsia="Times New Roman" w:cstheme="minorHAnsi"/>
        </w:rPr>
        <w:t xml:space="preserve"> </w:t>
      </w:r>
    </w:p>
    <w:p w14:paraId="5FB0C3E8" w14:textId="29E71AEC" w:rsidR="00C46DF8" w:rsidRDefault="00C46DF8" w:rsidP="00EF0D50">
      <w:pPr>
        <w:numPr>
          <w:ilvl w:val="0"/>
          <w:numId w:val="4"/>
        </w:numPr>
        <w:spacing w:after="0" w:line="240" w:lineRule="auto"/>
        <w:rPr>
          <w:rFonts w:eastAsia="Times New Roman" w:cstheme="minorHAnsi"/>
        </w:rPr>
      </w:pPr>
      <w:r>
        <w:rPr>
          <w:rFonts w:eastAsia="Times New Roman" w:cstheme="minorHAnsi"/>
        </w:rPr>
        <w:t>What is the history of improvement or attempted improvement</w:t>
      </w:r>
      <w:r w:rsidR="009C3771">
        <w:rPr>
          <w:rFonts w:eastAsia="Times New Roman" w:cstheme="minorHAnsi"/>
        </w:rPr>
        <w:t xml:space="preserve"> at UNC Health</w:t>
      </w:r>
      <w:r>
        <w:rPr>
          <w:rFonts w:eastAsia="Times New Roman" w:cstheme="minorHAnsi"/>
        </w:rPr>
        <w:t>? What work will your proposed improvement build on?</w:t>
      </w:r>
      <w:r w:rsidR="009C3771">
        <w:rPr>
          <w:rFonts w:eastAsia="Times New Roman" w:cstheme="minorHAnsi"/>
        </w:rPr>
        <w:t xml:space="preserve"> </w:t>
      </w:r>
    </w:p>
    <w:p w14:paraId="1B588F7F" w14:textId="077A4224" w:rsidR="005B7FA6" w:rsidRPr="00EF0D50" w:rsidRDefault="00527B24" w:rsidP="00EF0D50">
      <w:pPr>
        <w:numPr>
          <w:ilvl w:val="0"/>
          <w:numId w:val="4"/>
        </w:numPr>
        <w:spacing w:after="0" w:line="240" w:lineRule="auto"/>
        <w:rPr>
          <w:rFonts w:eastAsia="Times New Roman" w:cstheme="minorHAnsi"/>
        </w:rPr>
      </w:pPr>
      <w:r>
        <w:rPr>
          <w:rFonts w:eastAsia="Times New Roman" w:cstheme="minorHAnsi"/>
        </w:rPr>
        <w:t xml:space="preserve">Please complete the </w:t>
      </w:r>
      <w:r w:rsidR="000E1BFE" w:rsidRPr="00EF0D50">
        <w:rPr>
          <w:rFonts w:eastAsia="Times New Roman" w:cstheme="minorHAnsi"/>
        </w:rPr>
        <w:t>“</w:t>
      </w:r>
      <w:hyperlink r:id="rId13" w:history="1">
        <w:r w:rsidR="000E1BFE" w:rsidRPr="001D0A26">
          <w:rPr>
            <w:rStyle w:val="Hyperlink"/>
            <w:rFonts w:eastAsia="Times New Roman" w:cstheme="minorHAnsi"/>
          </w:rPr>
          <w:t>Measures</w:t>
        </w:r>
        <w:r w:rsidR="005B7FA6" w:rsidRPr="001D0A26">
          <w:rPr>
            <w:rStyle w:val="Hyperlink"/>
            <w:rFonts w:eastAsia="Times New Roman" w:cstheme="minorHAnsi"/>
          </w:rPr>
          <w:t xml:space="preserve"> Table</w:t>
        </w:r>
      </w:hyperlink>
      <w:r w:rsidR="005B7FA6" w:rsidRPr="001D0A26">
        <w:rPr>
          <w:rFonts w:eastAsia="Times New Roman" w:cstheme="minorHAnsi"/>
        </w:rPr>
        <w:t>”</w:t>
      </w:r>
      <w:r w:rsidRPr="001D0A26">
        <w:rPr>
          <w:rFonts w:eastAsia="Times New Roman" w:cstheme="minorHAnsi"/>
        </w:rPr>
        <w:t>.</w:t>
      </w:r>
      <w:r>
        <w:rPr>
          <w:rFonts w:eastAsia="Times New Roman" w:cstheme="minorHAnsi"/>
        </w:rPr>
        <w:t xml:space="preserve"> </w:t>
      </w:r>
      <w:r w:rsidR="00E36CFE" w:rsidRPr="00EF0D50">
        <w:rPr>
          <w:rFonts w:eastAsia="Times New Roman" w:cstheme="minorHAnsi"/>
        </w:rPr>
        <w:t xml:space="preserve">Please describe the </w:t>
      </w:r>
      <w:r>
        <w:rPr>
          <w:rFonts w:eastAsia="Times New Roman" w:cstheme="minorHAnsi"/>
        </w:rPr>
        <w:t xml:space="preserve">anticipated </w:t>
      </w:r>
      <w:r w:rsidR="00E36CFE" w:rsidRPr="00EF0D50">
        <w:rPr>
          <w:rFonts w:eastAsia="Times New Roman" w:cstheme="minorHAnsi"/>
        </w:rPr>
        <w:t>outcome measure(s), 2-3 pr</w:t>
      </w:r>
      <w:r>
        <w:rPr>
          <w:rFonts w:eastAsia="Times New Roman" w:cstheme="minorHAnsi"/>
        </w:rPr>
        <w:t>ocess measures</w:t>
      </w:r>
      <w:r w:rsidR="008129B4">
        <w:rPr>
          <w:rFonts w:eastAsia="Times New Roman" w:cstheme="minorHAnsi"/>
        </w:rPr>
        <w:t>,</w:t>
      </w:r>
      <w:r>
        <w:rPr>
          <w:rFonts w:eastAsia="Times New Roman" w:cstheme="minorHAnsi"/>
        </w:rPr>
        <w:t xml:space="preserve"> and </w:t>
      </w:r>
      <w:r w:rsidR="00E36CFE" w:rsidRPr="00EF0D50">
        <w:rPr>
          <w:rFonts w:eastAsia="Times New Roman" w:cstheme="minorHAnsi"/>
        </w:rPr>
        <w:t>one balancing measure.</w:t>
      </w:r>
      <w:r>
        <w:rPr>
          <w:rFonts w:eastAsia="Times New Roman" w:cstheme="minorHAnsi"/>
        </w:rPr>
        <w:t xml:space="preserve"> Please do not include more than 5 measures total.</w:t>
      </w:r>
    </w:p>
    <w:p w14:paraId="2F85CA6A" w14:textId="50D76920" w:rsidR="006D56C3" w:rsidRDefault="005B7FA6" w:rsidP="5EC5D573">
      <w:pPr>
        <w:numPr>
          <w:ilvl w:val="0"/>
          <w:numId w:val="4"/>
        </w:numPr>
        <w:spacing w:after="0" w:line="240" w:lineRule="auto"/>
        <w:rPr>
          <w:rFonts w:eastAsia="Times New Roman"/>
        </w:rPr>
      </w:pPr>
      <w:r w:rsidRPr="5EC5D573">
        <w:rPr>
          <w:rFonts w:eastAsia="Times New Roman"/>
        </w:rPr>
        <w:t xml:space="preserve">What </w:t>
      </w:r>
      <w:r w:rsidR="00B601ED" w:rsidRPr="5EC5D573">
        <w:rPr>
          <w:rFonts w:eastAsia="Times New Roman"/>
        </w:rPr>
        <w:t xml:space="preserve">ideas do you have for </w:t>
      </w:r>
      <w:r w:rsidRPr="5EC5D573">
        <w:rPr>
          <w:rFonts w:eastAsia="Times New Roman"/>
        </w:rPr>
        <w:t>change</w:t>
      </w:r>
      <w:r w:rsidR="00736084" w:rsidRPr="5EC5D573">
        <w:rPr>
          <w:rFonts w:eastAsia="Times New Roman"/>
        </w:rPr>
        <w:t>s that will result</w:t>
      </w:r>
      <w:r w:rsidR="00BD3D97" w:rsidRPr="5EC5D573">
        <w:rPr>
          <w:rFonts w:eastAsia="Times New Roman"/>
        </w:rPr>
        <w:t xml:space="preserve"> in improvement</w:t>
      </w:r>
      <w:r w:rsidR="2901B689" w:rsidRPr="5EC5D573">
        <w:rPr>
          <w:rFonts w:eastAsia="Times New Roman"/>
        </w:rPr>
        <w:t xml:space="preserve"> (your improvement strategy)</w:t>
      </w:r>
      <w:r w:rsidR="00BD3D97" w:rsidRPr="5EC5D573">
        <w:rPr>
          <w:rFonts w:eastAsia="Times New Roman"/>
        </w:rPr>
        <w:t xml:space="preserve">? </w:t>
      </w:r>
    </w:p>
    <w:p w14:paraId="3AB2FEBA" w14:textId="2A985F5A" w:rsidR="00543BD1" w:rsidRDefault="00C759D1" w:rsidP="00543BD1">
      <w:pPr>
        <w:pStyle w:val="ListParagraph"/>
        <w:numPr>
          <w:ilvl w:val="0"/>
          <w:numId w:val="4"/>
        </w:numPr>
        <w:spacing w:after="0" w:line="240" w:lineRule="auto"/>
        <w:outlineLvl w:val="2"/>
        <w:rPr>
          <w:rFonts w:eastAsia="Times New Roman" w:cstheme="minorHAnsi"/>
          <w:bCs/>
        </w:rPr>
      </w:pPr>
      <w:r>
        <w:rPr>
          <w:rFonts w:eastAsia="Times New Roman" w:cstheme="minorHAnsi"/>
          <w:bCs/>
        </w:rPr>
        <w:t>How has</w:t>
      </w:r>
      <w:r w:rsidR="00543BD1">
        <w:rPr>
          <w:rFonts w:eastAsia="Times New Roman" w:cstheme="minorHAnsi"/>
          <w:bCs/>
        </w:rPr>
        <w:t xml:space="preserve"> this problem has been addresse</w:t>
      </w:r>
      <w:r>
        <w:rPr>
          <w:rFonts w:eastAsia="Times New Roman" w:cstheme="minorHAnsi"/>
          <w:bCs/>
        </w:rPr>
        <w:t xml:space="preserve">d successfully elsewhere? </w:t>
      </w:r>
    </w:p>
    <w:p w14:paraId="242635FF" w14:textId="6653FA7B" w:rsidR="00197A6E" w:rsidRPr="003664E2" w:rsidRDefault="00197A6E" w:rsidP="100B4483">
      <w:pPr>
        <w:pStyle w:val="ListParagraph"/>
        <w:numPr>
          <w:ilvl w:val="0"/>
          <w:numId w:val="4"/>
        </w:numPr>
        <w:spacing w:after="0" w:line="240" w:lineRule="auto"/>
        <w:outlineLvl w:val="2"/>
        <w:rPr>
          <w:rFonts w:eastAsia="Times New Roman" w:cstheme="minorHAnsi"/>
          <w:bCs/>
        </w:rPr>
      </w:pPr>
      <w:r w:rsidRPr="003664E2">
        <w:rPr>
          <w:rFonts w:eastAsia="Times New Roman" w:cstheme="minorHAnsi"/>
          <w:bCs/>
        </w:rPr>
        <w:t xml:space="preserve">How will </w:t>
      </w:r>
      <w:hyperlink r:id="rId14">
        <w:r w:rsidR="1AEAAD3E" w:rsidRPr="100B4483">
          <w:rPr>
            <w:rStyle w:val="Hyperlink"/>
            <w:rFonts w:eastAsia="Times New Roman"/>
          </w:rPr>
          <w:t>Carolina Quality</w:t>
        </w:r>
      </w:hyperlink>
      <w:r w:rsidRPr="003664E2">
        <w:rPr>
          <w:rFonts w:eastAsia="Times New Roman" w:cstheme="minorHAnsi"/>
          <w:bCs/>
        </w:rPr>
        <w:t xml:space="preserve"> tools (Just Culture, SAFE reporting, team communication and teaming skills, huddles, and visual management boards) be used to support the work? Although use of these tools is not required, appl</w:t>
      </w:r>
      <w:r w:rsidR="00747C3D" w:rsidRPr="003664E2">
        <w:rPr>
          <w:rFonts w:eastAsia="Times New Roman" w:cstheme="minorHAnsi"/>
          <w:bCs/>
        </w:rPr>
        <w:t>ications including them will be strengthened.</w:t>
      </w:r>
    </w:p>
    <w:p w14:paraId="7FE30493" w14:textId="0ADEBB66" w:rsidR="00B601ED" w:rsidRPr="003664E2" w:rsidRDefault="00543BD1" w:rsidP="5EC5D573">
      <w:pPr>
        <w:numPr>
          <w:ilvl w:val="0"/>
          <w:numId w:val="4"/>
        </w:numPr>
        <w:spacing w:after="0" w:line="240" w:lineRule="auto"/>
        <w:rPr>
          <w:rFonts w:eastAsia="Times New Roman"/>
        </w:rPr>
      </w:pPr>
      <w:r w:rsidRPr="5EC5D573">
        <w:rPr>
          <w:rFonts w:eastAsia="Times New Roman"/>
        </w:rPr>
        <w:t xml:space="preserve"> </w:t>
      </w:r>
      <w:r w:rsidR="00B601ED" w:rsidRPr="5EC5D573">
        <w:rPr>
          <w:rFonts w:eastAsia="Times New Roman"/>
        </w:rPr>
        <w:t xml:space="preserve">Please describe how your project addresses </w:t>
      </w:r>
      <w:r w:rsidR="35F51A21" w:rsidRPr="5EC5D573">
        <w:rPr>
          <w:rFonts w:eastAsia="Times New Roman"/>
        </w:rPr>
        <w:t>one or more</w:t>
      </w:r>
      <w:r w:rsidR="00D74007" w:rsidRPr="5EC5D573">
        <w:rPr>
          <w:rFonts w:eastAsia="Times New Roman"/>
        </w:rPr>
        <w:t xml:space="preserve"> of </w:t>
      </w:r>
      <w:r w:rsidR="00CB42E7" w:rsidRPr="5EC5D573">
        <w:rPr>
          <w:rFonts w:eastAsia="Times New Roman"/>
        </w:rPr>
        <w:t>the 5</w:t>
      </w:r>
      <w:r w:rsidR="00B601ED" w:rsidRPr="5EC5D573">
        <w:rPr>
          <w:rFonts w:eastAsia="Times New Roman"/>
        </w:rPr>
        <w:t xml:space="preserve"> </w:t>
      </w:r>
      <w:r w:rsidR="00CB42E7" w:rsidRPr="5EC5D573">
        <w:rPr>
          <w:rFonts w:eastAsia="Times New Roman"/>
        </w:rPr>
        <w:t>elements</w:t>
      </w:r>
      <w:r w:rsidR="00D74007" w:rsidRPr="5EC5D573">
        <w:rPr>
          <w:rFonts w:eastAsia="Times New Roman"/>
        </w:rPr>
        <w:t xml:space="preserve"> </w:t>
      </w:r>
      <w:r w:rsidR="00CB42E7" w:rsidRPr="5EC5D573">
        <w:rPr>
          <w:rFonts w:eastAsia="Times New Roman"/>
        </w:rPr>
        <w:t xml:space="preserve">reflected in the </w:t>
      </w:r>
      <w:hyperlink r:id="rId15">
        <w:r w:rsidR="00CB42E7" w:rsidRPr="5EC5D573">
          <w:rPr>
            <w:rStyle w:val="Hyperlink"/>
            <w:rFonts w:eastAsia="Times New Roman"/>
          </w:rPr>
          <w:t>Quintuple Aim for Health Care Improvement</w:t>
        </w:r>
      </w:hyperlink>
      <w:r w:rsidR="00BD3D97" w:rsidRPr="5EC5D573">
        <w:rPr>
          <w:rFonts w:eastAsia="Times New Roman"/>
        </w:rPr>
        <w:t xml:space="preserve">. </w:t>
      </w:r>
    </w:p>
    <w:p w14:paraId="2F349A26" w14:textId="77777777" w:rsidR="00CB42E7" w:rsidRPr="009A3720" w:rsidRDefault="00CB42E7" w:rsidP="009A3720">
      <w:pPr>
        <w:pStyle w:val="ListParagraph"/>
        <w:numPr>
          <w:ilvl w:val="0"/>
          <w:numId w:val="33"/>
        </w:numPr>
        <w:shd w:val="clear" w:color="auto" w:fill="FFFFFF"/>
        <w:spacing w:before="100" w:beforeAutospacing="1" w:after="100" w:afterAutospacing="1" w:line="240" w:lineRule="auto"/>
        <w:rPr>
          <w:rFonts w:eastAsia="Times New Roman" w:cstheme="minorHAnsi"/>
        </w:rPr>
      </w:pPr>
      <w:r w:rsidRPr="009A3720">
        <w:rPr>
          <w:rFonts w:eastAsia="Times New Roman" w:cstheme="minorHAnsi"/>
        </w:rPr>
        <w:t>Improved health </w:t>
      </w:r>
    </w:p>
    <w:p w14:paraId="100A697E" w14:textId="77777777" w:rsidR="00CB42E7" w:rsidRPr="009A3720" w:rsidRDefault="00CB42E7" w:rsidP="009A3720">
      <w:pPr>
        <w:pStyle w:val="ListParagraph"/>
        <w:numPr>
          <w:ilvl w:val="0"/>
          <w:numId w:val="33"/>
        </w:numPr>
        <w:shd w:val="clear" w:color="auto" w:fill="FFFFFF"/>
        <w:spacing w:before="100" w:beforeAutospacing="1" w:after="100" w:afterAutospacing="1" w:line="240" w:lineRule="auto"/>
        <w:rPr>
          <w:rFonts w:eastAsia="Times New Roman" w:cstheme="minorHAnsi"/>
        </w:rPr>
      </w:pPr>
      <w:r w:rsidRPr="009A3720">
        <w:rPr>
          <w:rFonts w:eastAsia="Times New Roman" w:cstheme="minorHAnsi"/>
        </w:rPr>
        <w:t>Enhanced patient experience </w:t>
      </w:r>
    </w:p>
    <w:p w14:paraId="7A7DB766" w14:textId="77777777" w:rsidR="00CB42E7" w:rsidRPr="009A3720" w:rsidRDefault="00CB42E7" w:rsidP="009A3720">
      <w:pPr>
        <w:pStyle w:val="ListParagraph"/>
        <w:numPr>
          <w:ilvl w:val="0"/>
          <w:numId w:val="33"/>
        </w:numPr>
        <w:shd w:val="clear" w:color="auto" w:fill="FFFFFF"/>
        <w:spacing w:before="100" w:beforeAutospacing="1" w:after="100" w:afterAutospacing="1" w:line="240" w:lineRule="auto"/>
        <w:rPr>
          <w:rFonts w:eastAsia="Times New Roman" w:cstheme="minorHAnsi"/>
        </w:rPr>
      </w:pPr>
      <w:r w:rsidRPr="009A3720">
        <w:rPr>
          <w:rFonts w:eastAsia="Times New Roman" w:cstheme="minorHAnsi"/>
        </w:rPr>
        <w:t>Enhanced clinician and staff experience </w:t>
      </w:r>
    </w:p>
    <w:p w14:paraId="43F1BFD6" w14:textId="5CC33FAC" w:rsidR="00CB42E7" w:rsidRDefault="00CB42E7" w:rsidP="009A3720">
      <w:pPr>
        <w:pStyle w:val="ListParagraph"/>
        <w:numPr>
          <w:ilvl w:val="0"/>
          <w:numId w:val="33"/>
        </w:numPr>
        <w:shd w:val="clear" w:color="auto" w:fill="FFFFFF"/>
        <w:spacing w:before="100" w:beforeAutospacing="1" w:after="100" w:afterAutospacing="1" w:line="240" w:lineRule="auto"/>
        <w:rPr>
          <w:rFonts w:eastAsia="Times New Roman" w:cstheme="minorHAnsi"/>
        </w:rPr>
      </w:pPr>
      <w:r w:rsidRPr="009A3720">
        <w:rPr>
          <w:rFonts w:eastAsia="Times New Roman" w:cstheme="minorHAnsi"/>
        </w:rPr>
        <w:t>Health equity  </w:t>
      </w:r>
    </w:p>
    <w:p w14:paraId="3F4DDDF6" w14:textId="7DE7C270" w:rsidR="00035DD9" w:rsidRPr="009A3720" w:rsidRDefault="00CB42E7" w:rsidP="009A3720">
      <w:pPr>
        <w:pStyle w:val="ListParagraph"/>
        <w:numPr>
          <w:ilvl w:val="0"/>
          <w:numId w:val="33"/>
        </w:numPr>
        <w:shd w:val="clear" w:color="auto" w:fill="FFFFFF"/>
        <w:spacing w:before="100" w:beforeAutospacing="1" w:after="100" w:afterAutospacing="1" w:line="240" w:lineRule="auto"/>
        <w:rPr>
          <w:rFonts w:eastAsia="Times New Roman" w:cstheme="minorHAnsi"/>
        </w:rPr>
      </w:pPr>
      <w:r w:rsidRPr="009A3720">
        <w:rPr>
          <w:rFonts w:eastAsia="Times New Roman" w:cstheme="minorHAnsi"/>
        </w:rPr>
        <w:t xml:space="preserve">Reduced </w:t>
      </w:r>
      <w:proofErr w:type="gramStart"/>
      <w:r w:rsidRPr="009A3720">
        <w:rPr>
          <w:rFonts w:eastAsia="Times New Roman" w:cstheme="minorHAnsi"/>
        </w:rPr>
        <w:t>costs</w:t>
      </w:r>
      <w:proofErr w:type="gramEnd"/>
      <w:r w:rsidRPr="009A3720">
        <w:rPr>
          <w:rFonts w:eastAsia="Times New Roman" w:cstheme="minorHAnsi"/>
        </w:rPr>
        <w:t> </w:t>
      </w:r>
    </w:p>
    <w:p w14:paraId="6FA795D6" w14:textId="10FB736B" w:rsidR="004F18C8" w:rsidRPr="004F18C8" w:rsidRDefault="004F18C8" w:rsidP="004F18C8">
      <w:pPr>
        <w:numPr>
          <w:ilvl w:val="0"/>
          <w:numId w:val="4"/>
        </w:numPr>
        <w:spacing w:after="0" w:line="240" w:lineRule="auto"/>
        <w:rPr>
          <w:rFonts w:eastAsia="Times New Roman" w:cstheme="minorHAnsi"/>
        </w:rPr>
      </w:pPr>
      <w:r>
        <w:rPr>
          <w:rFonts w:eastAsia="Times New Roman" w:cstheme="minorHAnsi"/>
        </w:rPr>
        <w:t xml:space="preserve">Please describe the support and engagement you have from leadership for the work you are proposing. Please indicate leaders with whom you have consulted about this proposal. </w:t>
      </w:r>
    </w:p>
    <w:p w14:paraId="0B2C362C" w14:textId="01959DF9" w:rsidR="001028F6" w:rsidRPr="00EF0D50" w:rsidRDefault="00C759D1" w:rsidP="5EC5D573">
      <w:pPr>
        <w:numPr>
          <w:ilvl w:val="0"/>
          <w:numId w:val="4"/>
        </w:numPr>
        <w:spacing w:after="0" w:line="240" w:lineRule="auto"/>
        <w:rPr>
          <w:rFonts w:eastAsia="Times New Roman"/>
        </w:rPr>
      </w:pPr>
      <w:r w:rsidRPr="5EC5D573">
        <w:rPr>
          <w:rFonts w:eastAsia="Times New Roman"/>
        </w:rPr>
        <w:t xml:space="preserve">Who will comprise the project team? </w:t>
      </w:r>
      <w:r w:rsidR="00D74007" w:rsidRPr="5EC5D573">
        <w:rPr>
          <w:rFonts w:eastAsia="Times New Roman"/>
        </w:rPr>
        <w:t xml:space="preserve">List names and </w:t>
      </w:r>
      <w:r w:rsidR="00DC2AB5" w:rsidRPr="5EC5D573">
        <w:rPr>
          <w:rFonts w:eastAsia="Times New Roman"/>
        </w:rPr>
        <w:t xml:space="preserve">roles of </w:t>
      </w:r>
      <w:r w:rsidR="001028F6" w:rsidRPr="5EC5D573">
        <w:rPr>
          <w:rFonts w:eastAsia="Times New Roman"/>
        </w:rPr>
        <w:t>team member</w:t>
      </w:r>
      <w:r w:rsidR="00DC2AB5" w:rsidRPr="5EC5D573">
        <w:rPr>
          <w:rFonts w:eastAsia="Times New Roman"/>
        </w:rPr>
        <w:t>s</w:t>
      </w:r>
      <w:r w:rsidR="001028F6" w:rsidRPr="5EC5D573">
        <w:rPr>
          <w:rFonts w:eastAsia="Times New Roman"/>
        </w:rPr>
        <w:t xml:space="preserve">, describe how the </w:t>
      </w:r>
      <w:r w:rsidR="00D74007" w:rsidRPr="5EC5D573">
        <w:rPr>
          <w:rFonts w:eastAsia="Times New Roman"/>
        </w:rPr>
        <w:t xml:space="preserve">project </w:t>
      </w:r>
      <w:r w:rsidR="001028F6" w:rsidRPr="5EC5D573">
        <w:rPr>
          <w:rFonts w:eastAsia="Times New Roman"/>
        </w:rPr>
        <w:t>team will function and how the team’s work impacts other teams/units and/or is impacted by other teams/units.</w:t>
      </w:r>
      <w:r w:rsidR="00D74007" w:rsidRPr="5EC5D573">
        <w:rPr>
          <w:rFonts w:eastAsia="Times New Roman"/>
        </w:rPr>
        <w:t xml:space="preserve"> Successful improvement project teams are interprofessional, multidisciplinary</w:t>
      </w:r>
      <w:r w:rsidR="00DF4B7D" w:rsidRPr="5EC5D573">
        <w:rPr>
          <w:rFonts w:eastAsia="Times New Roman"/>
        </w:rPr>
        <w:t>,</w:t>
      </w:r>
      <w:r w:rsidR="00D74007" w:rsidRPr="5EC5D573">
        <w:rPr>
          <w:rFonts w:eastAsia="Times New Roman"/>
        </w:rPr>
        <w:t xml:space="preserve"> and often include patient and family members. </w:t>
      </w:r>
      <w:r w:rsidR="00AD0AD1" w:rsidRPr="5EC5D573">
        <w:rPr>
          <w:rFonts w:eastAsia="Times New Roman"/>
          <w:color w:val="000000" w:themeColor="text1"/>
        </w:rPr>
        <w:t xml:space="preserve">Although not required, </w:t>
      </w:r>
      <w:r w:rsidR="00AD0AD1" w:rsidRPr="5EC5D573">
        <w:rPr>
          <w:rFonts w:eastAsia="Times New Roman"/>
          <w:color w:val="000000" w:themeColor="text1"/>
          <w:u w:val="single"/>
        </w:rPr>
        <w:t xml:space="preserve">applications listing </w:t>
      </w:r>
      <w:r w:rsidR="009F030C" w:rsidRPr="5EC5D573">
        <w:rPr>
          <w:rFonts w:eastAsia="Times New Roman"/>
          <w:color w:val="000000" w:themeColor="text1"/>
          <w:u w:val="single"/>
        </w:rPr>
        <w:t xml:space="preserve">interdisciplinary co-leads (e.g., </w:t>
      </w:r>
      <w:r w:rsidR="005C2DEE" w:rsidRPr="5EC5D573">
        <w:rPr>
          <w:rFonts w:eastAsia="Times New Roman"/>
          <w:color w:val="000000" w:themeColor="text1"/>
          <w:u w:val="single"/>
        </w:rPr>
        <w:t>nurse and provider co-leads,</w:t>
      </w:r>
      <w:r w:rsidR="009F030C" w:rsidRPr="5EC5D573">
        <w:rPr>
          <w:rFonts w:eastAsia="Times New Roman"/>
          <w:color w:val="000000" w:themeColor="text1"/>
          <w:u w:val="single"/>
        </w:rPr>
        <w:t xml:space="preserve"> </w:t>
      </w:r>
      <w:r w:rsidR="00683F0C" w:rsidRPr="5EC5D573">
        <w:rPr>
          <w:rFonts w:eastAsia="Times New Roman"/>
          <w:color w:val="000000" w:themeColor="text1"/>
          <w:u w:val="single"/>
        </w:rPr>
        <w:t>or pharmacist</w:t>
      </w:r>
      <w:r w:rsidR="00AB05C9" w:rsidRPr="5EC5D573">
        <w:rPr>
          <w:rFonts w:eastAsia="Times New Roman"/>
          <w:color w:val="000000" w:themeColor="text1"/>
          <w:u w:val="single"/>
        </w:rPr>
        <w:t xml:space="preserve"> </w:t>
      </w:r>
      <w:r w:rsidR="005C2DEE" w:rsidRPr="5EC5D573">
        <w:rPr>
          <w:rFonts w:eastAsia="Times New Roman"/>
          <w:color w:val="000000" w:themeColor="text1"/>
          <w:u w:val="single"/>
        </w:rPr>
        <w:t xml:space="preserve">and provider </w:t>
      </w:r>
      <w:r w:rsidR="009F030C" w:rsidRPr="5EC5D573">
        <w:rPr>
          <w:rFonts w:eastAsia="Times New Roman"/>
          <w:color w:val="000000" w:themeColor="text1"/>
          <w:u w:val="single"/>
        </w:rPr>
        <w:t>co-lead</w:t>
      </w:r>
      <w:r w:rsidR="005C2DEE" w:rsidRPr="5EC5D573">
        <w:rPr>
          <w:rFonts w:eastAsia="Times New Roman"/>
          <w:color w:val="000000" w:themeColor="text1"/>
          <w:u w:val="single"/>
        </w:rPr>
        <w:t>s</w:t>
      </w:r>
      <w:r w:rsidR="009F030C" w:rsidRPr="5EC5D573">
        <w:rPr>
          <w:rFonts w:eastAsia="Times New Roman"/>
          <w:color w:val="000000" w:themeColor="text1"/>
          <w:u w:val="single"/>
        </w:rPr>
        <w:t>)</w:t>
      </w:r>
      <w:r w:rsidR="00AD0AD1" w:rsidRPr="5EC5D573">
        <w:rPr>
          <w:rFonts w:eastAsia="Times New Roman"/>
          <w:color w:val="000000" w:themeColor="text1"/>
          <w:u w:val="single"/>
        </w:rPr>
        <w:t xml:space="preserve"> will be strengthened.</w:t>
      </w:r>
      <w:r w:rsidR="00AD0AD1" w:rsidRPr="5EC5D573">
        <w:rPr>
          <w:rFonts w:eastAsia="Times New Roman"/>
          <w:color w:val="000000" w:themeColor="text1"/>
        </w:rPr>
        <w:t xml:space="preserve"> </w:t>
      </w:r>
      <w:r w:rsidR="00CB40FE" w:rsidRPr="5EC5D573">
        <w:rPr>
          <w:rFonts w:eastAsia="Times New Roman"/>
        </w:rPr>
        <w:t xml:space="preserve">Access this link to learn additional </w:t>
      </w:r>
      <w:hyperlink r:id="rId16">
        <w:r w:rsidR="00CB40FE" w:rsidRPr="5EC5D573">
          <w:rPr>
            <w:rStyle w:val="Hyperlink"/>
            <w:rFonts w:eastAsia="Times New Roman"/>
          </w:rPr>
          <w:t>h</w:t>
        </w:r>
        <w:r w:rsidR="00BD3D97" w:rsidRPr="5EC5D573">
          <w:rPr>
            <w:rStyle w:val="Hyperlink"/>
            <w:rFonts w:eastAsia="Times New Roman"/>
          </w:rPr>
          <w:t>elpful information about improvement teams.</w:t>
        </w:r>
      </w:hyperlink>
      <w:r w:rsidR="001028F6" w:rsidRPr="5EC5D573">
        <w:rPr>
          <w:rFonts w:eastAsia="Times New Roman"/>
        </w:rPr>
        <w:t xml:space="preserve"> </w:t>
      </w:r>
    </w:p>
    <w:p w14:paraId="3A26DA2D" w14:textId="760F3F51" w:rsidR="00CB40FE" w:rsidRDefault="00CB40FE" w:rsidP="00EF0D50">
      <w:pPr>
        <w:numPr>
          <w:ilvl w:val="0"/>
          <w:numId w:val="4"/>
        </w:numPr>
        <w:spacing w:after="0" w:line="240" w:lineRule="auto"/>
        <w:rPr>
          <w:rFonts w:eastAsia="Times New Roman" w:cstheme="minorHAnsi"/>
        </w:rPr>
      </w:pPr>
      <w:r>
        <w:rPr>
          <w:rFonts w:eastAsia="Times New Roman" w:cstheme="minorHAnsi"/>
        </w:rPr>
        <w:t xml:space="preserve">How will you ensure sufficient time to dedicate to the project over the scholar year? </w:t>
      </w:r>
      <w:r>
        <w:t xml:space="preserve">Although time commitment to the program varies throughout the year, </w:t>
      </w:r>
      <w:r w:rsidR="00223EB6">
        <w:t>Scholars may</w:t>
      </w:r>
      <w:r>
        <w:t xml:space="preserve"> expect to </w:t>
      </w:r>
      <w:r w:rsidRPr="005E2CB4">
        <w:t>spend at least 2</w:t>
      </w:r>
      <w:r w:rsidR="00456F3C">
        <w:t xml:space="preserve"> </w:t>
      </w:r>
      <w:r w:rsidRPr="005E2CB4">
        <w:t>hours per week</w:t>
      </w:r>
      <w:r w:rsidRPr="00CB40FE">
        <w:t xml:space="preserve"> </w:t>
      </w:r>
      <w:r w:rsidR="00B156AD">
        <w:t xml:space="preserve">(with range from 1 hour minimum to 5 or more hours a week) </w:t>
      </w:r>
      <w:r w:rsidRPr="00CB40FE">
        <w:t>on project-related activities.</w:t>
      </w:r>
    </w:p>
    <w:p w14:paraId="7F8CBFEB" w14:textId="5CB27BF8" w:rsidR="006D5B06" w:rsidRPr="00EF0D50" w:rsidRDefault="00C46DF8" w:rsidP="00EF0D50">
      <w:pPr>
        <w:numPr>
          <w:ilvl w:val="0"/>
          <w:numId w:val="4"/>
        </w:numPr>
        <w:spacing w:after="0" w:line="240" w:lineRule="auto"/>
        <w:rPr>
          <w:rFonts w:eastAsia="Times New Roman" w:cstheme="minorHAnsi"/>
        </w:rPr>
      </w:pPr>
      <w:r>
        <w:rPr>
          <w:rFonts w:eastAsia="Times New Roman" w:cstheme="minorHAnsi"/>
        </w:rPr>
        <w:t xml:space="preserve">What factors do you anticipate will foster and hinder improvement? </w:t>
      </w:r>
    </w:p>
    <w:p w14:paraId="55AB96D3" w14:textId="1DE0DBDD" w:rsidR="006D56C3" w:rsidRPr="00EF0D50" w:rsidRDefault="00BD3D97" w:rsidP="5EC5D573">
      <w:pPr>
        <w:numPr>
          <w:ilvl w:val="0"/>
          <w:numId w:val="4"/>
        </w:numPr>
        <w:spacing w:after="0" w:line="240" w:lineRule="auto"/>
        <w:rPr>
          <w:rFonts w:eastAsia="Times New Roman"/>
        </w:rPr>
      </w:pPr>
      <w:r w:rsidRPr="5EC5D573">
        <w:rPr>
          <w:rFonts w:eastAsia="Times New Roman"/>
        </w:rPr>
        <w:t xml:space="preserve">What ideas do you have </w:t>
      </w:r>
      <w:r w:rsidR="006B3103" w:rsidRPr="5EC5D573">
        <w:rPr>
          <w:rFonts w:eastAsia="Times New Roman"/>
        </w:rPr>
        <w:t xml:space="preserve">for </w:t>
      </w:r>
      <w:r w:rsidRPr="5EC5D573">
        <w:rPr>
          <w:rFonts w:eastAsia="Times New Roman"/>
        </w:rPr>
        <w:t>sustaining the improvement</w:t>
      </w:r>
      <w:r w:rsidR="149D23C8" w:rsidRPr="5EC5D573">
        <w:rPr>
          <w:rFonts w:eastAsia="Times New Roman"/>
        </w:rPr>
        <w:t xml:space="preserve"> at the end of the Improvement Scholars Program?</w:t>
      </w:r>
      <w:r w:rsidR="0088549E" w:rsidRPr="5EC5D573">
        <w:rPr>
          <w:rFonts w:eastAsia="Times New Roman"/>
        </w:rPr>
        <w:t xml:space="preserve"> </w:t>
      </w:r>
    </w:p>
    <w:p w14:paraId="32C6119E" w14:textId="56F0E8DE" w:rsidR="006D56C3" w:rsidRPr="00EF0D50" w:rsidRDefault="00C258E4" w:rsidP="00EF0D50">
      <w:pPr>
        <w:numPr>
          <w:ilvl w:val="0"/>
          <w:numId w:val="4"/>
        </w:numPr>
        <w:spacing w:after="0" w:line="240" w:lineRule="auto"/>
        <w:rPr>
          <w:rFonts w:eastAsia="Times New Roman" w:cstheme="minorHAnsi"/>
        </w:rPr>
      </w:pPr>
      <w:r w:rsidRPr="00EF0D50">
        <w:rPr>
          <w:rFonts w:eastAsia="Times New Roman" w:cstheme="minorHAnsi"/>
        </w:rPr>
        <w:t xml:space="preserve">Implementation Timeline </w:t>
      </w:r>
    </w:p>
    <w:p w14:paraId="739EA2A0" w14:textId="77777777" w:rsidR="006D56C3" w:rsidRPr="00EF0D50" w:rsidRDefault="00A50D02" w:rsidP="00EF0D50">
      <w:pPr>
        <w:numPr>
          <w:ilvl w:val="0"/>
          <w:numId w:val="4"/>
        </w:numPr>
        <w:spacing w:after="0" w:line="240" w:lineRule="auto"/>
        <w:rPr>
          <w:rFonts w:eastAsia="Times New Roman" w:cstheme="minorHAnsi"/>
        </w:rPr>
      </w:pPr>
      <w:r w:rsidRPr="00EF0D50">
        <w:rPr>
          <w:rFonts w:eastAsia="Times New Roman" w:cstheme="minorHAnsi"/>
        </w:rPr>
        <w:t>References</w:t>
      </w:r>
    </w:p>
    <w:p w14:paraId="27D1D83A" w14:textId="5E79460D" w:rsidR="00F325BF" w:rsidRDefault="00F325BF" w:rsidP="00F325BF">
      <w:pPr>
        <w:numPr>
          <w:ilvl w:val="0"/>
          <w:numId w:val="4"/>
        </w:numPr>
        <w:spacing w:after="0" w:line="240" w:lineRule="auto"/>
        <w:outlineLvl w:val="2"/>
        <w:rPr>
          <w:rFonts w:eastAsia="Times New Roman" w:cstheme="minorHAnsi"/>
          <w:bCs/>
        </w:rPr>
      </w:pPr>
      <w:r>
        <w:rPr>
          <w:rFonts w:eastAsia="Times New Roman" w:cstheme="minorHAnsi"/>
        </w:rPr>
        <w:t>Letters of Support</w:t>
      </w:r>
      <w:r>
        <w:rPr>
          <w:rFonts w:eastAsia="Times New Roman" w:cstheme="minorHAnsi"/>
          <w:bCs/>
        </w:rPr>
        <w:t>: Two letters of support are required. One from the project sponsor (defined below) and one from your supervisor.</w:t>
      </w:r>
      <w:r w:rsidR="00E61A6A">
        <w:rPr>
          <w:rFonts w:eastAsia="Times New Roman" w:cstheme="minorHAnsi"/>
          <w:bCs/>
        </w:rPr>
        <w:t xml:space="preserve"> Submit both letters with the application.</w:t>
      </w:r>
    </w:p>
    <w:p w14:paraId="3860E58A" w14:textId="77777777" w:rsidR="00F325BF" w:rsidRDefault="00F325BF" w:rsidP="00F325BF">
      <w:pPr>
        <w:spacing w:after="0" w:line="240" w:lineRule="auto"/>
        <w:ind w:left="720"/>
        <w:outlineLvl w:val="2"/>
        <w:rPr>
          <w:rFonts w:eastAsia="Times New Roman" w:cstheme="minorHAnsi"/>
          <w:bCs/>
        </w:rPr>
      </w:pPr>
    </w:p>
    <w:p w14:paraId="7852A902" w14:textId="77777777" w:rsidR="00F325BF" w:rsidRPr="005E2CB4" w:rsidRDefault="00F325BF" w:rsidP="005E2CB4">
      <w:pPr>
        <w:pStyle w:val="ListParagraph"/>
        <w:numPr>
          <w:ilvl w:val="0"/>
          <w:numId w:val="30"/>
        </w:numPr>
        <w:spacing w:after="0" w:line="240" w:lineRule="auto"/>
        <w:outlineLvl w:val="2"/>
        <w:rPr>
          <w:rFonts w:eastAsia="Times New Roman" w:cstheme="minorHAnsi"/>
          <w:bCs/>
          <w:u w:val="single"/>
        </w:rPr>
      </w:pPr>
      <w:r w:rsidRPr="005E2CB4">
        <w:rPr>
          <w:rFonts w:eastAsia="Times New Roman" w:cstheme="minorHAnsi"/>
          <w:bCs/>
          <w:u w:val="single"/>
        </w:rPr>
        <w:t>Project Sponsor</w:t>
      </w:r>
      <w:r w:rsidR="00456F3C" w:rsidRPr="005E2CB4">
        <w:rPr>
          <w:rFonts w:eastAsia="Times New Roman" w:cstheme="minorHAnsi"/>
          <w:bCs/>
          <w:u w:val="single"/>
        </w:rPr>
        <w:t xml:space="preserve"> (</w:t>
      </w:r>
      <w:r w:rsidR="00C25AF0" w:rsidRPr="00AB0E9F">
        <w:rPr>
          <w:rFonts w:eastAsia="Times New Roman" w:cstheme="minorHAnsi"/>
          <w:bCs/>
          <w:u w:val="single"/>
        </w:rPr>
        <w:t>require</w:t>
      </w:r>
      <w:r w:rsidR="00C25AF0">
        <w:rPr>
          <w:rFonts w:eastAsia="Times New Roman" w:cstheme="minorHAnsi"/>
          <w:bCs/>
          <w:u w:val="single"/>
        </w:rPr>
        <w:t xml:space="preserve">d </w:t>
      </w:r>
      <w:r w:rsidR="00456F3C" w:rsidRPr="005E2CB4">
        <w:rPr>
          <w:rFonts w:eastAsia="Times New Roman" w:cstheme="minorHAnsi"/>
          <w:bCs/>
          <w:u w:val="single"/>
        </w:rPr>
        <w:t>letter of support, first of two)</w:t>
      </w:r>
    </w:p>
    <w:p w14:paraId="162AB5AE" w14:textId="77777777" w:rsidR="00D711B3" w:rsidRDefault="00F325BF" w:rsidP="005E2CB4">
      <w:pPr>
        <w:spacing w:after="0" w:line="240" w:lineRule="auto"/>
        <w:ind w:left="1080"/>
        <w:outlineLvl w:val="2"/>
        <w:rPr>
          <w:rFonts w:eastAsia="Times New Roman" w:cstheme="minorHAnsi"/>
          <w:bCs/>
        </w:rPr>
      </w:pPr>
      <w:r w:rsidRPr="00F325BF">
        <w:rPr>
          <w:rFonts w:eastAsia="Times New Roman" w:cstheme="minorHAnsi"/>
          <w:bCs/>
        </w:rPr>
        <w:lastRenderedPageBreak/>
        <w:t xml:space="preserve">The project sponsor </w:t>
      </w:r>
      <w:r w:rsidRPr="00F325BF">
        <w:rPr>
          <w:rFonts w:eastAsia="Times New Roman" w:cstheme="minorHAnsi"/>
          <w:iCs/>
        </w:rPr>
        <w:t>(e.g., Division Chief, Service Leader, Department Chair, Nursing Supervisor, Vice President, etc.)</w:t>
      </w:r>
      <w:r w:rsidRPr="00F325BF">
        <w:rPr>
          <w:rFonts w:eastAsia="Times New Roman" w:cstheme="minorHAnsi"/>
          <w:bCs/>
        </w:rPr>
        <w:t xml:space="preserve"> has executive authority and provides liaison with other areas of the organization, serves as a link to senior management and the strategic aims of the organization, </w:t>
      </w:r>
      <w:r w:rsidR="00D711B3">
        <w:rPr>
          <w:rFonts w:eastAsia="Times New Roman" w:cstheme="minorHAnsi"/>
          <w:bCs/>
        </w:rPr>
        <w:t xml:space="preserve">and </w:t>
      </w:r>
      <w:r w:rsidRPr="00F325BF">
        <w:rPr>
          <w:rFonts w:eastAsia="Times New Roman" w:cstheme="minorHAnsi"/>
          <w:bCs/>
        </w:rPr>
        <w:t>provides resources and removes barriers on behalf of the team</w:t>
      </w:r>
      <w:r w:rsidR="00D711B3">
        <w:rPr>
          <w:rFonts w:eastAsia="Times New Roman" w:cstheme="minorHAnsi"/>
          <w:bCs/>
        </w:rPr>
        <w:t>.</w:t>
      </w:r>
    </w:p>
    <w:p w14:paraId="7F8882BD" w14:textId="77777777" w:rsidR="00D711B3" w:rsidRDefault="00D711B3" w:rsidP="00D711B3">
      <w:pPr>
        <w:spacing w:after="0" w:line="240" w:lineRule="auto"/>
        <w:ind w:left="720"/>
        <w:outlineLvl w:val="2"/>
        <w:rPr>
          <w:rFonts w:eastAsia="Times New Roman" w:cstheme="minorHAnsi"/>
          <w:bCs/>
        </w:rPr>
      </w:pPr>
    </w:p>
    <w:p w14:paraId="330C8525" w14:textId="1BB26BDB" w:rsidR="00F325BF" w:rsidRPr="00D711B3" w:rsidRDefault="00D711B3" w:rsidP="5EC5D573">
      <w:pPr>
        <w:spacing w:after="0" w:line="240" w:lineRule="auto"/>
        <w:ind w:left="1080"/>
        <w:outlineLvl w:val="2"/>
        <w:rPr>
          <w:rFonts w:eastAsia="Times New Roman"/>
        </w:rPr>
      </w:pPr>
      <w:r w:rsidRPr="5EC5D573">
        <w:rPr>
          <w:rFonts w:eastAsia="Times New Roman"/>
        </w:rPr>
        <w:t xml:space="preserve">The Improvement Scholar and project team are accountable to the </w:t>
      </w:r>
      <w:r w:rsidR="07BD0FA1" w:rsidRPr="5EC5D573">
        <w:rPr>
          <w:rFonts w:eastAsia="Times New Roman"/>
        </w:rPr>
        <w:t>p</w:t>
      </w:r>
      <w:r w:rsidRPr="5EC5D573">
        <w:rPr>
          <w:rFonts w:eastAsia="Times New Roman"/>
        </w:rPr>
        <w:t xml:space="preserve">roject </w:t>
      </w:r>
      <w:r w:rsidR="5685E753" w:rsidRPr="5EC5D573">
        <w:rPr>
          <w:rFonts w:eastAsia="Times New Roman"/>
        </w:rPr>
        <w:t>s</w:t>
      </w:r>
      <w:r w:rsidRPr="5EC5D573">
        <w:rPr>
          <w:rFonts w:eastAsia="Times New Roman"/>
        </w:rPr>
        <w:t xml:space="preserve">ponsor for project results. </w:t>
      </w:r>
      <w:r w:rsidR="00F325BF" w:rsidRPr="5EC5D573">
        <w:rPr>
          <w:rFonts w:eastAsia="Times New Roman"/>
        </w:rPr>
        <w:t>The sponsor is not a day-to-day participant in team meetings and testing. The sponsor reviews the team's progress on a regular basis. The sponsor must meet at least quarterly with the project team.</w:t>
      </w:r>
    </w:p>
    <w:p w14:paraId="025CB948" w14:textId="77777777" w:rsidR="00D711B3" w:rsidRDefault="00D711B3" w:rsidP="00F325BF">
      <w:pPr>
        <w:spacing w:after="0" w:line="240" w:lineRule="auto"/>
        <w:ind w:left="720"/>
        <w:outlineLvl w:val="2"/>
        <w:rPr>
          <w:rFonts w:eastAsia="Times New Roman" w:cstheme="minorHAnsi"/>
          <w:iCs/>
        </w:rPr>
      </w:pPr>
    </w:p>
    <w:p w14:paraId="3A3CB4A8" w14:textId="77777777" w:rsidR="00D711B3" w:rsidRPr="00EF0D50" w:rsidRDefault="00D711B3" w:rsidP="005E2CB4">
      <w:pPr>
        <w:spacing w:after="0" w:line="240" w:lineRule="auto"/>
        <w:ind w:left="1080"/>
        <w:outlineLvl w:val="2"/>
        <w:rPr>
          <w:rFonts w:eastAsia="Times New Roman" w:cstheme="minorHAnsi"/>
          <w:bCs/>
        </w:rPr>
      </w:pPr>
      <w:r>
        <w:rPr>
          <w:rFonts w:eastAsia="Times New Roman" w:cstheme="minorHAnsi"/>
          <w:iCs/>
        </w:rPr>
        <w:t xml:space="preserve">The project sponsor’s letter of support should describe his/her commitment to </w:t>
      </w:r>
      <w:r w:rsidRPr="00EF0D50">
        <w:rPr>
          <w:rFonts w:eastAsia="Times New Roman" w:cstheme="minorHAnsi"/>
          <w:iCs/>
        </w:rPr>
        <w:t xml:space="preserve">supporting change within the unit and working to facilitate changes outside the unit as needed. </w:t>
      </w:r>
    </w:p>
    <w:p w14:paraId="45EB5F09" w14:textId="77777777" w:rsidR="00F325BF" w:rsidRDefault="00F325BF" w:rsidP="00D711B3">
      <w:pPr>
        <w:spacing w:after="0" w:line="240" w:lineRule="auto"/>
        <w:ind w:left="360"/>
        <w:outlineLvl w:val="2"/>
        <w:rPr>
          <w:rFonts w:eastAsia="Times New Roman" w:cstheme="minorHAnsi"/>
          <w:bCs/>
        </w:rPr>
      </w:pPr>
    </w:p>
    <w:p w14:paraId="71A9AA1E" w14:textId="77777777" w:rsidR="00D711B3" w:rsidRPr="005E2CB4" w:rsidRDefault="00D711B3" w:rsidP="005E2CB4">
      <w:pPr>
        <w:pStyle w:val="ListParagraph"/>
        <w:keepNext/>
        <w:numPr>
          <w:ilvl w:val="0"/>
          <w:numId w:val="30"/>
        </w:numPr>
        <w:spacing w:after="0" w:line="240" w:lineRule="auto"/>
        <w:outlineLvl w:val="2"/>
        <w:rPr>
          <w:rFonts w:eastAsia="Times New Roman" w:cstheme="minorHAnsi"/>
          <w:bCs/>
          <w:u w:val="single"/>
        </w:rPr>
      </w:pPr>
      <w:r w:rsidRPr="005E2CB4">
        <w:rPr>
          <w:rFonts w:eastAsia="Times New Roman" w:cstheme="minorHAnsi"/>
          <w:bCs/>
          <w:u w:val="single"/>
        </w:rPr>
        <w:t>Supervisor</w:t>
      </w:r>
      <w:r w:rsidR="00456F3C" w:rsidRPr="005E2CB4">
        <w:rPr>
          <w:rFonts w:eastAsia="Times New Roman" w:cstheme="minorHAnsi"/>
          <w:bCs/>
          <w:u w:val="single"/>
        </w:rPr>
        <w:t xml:space="preserve"> (</w:t>
      </w:r>
      <w:r w:rsidR="00C25AF0">
        <w:rPr>
          <w:rFonts w:eastAsia="Times New Roman" w:cstheme="minorHAnsi"/>
          <w:bCs/>
          <w:u w:val="single"/>
        </w:rPr>
        <w:t xml:space="preserve">required </w:t>
      </w:r>
      <w:r w:rsidR="00456F3C" w:rsidRPr="005E2CB4">
        <w:rPr>
          <w:rFonts w:eastAsia="Times New Roman" w:cstheme="minorHAnsi"/>
          <w:bCs/>
          <w:u w:val="single"/>
        </w:rPr>
        <w:t xml:space="preserve">letter of support, second of two) </w:t>
      </w:r>
    </w:p>
    <w:p w14:paraId="14F0368A" w14:textId="77777777" w:rsidR="00D711B3" w:rsidRPr="00F325BF" w:rsidRDefault="00D711B3" w:rsidP="005E2CB4">
      <w:pPr>
        <w:spacing w:after="0" w:line="240" w:lineRule="auto"/>
        <w:ind w:left="1080"/>
        <w:outlineLvl w:val="2"/>
        <w:rPr>
          <w:rFonts w:eastAsia="Times New Roman" w:cstheme="minorHAnsi"/>
          <w:bCs/>
        </w:rPr>
      </w:pPr>
      <w:r>
        <w:rPr>
          <w:rFonts w:eastAsia="Times New Roman" w:cstheme="minorHAnsi"/>
          <w:bCs/>
        </w:rPr>
        <w:t>The supervisor’s letter o</w:t>
      </w:r>
      <w:r w:rsidR="0072519F">
        <w:rPr>
          <w:rFonts w:eastAsia="Times New Roman" w:cstheme="minorHAnsi"/>
          <w:bCs/>
        </w:rPr>
        <w:t>f support</w:t>
      </w:r>
      <w:r>
        <w:rPr>
          <w:rFonts w:eastAsia="Times New Roman" w:cstheme="minorHAnsi"/>
          <w:bCs/>
        </w:rPr>
        <w:t xml:space="preserve"> </w:t>
      </w:r>
      <w:r>
        <w:rPr>
          <w:rFonts w:eastAsia="Times New Roman" w:cstheme="minorHAnsi"/>
          <w:iCs/>
        </w:rPr>
        <w:t>should describe</w:t>
      </w:r>
      <w:r w:rsidRPr="00F325BF">
        <w:rPr>
          <w:rFonts w:eastAsia="Times New Roman" w:cstheme="minorHAnsi"/>
          <w:iCs/>
        </w:rPr>
        <w:t xml:space="preserve"> his/her commitme</w:t>
      </w:r>
      <w:r>
        <w:rPr>
          <w:rFonts w:eastAsia="Times New Roman" w:cstheme="minorHAnsi"/>
          <w:iCs/>
        </w:rPr>
        <w:t>nt to ensuri</w:t>
      </w:r>
      <w:r w:rsidR="003C0805">
        <w:rPr>
          <w:rFonts w:eastAsia="Times New Roman" w:cstheme="minorHAnsi"/>
          <w:iCs/>
        </w:rPr>
        <w:t>ng that the Improvement Scholar</w:t>
      </w:r>
      <w:r w:rsidRPr="00D711B3">
        <w:rPr>
          <w:rFonts w:eastAsia="Times New Roman" w:cstheme="minorHAnsi"/>
          <w:iCs/>
        </w:rPr>
        <w:t xml:space="preserve"> </w:t>
      </w:r>
      <w:r w:rsidRPr="00F325BF">
        <w:rPr>
          <w:rFonts w:eastAsia="Times New Roman" w:cstheme="minorHAnsi"/>
          <w:iCs/>
        </w:rPr>
        <w:t xml:space="preserve">will </w:t>
      </w:r>
      <w:r>
        <w:rPr>
          <w:rFonts w:eastAsia="Times New Roman" w:cstheme="minorHAnsi"/>
          <w:iCs/>
        </w:rPr>
        <w:t xml:space="preserve">have sufficient time </w:t>
      </w:r>
      <w:r w:rsidRPr="00F325BF">
        <w:rPr>
          <w:rFonts w:eastAsia="Times New Roman" w:cstheme="minorHAnsi"/>
          <w:iCs/>
        </w:rPr>
        <w:t>to:</w:t>
      </w:r>
    </w:p>
    <w:p w14:paraId="5E690680" w14:textId="77777777" w:rsidR="00C759D1" w:rsidRPr="00EF0D50" w:rsidRDefault="00C759D1" w:rsidP="005E2CB4">
      <w:pPr>
        <w:numPr>
          <w:ilvl w:val="2"/>
          <w:numId w:val="15"/>
        </w:numPr>
        <w:spacing w:after="0" w:line="240" w:lineRule="auto"/>
        <w:outlineLvl w:val="2"/>
        <w:rPr>
          <w:rFonts w:eastAsia="Times New Roman" w:cstheme="minorHAnsi"/>
          <w:bCs/>
        </w:rPr>
      </w:pPr>
      <w:r w:rsidRPr="00EF0D50">
        <w:rPr>
          <w:rFonts w:eastAsia="Times New Roman" w:cstheme="minorHAnsi"/>
          <w:iCs/>
        </w:rPr>
        <w:t xml:space="preserve">Conduct the improvement </w:t>
      </w:r>
      <w:proofErr w:type="gramStart"/>
      <w:r w:rsidRPr="00EF0D50">
        <w:rPr>
          <w:rFonts w:eastAsia="Times New Roman" w:cstheme="minorHAnsi"/>
          <w:iCs/>
        </w:rPr>
        <w:t>project</w:t>
      </w:r>
      <w:proofErr w:type="gramEnd"/>
    </w:p>
    <w:p w14:paraId="7E2B4971" w14:textId="77777777" w:rsidR="00D711B3" w:rsidRPr="00EF0D50" w:rsidRDefault="00D711B3" w:rsidP="005E2CB4">
      <w:pPr>
        <w:numPr>
          <w:ilvl w:val="2"/>
          <w:numId w:val="15"/>
        </w:numPr>
        <w:spacing w:after="0" w:line="240" w:lineRule="auto"/>
        <w:outlineLvl w:val="2"/>
        <w:rPr>
          <w:rFonts w:eastAsia="Times New Roman" w:cstheme="minorHAnsi"/>
          <w:bCs/>
        </w:rPr>
      </w:pPr>
      <w:r w:rsidRPr="00EF0D50">
        <w:rPr>
          <w:rFonts w:eastAsia="Times New Roman" w:cstheme="minorHAnsi"/>
          <w:bCs/>
        </w:rPr>
        <w:t>Attend IHQI meetings and just-in-time</w:t>
      </w:r>
      <w:r w:rsidRPr="00EF0D50">
        <w:rPr>
          <w:rFonts w:eastAsia="Times New Roman" w:cstheme="minorHAnsi"/>
          <w:iCs/>
        </w:rPr>
        <w:t xml:space="preserve"> training</w:t>
      </w:r>
      <w:r w:rsidR="00755210">
        <w:rPr>
          <w:rFonts w:eastAsia="Times New Roman" w:cstheme="minorHAnsi"/>
          <w:iCs/>
        </w:rPr>
        <w:t xml:space="preserve"> (see page 1)</w:t>
      </w:r>
    </w:p>
    <w:p w14:paraId="5DAD784C" w14:textId="77777777" w:rsidR="00D711B3" w:rsidRDefault="00D711B3" w:rsidP="00EF0D50">
      <w:pPr>
        <w:spacing w:after="0" w:line="240" w:lineRule="auto"/>
        <w:ind w:left="720"/>
        <w:outlineLvl w:val="2"/>
        <w:rPr>
          <w:rFonts w:eastAsia="Times New Roman" w:cstheme="minorHAnsi"/>
          <w:bCs/>
        </w:rPr>
      </w:pPr>
    </w:p>
    <w:p w14:paraId="363506E0" w14:textId="77777777" w:rsidR="001958BF" w:rsidRPr="00EF0D50" w:rsidRDefault="001958BF" w:rsidP="00EF0D50">
      <w:pPr>
        <w:spacing w:after="0" w:line="240" w:lineRule="auto"/>
        <w:ind w:left="720"/>
        <w:outlineLvl w:val="2"/>
        <w:rPr>
          <w:rFonts w:eastAsia="Times New Roman" w:cstheme="minorHAnsi"/>
          <w:bCs/>
        </w:rPr>
      </w:pPr>
    </w:p>
    <w:p w14:paraId="2B559DB6" w14:textId="77777777" w:rsidR="00D76EA0" w:rsidRPr="00EF0D50" w:rsidRDefault="00D76EA0" w:rsidP="008F7E96">
      <w:pPr>
        <w:keepNext/>
        <w:spacing w:after="0" w:line="240" w:lineRule="auto"/>
        <w:outlineLvl w:val="2"/>
        <w:rPr>
          <w:rFonts w:eastAsia="Times New Roman" w:cstheme="minorHAnsi"/>
          <w:b/>
          <w:bCs/>
        </w:rPr>
      </w:pPr>
      <w:r>
        <w:rPr>
          <w:rFonts w:eastAsia="Times New Roman" w:cstheme="minorHAnsi"/>
          <w:b/>
          <w:bCs/>
        </w:rPr>
        <w:t xml:space="preserve">IHQI </w:t>
      </w:r>
      <w:r w:rsidRPr="00EF0D50">
        <w:rPr>
          <w:rFonts w:eastAsia="Times New Roman" w:cstheme="minorHAnsi"/>
          <w:b/>
          <w:bCs/>
        </w:rPr>
        <w:t>Support</w:t>
      </w:r>
    </w:p>
    <w:p w14:paraId="0E901CE5" w14:textId="0A2BD315" w:rsidR="00D76EA0" w:rsidRDefault="00D76EA0" w:rsidP="5EC5D573">
      <w:pPr>
        <w:keepNext/>
        <w:spacing w:after="0" w:line="240" w:lineRule="auto"/>
        <w:rPr>
          <w:rFonts w:eastAsia="Times New Roman"/>
        </w:rPr>
      </w:pPr>
      <w:r w:rsidRPr="5EC5D573">
        <w:rPr>
          <w:rFonts w:eastAsia="Times New Roman"/>
        </w:rPr>
        <w:t xml:space="preserve">IHQI intends to </w:t>
      </w:r>
      <w:r w:rsidR="00C25AF0" w:rsidRPr="5EC5D573">
        <w:rPr>
          <w:rFonts w:eastAsia="Times New Roman"/>
        </w:rPr>
        <w:t>support</w:t>
      </w:r>
      <w:r w:rsidRPr="5EC5D573">
        <w:rPr>
          <w:rFonts w:eastAsia="Times New Roman"/>
        </w:rPr>
        <w:t xml:space="preserve"> up to six projects in the Improvement Scholars Program for the period </w:t>
      </w:r>
      <w:r w:rsidR="25F9603C" w:rsidRPr="5EC5D573">
        <w:rPr>
          <w:rFonts w:eastAsia="Times New Roman"/>
        </w:rPr>
        <w:t>Oct 1</w:t>
      </w:r>
      <w:r w:rsidRPr="5EC5D573">
        <w:rPr>
          <w:rFonts w:eastAsia="Times New Roman"/>
        </w:rPr>
        <w:t>, 20</w:t>
      </w:r>
      <w:r w:rsidR="0085237E" w:rsidRPr="5EC5D573">
        <w:rPr>
          <w:rFonts w:eastAsia="Times New Roman"/>
        </w:rPr>
        <w:t>2</w:t>
      </w:r>
      <w:r w:rsidR="3A21901D" w:rsidRPr="5EC5D573">
        <w:rPr>
          <w:rFonts w:eastAsia="Times New Roman"/>
        </w:rPr>
        <w:t>4</w:t>
      </w:r>
      <w:r w:rsidRPr="5EC5D573">
        <w:rPr>
          <w:rFonts w:eastAsia="Times New Roman"/>
        </w:rPr>
        <w:t xml:space="preserve"> – </w:t>
      </w:r>
      <w:r w:rsidR="71FA854A" w:rsidRPr="5EC5D573">
        <w:rPr>
          <w:rFonts w:eastAsia="Times New Roman"/>
        </w:rPr>
        <w:t>Sep</w:t>
      </w:r>
      <w:r w:rsidRPr="5EC5D573">
        <w:rPr>
          <w:rFonts w:eastAsia="Times New Roman"/>
        </w:rPr>
        <w:t xml:space="preserve"> 3</w:t>
      </w:r>
      <w:r w:rsidR="6D1DD1C5" w:rsidRPr="5EC5D573">
        <w:rPr>
          <w:rFonts w:eastAsia="Times New Roman"/>
        </w:rPr>
        <w:t>0</w:t>
      </w:r>
      <w:r w:rsidRPr="5EC5D573">
        <w:rPr>
          <w:rFonts w:eastAsia="Times New Roman"/>
        </w:rPr>
        <w:t>, 202</w:t>
      </w:r>
      <w:r w:rsidR="6EF18310" w:rsidRPr="5EC5D573">
        <w:rPr>
          <w:rFonts w:eastAsia="Times New Roman"/>
        </w:rPr>
        <w:t>5</w:t>
      </w:r>
      <w:r w:rsidRPr="5EC5D573">
        <w:rPr>
          <w:rFonts w:eastAsia="Times New Roman"/>
        </w:rPr>
        <w:t>.</w:t>
      </w:r>
      <w:r w:rsidR="000C01E4" w:rsidRPr="5EC5D573">
        <w:rPr>
          <w:rFonts w:eastAsia="Times New Roman"/>
        </w:rPr>
        <w:t xml:space="preserve"> IHQI provides the following support to Improvement Scholars:</w:t>
      </w:r>
    </w:p>
    <w:p w14:paraId="49B1457F" w14:textId="77777777" w:rsidR="000C01E4" w:rsidRDefault="000C01E4" w:rsidP="006F2274">
      <w:pPr>
        <w:spacing w:after="0" w:line="240" w:lineRule="auto"/>
        <w:rPr>
          <w:rFonts w:eastAsia="Times New Roman" w:cstheme="minorHAnsi"/>
        </w:rPr>
      </w:pPr>
    </w:p>
    <w:p w14:paraId="30C3FDD7" w14:textId="046A62F3" w:rsidR="00804140" w:rsidRPr="003C0805" w:rsidRDefault="00804140" w:rsidP="5EC5D573">
      <w:pPr>
        <w:pStyle w:val="ListParagraph"/>
        <w:numPr>
          <w:ilvl w:val="0"/>
          <w:numId w:val="16"/>
        </w:numPr>
        <w:spacing w:after="0" w:line="240" w:lineRule="auto"/>
        <w:rPr>
          <w:rFonts w:eastAsia="Times New Roman"/>
        </w:rPr>
      </w:pPr>
      <w:r w:rsidRPr="5EC5D573">
        <w:rPr>
          <w:rFonts w:eastAsia="Times New Roman"/>
        </w:rPr>
        <w:t xml:space="preserve">IHQI </w:t>
      </w:r>
      <w:r w:rsidR="25ACB05B" w:rsidRPr="5EC5D573">
        <w:rPr>
          <w:rFonts w:eastAsia="Times New Roman"/>
        </w:rPr>
        <w:t>p</w:t>
      </w:r>
      <w:r w:rsidR="000C01E4" w:rsidRPr="5EC5D573">
        <w:rPr>
          <w:rFonts w:eastAsia="Times New Roman"/>
        </w:rPr>
        <w:t xml:space="preserve">roject </w:t>
      </w:r>
      <w:r w:rsidR="55366AC0" w:rsidRPr="5EC5D573">
        <w:rPr>
          <w:rFonts w:eastAsia="Times New Roman"/>
        </w:rPr>
        <w:t>m</w:t>
      </w:r>
      <w:r w:rsidR="000C01E4" w:rsidRPr="5EC5D573">
        <w:rPr>
          <w:rFonts w:eastAsia="Times New Roman"/>
        </w:rPr>
        <w:t>anager (.50 FTE)</w:t>
      </w:r>
    </w:p>
    <w:p w14:paraId="69EDFFBD" w14:textId="1E0E9A58" w:rsidR="00804140" w:rsidRPr="003C0805" w:rsidRDefault="00804140" w:rsidP="5EC5D573">
      <w:pPr>
        <w:pStyle w:val="ListParagraph"/>
        <w:numPr>
          <w:ilvl w:val="0"/>
          <w:numId w:val="16"/>
        </w:numPr>
        <w:spacing w:after="0" w:line="240" w:lineRule="auto"/>
        <w:rPr>
          <w:rFonts w:eastAsia="Times New Roman"/>
        </w:rPr>
      </w:pPr>
      <w:r w:rsidRPr="5EC5D573">
        <w:rPr>
          <w:rFonts w:eastAsia="Times New Roman"/>
        </w:rPr>
        <w:t xml:space="preserve">IHQI </w:t>
      </w:r>
      <w:r w:rsidR="130853D9" w:rsidRPr="5EC5D573">
        <w:rPr>
          <w:rFonts w:eastAsia="Times New Roman"/>
        </w:rPr>
        <w:t>f</w:t>
      </w:r>
      <w:r w:rsidRPr="5EC5D573">
        <w:rPr>
          <w:rFonts w:eastAsia="Times New Roman"/>
        </w:rPr>
        <w:t xml:space="preserve">aculty </w:t>
      </w:r>
      <w:r w:rsidR="6766C96C" w:rsidRPr="5EC5D573">
        <w:rPr>
          <w:rFonts w:eastAsia="Times New Roman"/>
        </w:rPr>
        <w:t>m</w:t>
      </w:r>
      <w:r w:rsidR="00DC2AB5" w:rsidRPr="5EC5D573">
        <w:rPr>
          <w:rFonts w:eastAsia="Times New Roman"/>
        </w:rPr>
        <w:t>entor</w:t>
      </w:r>
    </w:p>
    <w:p w14:paraId="6A78DF4F" w14:textId="7FB95C8E" w:rsidR="00D76EA0" w:rsidRPr="003C0805" w:rsidRDefault="003C0805" w:rsidP="006F2274">
      <w:pPr>
        <w:pStyle w:val="ListParagraph"/>
        <w:numPr>
          <w:ilvl w:val="0"/>
          <w:numId w:val="16"/>
        </w:numPr>
        <w:spacing w:after="0" w:line="240" w:lineRule="auto"/>
        <w:rPr>
          <w:rFonts w:eastAsia="Times New Roman" w:cstheme="minorHAnsi"/>
        </w:rPr>
      </w:pPr>
      <w:r w:rsidRPr="003C0805">
        <w:rPr>
          <w:rFonts w:eastAsia="Times New Roman" w:cstheme="minorHAnsi"/>
        </w:rPr>
        <w:t xml:space="preserve">Up to </w:t>
      </w:r>
      <w:r w:rsidR="000C01E4" w:rsidRPr="003C0805">
        <w:rPr>
          <w:rFonts w:eastAsia="Times New Roman" w:cstheme="minorHAnsi"/>
        </w:rPr>
        <w:t>$1,5</w:t>
      </w:r>
      <w:r w:rsidR="00804140" w:rsidRPr="003C0805">
        <w:rPr>
          <w:rFonts w:eastAsia="Times New Roman" w:cstheme="minorHAnsi"/>
        </w:rPr>
        <w:t xml:space="preserve">00 </w:t>
      </w:r>
      <w:r w:rsidR="000C01E4" w:rsidRPr="003C0805">
        <w:rPr>
          <w:rFonts w:eastAsia="Times New Roman" w:cstheme="minorHAnsi"/>
        </w:rPr>
        <w:t>for non-personnel project expenses (e.g.</w:t>
      </w:r>
      <w:r w:rsidR="00A702ED">
        <w:rPr>
          <w:rFonts w:eastAsia="Times New Roman" w:cstheme="minorHAnsi"/>
        </w:rPr>
        <w:t>,</w:t>
      </w:r>
      <w:r w:rsidR="000C01E4" w:rsidRPr="003C0805">
        <w:rPr>
          <w:rFonts w:eastAsia="Times New Roman" w:cstheme="minorHAnsi"/>
        </w:rPr>
        <w:t xml:space="preserve"> meetings, educational materials)</w:t>
      </w:r>
    </w:p>
    <w:p w14:paraId="3A1BB7E3" w14:textId="77777777" w:rsidR="006F2274" w:rsidRDefault="006F2274" w:rsidP="006F2274">
      <w:pPr>
        <w:spacing w:after="0" w:line="240" w:lineRule="auto"/>
        <w:rPr>
          <w:rFonts w:eastAsia="Times New Roman" w:cstheme="minorHAnsi"/>
        </w:rPr>
      </w:pPr>
    </w:p>
    <w:p w14:paraId="546A3F4E" w14:textId="61948C41" w:rsidR="006F2274" w:rsidRDefault="00476FC4" w:rsidP="5EC5D573">
      <w:pPr>
        <w:spacing w:after="0" w:line="240" w:lineRule="auto"/>
        <w:rPr>
          <w:rFonts w:eastAsia="Times New Roman"/>
        </w:rPr>
      </w:pPr>
      <w:r w:rsidRPr="5EC5D573">
        <w:rPr>
          <w:rFonts w:eastAsia="Times New Roman"/>
        </w:rPr>
        <w:t xml:space="preserve">The </w:t>
      </w:r>
      <w:r w:rsidR="00D76EA0" w:rsidRPr="5EC5D573">
        <w:rPr>
          <w:rFonts w:eastAsia="Times New Roman"/>
        </w:rPr>
        <w:t>Improvement Scholars</w:t>
      </w:r>
      <w:r w:rsidRPr="5EC5D573">
        <w:rPr>
          <w:rFonts w:eastAsia="Times New Roman"/>
        </w:rPr>
        <w:t xml:space="preserve"> Program</w:t>
      </w:r>
      <w:r w:rsidR="00D76EA0" w:rsidRPr="5EC5D573">
        <w:rPr>
          <w:rFonts w:eastAsia="Times New Roman"/>
        </w:rPr>
        <w:t xml:space="preserve"> does not provide salary funding. Typically, Improvement Scholars use academic or administrative time to lead project work and rely on the half-time IHQI </w:t>
      </w:r>
      <w:r w:rsidR="3770FDA9" w:rsidRPr="5EC5D573">
        <w:rPr>
          <w:rFonts w:eastAsia="Times New Roman"/>
        </w:rPr>
        <w:t>p</w:t>
      </w:r>
      <w:r w:rsidR="00D76EA0" w:rsidRPr="5EC5D573">
        <w:rPr>
          <w:rFonts w:eastAsia="Times New Roman"/>
        </w:rPr>
        <w:t xml:space="preserve">roject </w:t>
      </w:r>
      <w:r w:rsidR="51B2F535" w:rsidRPr="5EC5D573">
        <w:rPr>
          <w:rFonts w:eastAsia="Times New Roman"/>
        </w:rPr>
        <w:t>m</w:t>
      </w:r>
      <w:r w:rsidR="00D76EA0" w:rsidRPr="5EC5D573">
        <w:rPr>
          <w:rFonts w:eastAsia="Times New Roman"/>
        </w:rPr>
        <w:t>anager to manage day-to-day project operations</w:t>
      </w:r>
      <w:r w:rsidR="000C01E4" w:rsidRPr="5EC5D573">
        <w:rPr>
          <w:rFonts w:eastAsia="Times New Roman"/>
        </w:rPr>
        <w:t xml:space="preserve"> (see appendix </w:t>
      </w:r>
      <w:r w:rsidR="7542DADF" w:rsidRPr="5EC5D573">
        <w:rPr>
          <w:rFonts w:eastAsia="Times New Roman"/>
        </w:rPr>
        <w:t xml:space="preserve">A </w:t>
      </w:r>
      <w:r w:rsidR="000C01E4" w:rsidRPr="5EC5D573">
        <w:rPr>
          <w:rFonts w:eastAsia="Times New Roman"/>
        </w:rPr>
        <w:t xml:space="preserve">for Project Manager </w:t>
      </w:r>
      <w:r w:rsidR="00BD6B16" w:rsidRPr="5EC5D573">
        <w:rPr>
          <w:rFonts w:eastAsia="Times New Roman"/>
        </w:rPr>
        <w:t>R</w:t>
      </w:r>
      <w:r w:rsidR="37C918C5" w:rsidRPr="5EC5D573">
        <w:rPr>
          <w:rFonts w:eastAsia="Times New Roman"/>
        </w:rPr>
        <w:t>esponsibilities</w:t>
      </w:r>
      <w:r w:rsidR="000C01E4" w:rsidRPr="5EC5D573">
        <w:rPr>
          <w:rFonts w:eastAsia="Times New Roman"/>
        </w:rPr>
        <w:t xml:space="preserve"> description)</w:t>
      </w:r>
      <w:r w:rsidR="006F2274" w:rsidRPr="5EC5D573">
        <w:rPr>
          <w:rFonts w:eastAsia="Times New Roman"/>
        </w:rPr>
        <w:t>.</w:t>
      </w:r>
    </w:p>
    <w:p w14:paraId="0B0B63E3" w14:textId="77777777" w:rsidR="006F2274" w:rsidRDefault="006F2274" w:rsidP="006F2274">
      <w:pPr>
        <w:spacing w:after="0" w:line="240" w:lineRule="auto"/>
        <w:rPr>
          <w:rFonts w:eastAsia="Times New Roman" w:cstheme="minorHAnsi"/>
        </w:rPr>
      </w:pPr>
    </w:p>
    <w:p w14:paraId="4F03B90E" w14:textId="499513DD" w:rsidR="00D76EA0" w:rsidRDefault="00D76EA0" w:rsidP="5EC5D573">
      <w:pPr>
        <w:spacing w:after="0" w:line="240" w:lineRule="auto"/>
        <w:rPr>
          <w:rFonts w:eastAsia="Times New Roman"/>
        </w:rPr>
      </w:pPr>
      <w:r w:rsidRPr="5EC5D573">
        <w:rPr>
          <w:rFonts w:eastAsia="Times New Roman"/>
        </w:rPr>
        <w:t xml:space="preserve">Improvement Scholars dedicate an average of 2 hours per week over the course of the year. </w:t>
      </w:r>
      <w:r w:rsidR="003A1379">
        <w:t xml:space="preserve">This time </w:t>
      </w:r>
      <w:r w:rsidR="00223EB6">
        <w:t xml:space="preserve">commitment </w:t>
      </w:r>
      <w:r w:rsidR="003A1379">
        <w:t>should be discussed with the Improvement Scholar’s supervisor during the application process to reach a shared understanding of time available for the project. </w:t>
      </w:r>
      <w:r w:rsidRPr="5EC5D573">
        <w:rPr>
          <w:rFonts w:eastAsia="Times New Roman"/>
        </w:rPr>
        <w:t xml:space="preserve">Recipients who hold clinical leadership positions such as medical, program, or service line director positions may integrate Improvement Scholars program participation with their existing leadership role. If you anticipate needing additional non-clinical administrative time to lead an IHQI Improvement Scholars </w:t>
      </w:r>
      <w:r w:rsidR="6BB1F3FC" w:rsidRPr="5EC5D573">
        <w:rPr>
          <w:rFonts w:eastAsia="Times New Roman"/>
        </w:rPr>
        <w:t>p</w:t>
      </w:r>
      <w:r w:rsidRPr="5EC5D573">
        <w:rPr>
          <w:rFonts w:eastAsia="Times New Roman"/>
        </w:rPr>
        <w:t>roject</w:t>
      </w:r>
      <w:r w:rsidR="00386B3A" w:rsidRPr="5EC5D573">
        <w:rPr>
          <w:rFonts w:eastAsia="Times New Roman"/>
        </w:rPr>
        <w:t>,</w:t>
      </w:r>
      <w:r w:rsidRPr="5EC5D573">
        <w:rPr>
          <w:rFonts w:eastAsia="Times New Roman"/>
        </w:rPr>
        <w:t xml:space="preserve"> </w:t>
      </w:r>
      <w:r w:rsidR="00DC704D" w:rsidRPr="5EC5D573">
        <w:rPr>
          <w:rFonts w:eastAsia="Times New Roman"/>
        </w:rPr>
        <w:t xml:space="preserve">please </w:t>
      </w:r>
      <w:r w:rsidRPr="5EC5D573">
        <w:rPr>
          <w:rFonts w:eastAsia="Times New Roman"/>
        </w:rPr>
        <w:t>approach your supervisor about salary support.</w:t>
      </w:r>
    </w:p>
    <w:p w14:paraId="5CDF33C3" w14:textId="77777777" w:rsidR="00D76EA0" w:rsidRDefault="00D76EA0" w:rsidP="006C5405">
      <w:pPr>
        <w:keepNext/>
        <w:spacing w:after="0" w:line="240" w:lineRule="auto"/>
        <w:outlineLvl w:val="2"/>
        <w:rPr>
          <w:rFonts w:eastAsia="Times New Roman" w:cstheme="minorHAnsi"/>
          <w:b/>
          <w:bCs/>
        </w:rPr>
      </w:pPr>
    </w:p>
    <w:p w14:paraId="79D1AC55" w14:textId="7364FD9E" w:rsidR="006C5405" w:rsidRPr="00EF0D50" w:rsidRDefault="006C5405" w:rsidP="4888AC64">
      <w:pPr>
        <w:spacing w:after="0" w:line="240" w:lineRule="auto"/>
        <w:rPr>
          <w:rFonts w:eastAsia="Times New Roman"/>
        </w:rPr>
      </w:pPr>
      <w:r w:rsidRPr="4888AC64">
        <w:rPr>
          <w:rFonts w:eastAsia="Times New Roman"/>
        </w:rPr>
        <w:t xml:space="preserve">Applications will be strengthened by commitment of </w:t>
      </w:r>
      <w:r w:rsidR="00334E41" w:rsidRPr="4888AC64">
        <w:rPr>
          <w:rFonts w:eastAsia="Times New Roman"/>
        </w:rPr>
        <w:t>additional resources</w:t>
      </w:r>
      <w:r w:rsidRPr="4888AC64">
        <w:rPr>
          <w:rFonts w:eastAsia="Times New Roman"/>
        </w:rPr>
        <w:t xml:space="preserve"> from the applicant’s home department. Such a</w:t>
      </w:r>
      <w:r w:rsidR="00334E41" w:rsidRPr="4888AC64">
        <w:rPr>
          <w:rFonts w:eastAsia="Times New Roman"/>
        </w:rPr>
        <w:t>n investment</w:t>
      </w:r>
      <w:r w:rsidRPr="4888AC64">
        <w:rPr>
          <w:rFonts w:eastAsia="Times New Roman"/>
        </w:rPr>
        <w:t xml:space="preserve"> is not </w:t>
      </w:r>
      <w:r w:rsidR="4ED750B6" w:rsidRPr="4888AC64">
        <w:rPr>
          <w:rFonts w:eastAsia="Times New Roman"/>
        </w:rPr>
        <w:t>required but</w:t>
      </w:r>
      <w:r w:rsidRPr="4888AC64">
        <w:rPr>
          <w:rFonts w:eastAsia="Times New Roman"/>
        </w:rPr>
        <w:t xml:space="preserve"> is desirable as a demonstration of departmental support of the proposal.</w:t>
      </w:r>
    </w:p>
    <w:p w14:paraId="7BCD39AD" w14:textId="77777777" w:rsidR="00CD5978" w:rsidRDefault="00CD5978" w:rsidP="00EF0D50">
      <w:pPr>
        <w:keepNext/>
        <w:spacing w:after="0" w:line="240" w:lineRule="auto"/>
        <w:outlineLvl w:val="2"/>
        <w:rPr>
          <w:rFonts w:eastAsia="Times New Roman" w:cstheme="minorHAnsi"/>
          <w:b/>
          <w:bCs/>
        </w:rPr>
      </w:pPr>
    </w:p>
    <w:p w14:paraId="0B2AAB58" w14:textId="77777777" w:rsidR="0046326C" w:rsidRPr="00EF0D50" w:rsidRDefault="00590701" w:rsidP="00EF0D50">
      <w:pPr>
        <w:keepNext/>
        <w:spacing w:after="0" w:line="240" w:lineRule="auto"/>
        <w:outlineLvl w:val="2"/>
        <w:rPr>
          <w:rFonts w:eastAsia="Times New Roman" w:cstheme="minorHAnsi"/>
          <w:b/>
          <w:bCs/>
        </w:rPr>
      </w:pPr>
      <w:r>
        <w:rPr>
          <w:rFonts w:eastAsia="Times New Roman" w:cstheme="minorHAnsi"/>
          <w:b/>
          <w:bCs/>
        </w:rPr>
        <w:t>Review Process</w:t>
      </w:r>
    </w:p>
    <w:p w14:paraId="7EFC0E6E" w14:textId="0BA8FCDB" w:rsidR="001958BF" w:rsidRPr="00EF0D50" w:rsidRDefault="001958BF" w:rsidP="001958BF">
      <w:pPr>
        <w:spacing w:after="0" w:line="240" w:lineRule="auto"/>
        <w:rPr>
          <w:rFonts w:eastAsia="Times New Roman" w:cstheme="minorHAnsi"/>
        </w:rPr>
      </w:pPr>
      <w:r w:rsidRPr="00EF0D50">
        <w:rPr>
          <w:rFonts w:eastAsia="Times New Roman" w:cstheme="minorHAnsi"/>
        </w:rPr>
        <w:t>Each project</w:t>
      </w:r>
      <w:r>
        <w:rPr>
          <w:rFonts w:eastAsia="Times New Roman" w:cstheme="minorHAnsi"/>
        </w:rPr>
        <w:t xml:space="preserve"> proposal will be evaluated by </w:t>
      </w:r>
      <w:r w:rsidRPr="00EF0D50">
        <w:rPr>
          <w:rFonts w:eastAsia="Times New Roman" w:cstheme="minorHAnsi"/>
        </w:rPr>
        <w:t>three reviewers</w:t>
      </w:r>
      <w:r>
        <w:rPr>
          <w:rFonts w:eastAsia="Times New Roman" w:cstheme="minorHAnsi"/>
        </w:rPr>
        <w:t xml:space="preserve">. IHQI leaders will make final </w:t>
      </w:r>
      <w:r w:rsidR="00DF01AE">
        <w:rPr>
          <w:rFonts w:eastAsia="Times New Roman" w:cstheme="minorHAnsi"/>
        </w:rPr>
        <w:t xml:space="preserve">project selection </w:t>
      </w:r>
      <w:r>
        <w:rPr>
          <w:rFonts w:eastAsia="Times New Roman" w:cstheme="minorHAnsi"/>
        </w:rPr>
        <w:t>decisions.</w:t>
      </w:r>
    </w:p>
    <w:p w14:paraId="26C28C65" w14:textId="77777777" w:rsidR="001958BF" w:rsidRDefault="001958BF" w:rsidP="00590701">
      <w:pPr>
        <w:keepNext/>
        <w:spacing w:after="0" w:line="240" w:lineRule="auto"/>
        <w:rPr>
          <w:rFonts w:eastAsia="Times New Roman" w:cstheme="minorHAnsi"/>
        </w:rPr>
      </w:pPr>
    </w:p>
    <w:p w14:paraId="1090D10A" w14:textId="77777777" w:rsidR="001958BF" w:rsidRDefault="001958BF" w:rsidP="00590701">
      <w:pPr>
        <w:keepNext/>
        <w:spacing w:after="0" w:line="240" w:lineRule="auto"/>
        <w:rPr>
          <w:rFonts w:eastAsia="Times New Roman" w:cstheme="minorHAnsi"/>
        </w:rPr>
      </w:pPr>
      <w:r>
        <w:rPr>
          <w:rFonts w:eastAsia="Times New Roman" w:cstheme="minorHAnsi"/>
        </w:rPr>
        <w:t>Review criteria include:</w:t>
      </w:r>
    </w:p>
    <w:p w14:paraId="0ABDE9FC" w14:textId="1F5C21ED" w:rsidR="00B9733C" w:rsidRDefault="00EF0FE4" w:rsidP="00B9733C">
      <w:pPr>
        <w:pStyle w:val="ListParagraph"/>
        <w:keepNext/>
        <w:numPr>
          <w:ilvl w:val="0"/>
          <w:numId w:val="20"/>
        </w:numPr>
        <w:spacing w:after="0" w:line="240" w:lineRule="auto"/>
        <w:rPr>
          <w:rFonts w:eastAsia="Times New Roman" w:cstheme="minorHAnsi"/>
        </w:rPr>
      </w:pPr>
      <w:r>
        <w:rPr>
          <w:rFonts w:eastAsia="Times New Roman" w:cstheme="minorHAnsi"/>
        </w:rPr>
        <w:t>L</w:t>
      </w:r>
      <w:r w:rsidRPr="001958BF">
        <w:rPr>
          <w:rFonts w:eastAsia="Times New Roman" w:cstheme="minorHAnsi"/>
        </w:rPr>
        <w:t xml:space="preserve">ikelihood </w:t>
      </w:r>
      <w:r w:rsidR="00B9733C" w:rsidRPr="001958BF">
        <w:rPr>
          <w:rFonts w:eastAsia="Times New Roman" w:cstheme="minorHAnsi"/>
        </w:rPr>
        <w:t>of sustainable improvement in clinical care and outcomes</w:t>
      </w:r>
    </w:p>
    <w:p w14:paraId="32C618A7" w14:textId="7768AB83" w:rsidR="00B9733C" w:rsidRPr="004E5F4B" w:rsidRDefault="00EF0FE4" w:rsidP="00B9733C">
      <w:pPr>
        <w:pStyle w:val="ListParagraph"/>
        <w:keepNext/>
        <w:numPr>
          <w:ilvl w:val="0"/>
          <w:numId w:val="20"/>
        </w:numPr>
        <w:spacing w:after="0" w:line="240" w:lineRule="auto"/>
        <w:rPr>
          <w:rFonts w:eastAsia="Times New Roman" w:cstheme="minorHAnsi"/>
        </w:rPr>
      </w:pPr>
      <w:r>
        <w:rPr>
          <w:rFonts w:eastAsia="Times New Roman" w:cstheme="minorHAnsi"/>
        </w:rPr>
        <w:t>Potential</w:t>
      </w:r>
      <w:r w:rsidRPr="001958BF">
        <w:rPr>
          <w:rFonts w:eastAsia="Times New Roman" w:cstheme="minorHAnsi"/>
        </w:rPr>
        <w:t xml:space="preserve"> </w:t>
      </w:r>
      <w:r w:rsidR="00B9733C">
        <w:rPr>
          <w:rFonts w:eastAsia="Times New Roman" w:cstheme="minorHAnsi"/>
        </w:rPr>
        <w:t>for developing clinician</w:t>
      </w:r>
      <w:r w:rsidR="00B9733C" w:rsidRPr="001958BF">
        <w:rPr>
          <w:rFonts w:eastAsia="Times New Roman" w:cstheme="minorHAnsi"/>
        </w:rPr>
        <w:t xml:space="preserve"> capacity to lead healthcare </w:t>
      </w:r>
      <w:proofErr w:type="gramStart"/>
      <w:r w:rsidR="00B9733C" w:rsidRPr="001958BF">
        <w:rPr>
          <w:rFonts w:eastAsia="Times New Roman" w:cstheme="minorHAnsi"/>
        </w:rPr>
        <w:t>improvement</w:t>
      </w:r>
      <w:proofErr w:type="gramEnd"/>
      <w:r w:rsidR="00B9733C" w:rsidRPr="00593371">
        <w:rPr>
          <w:rFonts w:eastAsia="Times New Roman" w:cstheme="minorHAnsi"/>
        </w:rPr>
        <w:t xml:space="preserve"> </w:t>
      </w:r>
    </w:p>
    <w:p w14:paraId="74AC89AB" w14:textId="496C86A1" w:rsidR="00B9733C" w:rsidRPr="0078237D" w:rsidRDefault="00EF0FE4" w:rsidP="5EC5D573">
      <w:pPr>
        <w:pStyle w:val="ListParagraph"/>
        <w:keepNext/>
        <w:numPr>
          <w:ilvl w:val="0"/>
          <w:numId w:val="20"/>
        </w:numPr>
        <w:spacing w:after="0" w:line="240" w:lineRule="auto"/>
        <w:rPr>
          <w:rFonts w:eastAsia="Times New Roman"/>
        </w:rPr>
      </w:pPr>
      <w:r w:rsidRPr="5EC5D573">
        <w:rPr>
          <w:rFonts w:eastAsia="Times New Roman"/>
        </w:rPr>
        <w:t xml:space="preserve">Impact </w:t>
      </w:r>
      <w:r w:rsidR="00B9733C" w:rsidRPr="5EC5D573">
        <w:rPr>
          <w:rFonts w:eastAsia="Times New Roman"/>
        </w:rPr>
        <w:t xml:space="preserve">on </w:t>
      </w:r>
      <w:r w:rsidR="4E0D92CF" w:rsidRPr="5EC5D573">
        <w:rPr>
          <w:rFonts w:eastAsia="Times New Roman"/>
        </w:rPr>
        <w:t xml:space="preserve">outcomes, </w:t>
      </w:r>
      <w:r w:rsidR="00B9733C" w:rsidRPr="5EC5D573">
        <w:rPr>
          <w:rFonts w:eastAsia="Times New Roman"/>
        </w:rPr>
        <w:t xml:space="preserve">equity, patient experience, clinician and care team member satisfaction, and cost </w:t>
      </w:r>
      <w:r w:rsidR="66863E93" w:rsidRPr="5EC5D573">
        <w:rPr>
          <w:rFonts w:eastAsia="Times New Roman"/>
        </w:rPr>
        <w:t>of care</w:t>
      </w:r>
    </w:p>
    <w:p w14:paraId="1A2A5E82" w14:textId="1FAB5786" w:rsidR="00B9733C" w:rsidRPr="0078237D" w:rsidRDefault="00EF0FE4" w:rsidP="37146FB9">
      <w:pPr>
        <w:pStyle w:val="ListParagraph"/>
        <w:keepNext/>
        <w:numPr>
          <w:ilvl w:val="0"/>
          <w:numId w:val="20"/>
        </w:numPr>
        <w:spacing w:after="0" w:line="240" w:lineRule="auto"/>
        <w:rPr>
          <w:rFonts w:eastAsia="Times New Roman"/>
        </w:rPr>
      </w:pPr>
      <w:r w:rsidRPr="37146FB9">
        <w:rPr>
          <w:rFonts w:eastAsia="Times New Roman"/>
        </w:rPr>
        <w:t xml:space="preserve">Planned </w:t>
      </w:r>
      <w:r w:rsidR="00B9733C" w:rsidRPr="37146FB9">
        <w:rPr>
          <w:rFonts w:eastAsia="Times New Roman"/>
        </w:rPr>
        <w:t xml:space="preserve">use of </w:t>
      </w:r>
      <w:r w:rsidR="0078237D" w:rsidRPr="37146FB9">
        <w:rPr>
          <w:rFonts w:eastAsia="Times New Roman"/>
        </w:rPr>
        <w:t xml:space="preserve">interdisciplinary team and </w:t>
      </w:r>
      <w:hyperlink r:id="rId17">
        <w:r w:rsidR="13CED817" w:rsidRPr="37146FB9">
          <w:rPr>
            <w:rStyle w:val="Hyperlink"/>
            <w:rFonts w:eastAsia="Times New Roman"/>
          </w:rPr>
          <w:t>Carolina Quality</w:t>
        </w:r>
      </w:hyperlink>
      <w:r w:rsidR="00B9733C" w:rsidRPr="37146FB9">
        <w:rPr>
          <w:rFonts w:eastAsia="Times New Roman"/>
        </w:rPr>
        <w:t xml:space="preserve"> strategies</w:t>
      </w:r>
      <w:r w:rsidR="0078237D" w:rsidRPr="37146FB9">
        <w:rPr>
          <w:rFonts w:eastAsia="Times New Roman"/>
        </w:rPr>
        <w:t xml:space="preserve"> </w:t>
      </w:r>
    </w:p>
    <w:p w14:paraId="66785E97" w14:textId="1BEC5D19" w:rsidR="00B9733C" w:rsidRPr="001958BF" w:rsidRDefault="002A49EE" w:rsidP="00B9733C">
      <w:pPr>
        <w:pStyle w:val="ListParagraph"/>
        <w:keepNext/>
        <w:numPr>
          <w:ilvl w:val="0"/>
          <w:numId w:val="20"/>
        </w:numPr>
        <w:spacing w:after="0" w:line="240" w:lineRule="auto"/>
        <w:rPr>
          <w:rFonts w:eastAsia="Times New Roman" w:cstheme="minorHAnsi"/>
        </w:rPr>
      </w:pPr>
      <w:r>
        <w:rPr>
          <w:rFonts w:eastAsia="Times New Roman" w:cstheme="minorHAnsi"/>
        </w:rPr>
        <w:t>C</w:t>
      </w:r>
      <w:r w:rsidRPr="001958BF">
        <w:rPr>
          <w:rFonts w:eastAsia="Times New Roman" w:cstheme="minorHAnsi"/>
        </w:rPr>
        <w:t xml:space="preserve">larity </w:t>
      </w:r>
      <w:r w:rsidR="00B9733C" w:rsidRPr="001958BF">
        <w:rPr>
          <w:rFonts w:eastAsia="Times New Roman" w:cstheme="minorHAnsi"/>
        </w:rPr>
        <w:t>of the improvement strategy</w:t>
      </w:r>
      <w:r w:rsidR="00B9733C">
        <w:rPr>
          <w:rFonts w:eastAsia="Times New Roman" w:cstheme="minorHAnsi"/>
        </w:rPr>
        <w:t>, and alignment with system priorities.</w:t>
      </w:r>
    </w:p>
    <w:p w14:paraId="7EF62843" w14:textId="77777777" w:rsidR="007F2894" w:rsidRDefault="007F2894" w:rsidP="00EF0D50">
      <w:pPr>
        <w:spacing w:after="0" w:line="240" w:lineRule="auto"/>
        <w:outlineLvl w:val="2"/>
        <w:rPr>
          <w:rFonts w:eastAsia="Times New Roman" w:cstheme="minorHAnsi"/>
          <w:b/>
          <w:bCs/>
          <w:color w:val="50555A"/>
        </w:rPr>
      </w:pPr>
    </w:p>
    <w:p w14:paraId="44739E3B" w14:textId="77777777" w:rsidR="0046326C" w:rsidRPr="00EF0D50" w:rsidRDefault="0046326C" w:rsidP="00A240C8">
      <w:pPr>
        <w:keepNext/>
        <w:spacing w:after="0" w:line="240" w:lineRule="auto"/>
        <w:outlineLvl w:val="2"/>
        <w:rPr>
          <w:rFonts w:eastAsia="Times New Roman" w:cstheme="minorHAnsi"/>
        </w:rPr>
      </w:pPr>
      <w:r w:rsidRPr="00EF0D50">
        <w:rPr>
          <w:rFonts w:eastAsia="Times New Roman" w:cstheme="minorHAnsi"/>
          <w:b/>
          <w:bCs/>
        </w:rPr>
        <w:t>Application Procedure</w:t>
      </w:r>
    </w:p>
    <w:p w14:paraId="228A1C12" w14:textId="4ABC124B" w:rsidR="002A6C55" w:rsidRPr="00EF0D50" w:rsidRDefault="002A6C55" w:rsidP="199A6C1A">
      <w:pPr>
        <w:keepNext/>
        <w:spacing w:after="0" w:line="240" w:lineRule="auto"/>
        <w:rPr>
          <w:rFonts w:eastAsia="Times New Roman"/>
        </w:rPr>
      </w:pPr>
      <w:r w:rsidRPr="5EC5D573">
        <w:rPr>
          <w:rFonts w:eastAsia="Times New Roman"/>
        </w:rPr>
        <w:t>Please submit a</w:t>
      </w:r>
      <w:r w:rsidR="005B7FA6" w:rsidRPr="5EC5D573">
        <w:rPr>
          <w:rFonts w:eastAsia="Times New Roman"/>
        </w:rPr>
        <w:t xml:space="preserve"> one-</w:t>
      </w:r>
      <w:r w:rsidR="00476FC4" w:rsidRPr="5EC5D573">
        <w:rPr>
          <w:rFonts w:eastAsia="Times New Roman"/>
        </w:rPr>
        <w:t>to-two-</w:t>
      </w:r>
      <w:r w:rsidR="005B7FA6" w:rsidRPr="5EC5D573">
        <w:rPr>
          <w:rFonts w:eastAsia="Times New Roman"/>
        </w:rPr>
        <w:t xml:space="preserve">page letter of intent by 5pm on </w:t>
      </w:r>
      <w:r w:rsidR="00DF085C" w:rsidRPr="5EC5D573">
        <w:rPr>
          <w:rFonts w:eastAsia="Times New Roman"/>
        </w:rPr>
        <w:t xml:space="preserve">Dec </w:t>
      </w:r>
      <w:r w:rsidR="472B1FC5" w:rsidRPr="5EC5D573">
        <w:rPr>
          <w:rFonts w:eastAsia="Times New Roman"/>
        </w:rPr>
        <w:t>1</w:t>
      </w:r>
      <w:r w:rsidR="00476FC4" w:rsidRPr="5EC5D573">
        <w:rPr>
          <w:rFonts w:eastAsia="Times New Roman"/>
        </w:rPr>
        <w:t xml:space="preserve">, </w:t>
      </w:r>
      <w:proofErr w:type="gramStart"/>
      <w:r w:rsidR="00476FC4" w:rsidRPr="5EC5D573">
        <w:rPr>
          <w:rFonts w:eastAsia="Times New Roman"/>
        </w:rPr>
        <w:t>202</w:t>
      </w:r>
      <w:r w:rsidR="7800D167" w:rsidRPr="5EC5D573">
        <w:rPr>
          <w:rFonts w:eastAsia="Times New Roman"/>
        </w:rPr>
        <w:t>3</w:t>
      </w:r>
      <w:proofErr w:type="gramEnd"/>
      <w:r w:rsidR="00B35B6C" w:rsidRPr="5EC5D573">
        <w:rPr>
          <w:rFonts w:eastAsia="Times New Roman"/>
        </w:rPr>
        <w:t xml:space="preserve"> </w:t>
      </w:r>
      <w:r w:rsidR="00DF085C" w:rsidRPr="5EC5D573">
        <w:rPr>
          <w:rFonts w:eastAsia="Times New Roman"/>
        </w:rPr>
        <w:t xml:space="preserve">to </w:t>
      </w:r>
      <w:r w:rsidR="149453AA" w:rsidRPr="5EC5D573">
        <w:rPr>
          <w:rFonts w:eastAsia="Times New Roman"/>
        </w:rPr>
        <w:t>Matt Huemmer</w:t>
      </w:r>
      <w:r w:rsidRPr="5EC5D573">
        <w:rPr>
          <w:rFonts w:eastAsia="Times New Roman"/>
        </w:rPr>
        <w:t>(</w:t>
      </w:r>
      <w:hyperlink r:id="rId18">
        <w:r w:rsidR="620540DD" w:rsidRPr="5EC5D573">
          <w:rPr>
            <w:rStyle w:val="Hyperlink"/>
            <w:rFonts w:eastAsia="Times New Roman"/>
          </w:rPr>
          <w:t>matt.huemmer@unchealth.unc.edu</w:t>
        </w:r>
      </w:hyperlink>
      <w:r w:rsidRPr="5EC5D573">
        <w:rPr>
          <w:rFonts w:eastAsia="Times New Roman"/>
        </w:rPr>
        <w:t>).</w:t>
      </w:r>
    </w:p>
    <w:p w14:paraId="2763A1D4" w14:textId="77777777" w:rsidR="005B7FA6" w:rsidRPr="00EF0D50" w:rsidRDefault="005B7FA6" w:rsidP="00EF0D50">
      <w:pPr>
        <w:spacing w:after="0" w:line="240" w:lineRule="auto"/>
        <w:rPr>
          <w:rFonts w:eastAsia="Times New Roman" w:cstheme="minorHAnsi"/>
        </w:rPr>
      </w:pPr>
    </w:p>
    <w:p w14:paraId="3443F9D7" w14:textId="419A5D0F" w:rsidR="005B7FA6" w:rsidRPr="00EF0D50" w:rsidRDefault="005B7FA6" w:rsidP="5EC5D573">
      <w:pPr>
        <w:spacing w:after="0" w:line="240" w:lineRule="auto"/>
        <w:rPr>
          <w:rFonts w:eastAsia="Times New Roman"/>
        </w:rPr>
      </w:pPr>
      <w:r w:rsidRPr="5EC5D573">
        <w:rPr>
          <w:rFonts w:eastAsia="Times New Roman"/>
        </w:rPr>
        <w:t>Invitations t</w:t>
      </w:r>
      <w:r w:rsidR="008F1025" w:rsidRPr="5EC5D573">
        <w:rPr>
          <w:rFonts w:eastAsia="Times New Roman"/>
        </w:rPr>
        <w:t xml:space="preserve">o submit a </w:t>
      </w:r>
      <w:r w:rsidR="006C5405" w:rsidRPr="5EC5D573">
        <w:rPr>
          <w:rFonts w:eastAsia="Times New Roman"/>
        </w:rPr>
        <w:t xml:space="preserve">full project </w:t>
      </w:r>
      <w:r w:rsidR="008F1025" w:rsidRPr="5EC5D573">
        <w:rPr>
          <w:rFonts w:eastAsia="Times New Roman"/>
        </w:rPr>
        <w:t>proposal will be extended</w:t>
      </w:r>
      <w:r w:rsidR="00EE6AF3" w:rsidRPr="5EC5D573">
        <w:rPr>
          <w:rFonts w:eastAsia="Times New Roman"/>
        </w:rPr>
        <w:t xml:space="preserve"> by </w:t>
      </w:r>
      <w:r w:rsidR="00AF4733" w:rsidRPr="5EC5D573">
        <w:rPr>
          <w:rFonts w:eastAsia="Times New Roman"/>
        </w:rPr>
        <w:t>Dec 12</w:t>
      </w:r>
      <w:r w:rsidR="00476FC4" w:rsidRPr="5EC5D573">
        <w:rPr>
          <w:rFonts w:eastAsia="Times New Roman"/>
        </w:rPr>
        <w:t>, 202</w:t>
      </w:r>
      <w:r w:rsidR="6B52B517" w:rsidRPr="5EC5D573">
        <w:rPr>
          <w:rFonts w:eastAsia="Times New Roman"/>
        </w:rPr>
        <w:t>3</w:t>
      </w:r>
      <w:r w:rsidRPr="5EC5D573">
        <w:rPr>
          <w:rFonts w:eastAsia="Times New Roman"/>
        </w:rPr>
        <w:t>.</w:t>
      </w:r>
    </w:p>
    <w:p w14:paraId="2ED46CF2" w14:textId="77777777" w:rsidR="005B7FA6" w:rsidRPr="00EF0D50" w:rsidRDefault="005B7FA6" w:rsidP="00EF0D50">
      <w:pPr>
        <w:spacing w:after="0" w:line="240" w:lineRule="auto"/>
        <w:rPr>
          <w:rFonts w:eastAsia="Times New Roman" w:cstheme="minorHAnsi"/>
        </w:rPr>
      </w:pPr>
    </w:p>
    <w:p w14:paraId="26645077" w14:textId="6B153CBB" w:rsidR="007E25AB" w:rsidRPr="00EF0D50" w:rsidRDefault="005B7FA6" w:rsidP="199A6C1A">
      <w:pPr>
        <w:spacing w:after="0" w:line="240" w:lineRule="auto"/>
        <w:rPr>
          <w:rFonts w:eastAsia="Times New Roman"/>
        </w:rPr>
      </w:pPr>
      <w:r w:rsidRPr="5EC5D573">
        <w:rPr>
          <w:rFonts w:eastAsia="Times New Roman"/>
        </w:rPr>
        <w:t>If you are invited to submit a proposal, please s</w:t>
      </w:r>
      <w:r w:rsidR="006A5D47" w:rsidRPr="5EC5D573">
        <w:rPr>
          <w:rFonts w:eastAsia="Times New Roman"/>
        </w:rPr>
        <w:t xml:space="preserve">ubmit </w:t>
      </w:r>
      <w:r w:rsidR="0097631F" w:rsidRPr="5EC5D573">
        <w:rPr>
          <w:rFonts w:eastAsia="Times New Roman"/>
        </w:rPr>
        <w:t>by email</w:t>
      </w:r>
      <w:r w:rsidR="007E25AB" w:rsidRPr="5EC5D573">
        <w:rPr>
          <w:rFonts w:eastAsia="Times New Roman"/>
        </w:rPr>
        <w:t xml:space="preserve"> </w:t>
      </w:r>
      <w:r w:rsidR="00075EBB" w:rsidRPr="5EC5D573">
        <w:rPr>
          <w:rFonts w:eastAsia="Times New Roman"/>
        </w:rPr>
        <w:t xml:space="preserve">to: </w:t>
      </w:r>
      <w:hyperlink r:id="rId19">
        <w:r w:rsidR="620540DD" w:rsidRPr="5EC5D573">
          <w:rPr>
            <w:rStyle w:val="Hyperlink"/>
            <w:rFonts w:eastAsia="Times New Roman"/>
          </w:rPr>
          <w:t>matt.huemmer@unchealth.unc.edu</w:t>
        </w:r>
      </w:hyperlink>
      <w:r w:rsidR="000C01E4" w:rsidRPr="5EC5D573">
        <w:rPr>
          <w:rFonts w:eastAsia="Times New Roman"/>
        </w:rPr>
        <w:t xml:space="preserve"> by 5pm on </w:t>
      </w:r>
      <w:r w:rsidR="00DF085C" w:rsidRPr="5EC5D573">
        <w:rPr>
          <w:rFonts w:eastAsia="Times New Roman"/>
        </w:rPr>
        <w:t xml:space="preserve">Feb </w:t>
      </w:r>
      <w:r w:rsidR="5C9A0986" w:rsidRPr="5EC5D573">
        <w:rPr>
          <w:rFonts w:eastAsia="Times New Roman"/>
        </w:rPr>
        <w:t>2</w:t>
      </w:r>
      <w:r w:rsidR="006C5405" w:rsidRPr="5EC5D573">
        <w:rPr>
          <w:rFonts w:eastAsia="Times New Roman"/>
        </w:rPr>
        <w:t>, 20</w:t>
      </w:r>
      <w:r w:rsidR="00476FC4" w:rsidRPr="5EC5D573">
        <w:rPr>
          <w:rFonts w:eastAsia="Times New Roman"/>
        </w:rPr>
        <w:t>2</w:t>
      </w:r>
      <w:r w:rsidR="3479FA98" w:rsidRPr="5EC5D573">
        <w:rPr>
          <w:rFonts w:eastAsia="Times New Roman"/>
        </w:rPr>
        <w:t>4</w:t>
      </w:r>
      <w:r w:rsidR="00693D27" w:rsidRPr="5EC5D573">
        <w:rPr>
          <w:rFonts w:eastAsia="Times New Roman"/>
        </w:rPr>
        <w:t>.</w:t>
      </w:r>
    </w:p>
    <w:p w14:paraId="716FA2D2" w14:textId="77777777" w:rsidR="007E25AB" w:rsidRPr="00EF0D50" w:rsidRDefault="007E25AB" w:rsidP="00EF0D50">
      <w:pPr>
        <w:spacing w:after="0" w:line="240" w:lineRule="auto"/>
        <w:rPr>
          <w:rFonts w:eastAsia="Times New Roman" w:cstheme="minorHAnsi"/>
        </w:rPr>
      </w:pPr>
    </w:p>
    <w:p w14:paraId="62C637F7" w14:textId="77777777" w:rsidR="00885CF3" w:rsidRPr="00EF0D50" w:rsidRDefault="00075EBB" w:rsidP="00EF0D50">
      <w:pPr>
        <w:spacing w:after="0" w:line="240" w:lineRule="auto"/>
        <w:rPr>
          <w:rFonts w:eastAsia="Times New Roman" w:cstheme="minorHAnsi"/>
        </w:rPr>
      </w:pPr>
      <w:r w:rsidRPr="00EF0D50">
        <w:rPr>
          <w:rFonts w:eastAsia="Times New Roman" w:cstheme="minorHAnsi"/>
        </w:rPr>
        <w:t>Late applications will not be reviewed.</w:t>
      </w:r>
    </w:p>
    <w:p w14:paraId="695DEB4D" w14:textId="77777777" w:rsidR="00A27E68" w:rsidRPr="00EF0D50" w:rsidRDefault="00A27E68" w:rsidP="00EF0D50">
      <w:pPr>
        <w:spacing w:after="0" w:line="240" w:lineRule="auto"/>
        <w:rPr>
          <w:rFonts w:eastAsia="Times New Roman" w:cstheme="minorHAnsi"/>
        </w:rPr>
      </w:pPr>
    </w:p>
    <w:p w14:paraId="77AD2C34" w14:textId="1BCE6153" w:rsidR="005E2CB4" w:rsidRDefault="00A27E68" w:rsidP="199A6C1A">
      <w:pPr>
        <w:spacing w:after="0" w:line="240" w:lineRule="auto"/>
      </w:pPr>
      <w:r w:rsidRPr="5EC5D573">
        <w:t>Please a</w:t>
      </w:r>
      <w:r w:rsidRPr="5EC5D573">
        <w:rPr>
          <w:rFonts w:eastAsia="Times New Roman"/>
        </w:rPr>
        <w:t xml:space="preserve">ddress questions about the Improvement Scholars Program to </w:t>
      </w:r>
      <w:r w:rsidR="49D31C48" w:rsidRPr="5EC5D573">
        <w:t>Matt Huemmer</w:t>
      </w:r>
      <w:r w:rsidR="00DF085C" w:rsidRPr="5EC5D573">
        <w:t>,</w:t>
      </w:r>
      <w:r w:rsidRPr="5EC5D573">
        <w:t xml:space="preserve"> </w:t>
      </w:r>
      <w:hyperlink r:id="rId20">
        <w:r w:rsidR="620540DD" w:rsidRPr="5EC5D573">
          <w:rPr>
            <w:rStyle w:val="Hyperlink"/>
          </w:rPr>
          <w:t>matt.huemmer@unchealth.unc.edu</w:t>
        </w:r>
      </w:hyperlink>
      <w:r w:rsidRPr="5EC5D573">
        <w:t xml:space="preserve">, </w:t>
      </w:r>
      <w:r w:rsidR="00DF085C" w:rsidRPr="5EC5D573">
        <w:t>9</w:t>
      </w:r>
      <w:r w:rsidR="78FE5209" w:rsidRPr="5EC5D573">
        <w:t>19-619-0709</w:t>
      </w:r>
      <w:r w:rsidRPr="5EC5D573">
        <w:t>.</w:t>
      </w:r>
    </w:p>
    <w:p w14:paraId="48C4C6EE" w14:textId="77777777" w:rsidR="005E2CB4" w:rsidRDefault="005E2CB4" w:rsidP="00755210">
      <w:pPr>
        <w:spacing w:after="0" w:line="240" w:lineRule="auto"/>
        <w:rPr>
          <w:rFonts w:cstheme="minorHAnsi"/>
        </w:rPr>
      </w:pPr>
    </w:p>
    <w:p w14:paraId="29253CFD" w14:textId="77777777" w:rsidR="005E2CB4" w:rsidRDefault="005E2CB4">
      <w:pPr>
        <w:rPr>
          <w:rFonts w:cstheme="minorHAnsi"/>
        </w:rPr>
      </w:pPr>
      <w:r>
        <w:rPr>
          <w:rFonts w:cstheme="minorHAnsi"/>
        </w:rPr>
        <w:br w:type="page"/>
      </w:r>
    </w:p>
    <w:p w14:paraId="5F19132E" w14:textId="77777777" w:rsidR="005E2CB4" w:rsidRDefault="005E2CB4" w:rsidP="005E2CB4">
      <w:pPr>
        <w:spacing w:after="0" w:line="240" w:lineRule="auto"/>
      </w:pPr>
    </w:p>
    <w:p w14:paraId="37A2208D" w14:textId="5D8D8041" w:rsidR="004B20D6" w:rsidRPr="009E4DC9" w:rsidRDefault="004B20D6" w:rsidP="004B20D6">
      <w:pPr>
        <w:spacing w:after="0" w:line="240" w:lineRule="auto"/>
        <w:rPr>
          <w:rFonts w:cstheme="minorHAnsi"/>
          <w:b/>
        </w:rPr>
      </w:pPr>
      <w:r w:rsidRPr="009E4DC9">
        <w:rPr>
          <w:rFonts w:cstheme="minorHAnsi"/>
          <w:b/>
        </w:rPr>
        <w:t>Appendix</w:t>
      </w:r>
      <w:r w:rsidR="00034286">
        <w:rPr>
          <w:rFonts w:cstheme="minorHAnsi"/>
          <w:b/>
        </w:rPr>
        <w:t xml:space="preserve"> A</w:t>
      </w:r>
    </w:p>
    <w:p w14:paraId="61C788C7" w14:textId="77777777" w:rsidR="004B20D6" w:rsidRDefault="004B20D6" w:rsidP="004B20D6">
      <w:pPr>
        <w:spacing w:after="0" w:line="240" w:lineRule="auto"/>
        <w:rPr>
          <w:rFonts w:cstheme="minorHAnsi"/>
        </w:rPr>
      </w:pPr>
    </w:p>
    <w:p w14:paraId="3ED7260A" w14:textId="77777777" w:rsidR="004B20D6" w:rsidRPr="0039017A" w:rsidRDefault="004B20D6" w:rsidP="004B20D6">
      <w:pPr>
        <w:spacing w:after="0" w:line="240" w:lineRule="auto"/>
        <w:rPr>
          <w:rFonts w:cstheme="minorHAnsi"/>
          <w:b/>
        </w:rPr>
      </w:pPr>
      <w:r w:rsidRPr="0039017A">
        <w:rPr>
          <w:rFonts w:cstheme="minorHAnsi"/>
          <w:b/>
        </w:rPr>
        <w:t>IHQI Project Manager Responsibilities</w:t>
      </w:r>
    </w:p>
    <w:p w14:paraId="5EDB2F1D" w14:textId="054882D3" w:rsidR="004B20D6" w:rsidRDefault="004B20D6" w:rsidP="5EC5D573">
      <w:pPr>
        <w:spacing w:after="0" w:line="240" w:lineRule="auto"/>
      </w:pPr>
      <w:r w:rsidRPr="5EC5D573">
        <w:t xml:space="preserve">A half-time IHQI project manager will be assigned to supported projects for twelve months. The IHQI </w:t>
      </w:r>
      <w:r w:rsidR="489B28AB" w:rsidRPr="5EC5D573">
        <w:t>p</w:t>
      </w:r>
      <w:r w:rsidRPr="5EC5D573">
        <w:t xml:space="preserve">roject </w:t>
      </w:r>
      <w:r w:rsidR="4343DE23" w:rsidRPr="5EC5D573">
        <w:t>m</w:t>
      </w:r>
      <w:r w:rsidRPr="5EC5D573">
        <w:t xml:space="preserve">anager works very closely with and under the direction of the </w:t>
      </w:r>
      <w:r w:rsidR="3B53F760" w:rsidRPr="5EC5D573">
        <w:t>p</w:t>
      </w:r>
      <w:r w:rsidRPr="5EC5D573">
        <w:t xml:space="preserve">roject </w:t>
      </w:r>
      <w:r w:rsidR="407F9090" w:rsidRPr="5EC5D573">
        <w:t>l</w:t>
      </w:r>
      <w:r w:rsidRPr="5EC5D573">
        <w:t xml:space="preserve">ead/Improvement Scholar. The IHQI </w:t>
      </w:r>
      <w:r w:rsidR="30F1EE88" w:rsidRPr="5EC5D573">
        <w:t>p</w:t>
      </w:r>
      <w:r w:rsidRPr="5EC5D573">
        <w:t xml:space="preserve">roject </w:t>
      </w:r>
      <w:r w:rsidR="35040421" w:rsidRPr="5EC5D573">
        <w:t>m</w:t>
      </w:r>
      <w:r w:rsidRPr="5EC5D573">
        <w:t>anager’s responsibilities include:</w:t>
      </w:r>
    </w:p>
    <w:p w14:paraId="19AB5171" w14:textId="77777777" w:rsidR="004B20D6" w:rsidRDefault="004B20D6" w:rsidP="004B20D6">
      <w:pPr>
        <w:spacing w:after="0" w:line="240" w:lineRule="auto"/>
        <w:rPr>
          <w:rFonts w:cstheme="minorHAnsi"/>
        </w:rPr>
      </w:pPr>
    </w:p>
    <w:p w14:paraId="5C6010B9" w14:textId="77777777" w:rsidR="004B20D6" w:rsidRPr="005C0AF5" w:rsidRDefault="004B20D6" w:rsidP="004B20D6">
      <w:pPr>
        <w:pStyle w:val="ListParagraph"/>
        <w:numPr>
          <w:ilvl w:val="0"/>
          <w:numId w:val="17"/>
        </w:numPr>
        <w:tabs>
          <w:tab w:val="left" w:pos="5777"/>
        </w:tabs>
        <w:spacing w:after="0" w:line="240" w:lineRule="auto"/>
        <w:ind w:left="720"/>
        <w:rPr>
          <w:rFonts w:cs="Arial"/>
        </w:rPr>
      </w:pPr>
      <w:r w:rsidRPr="005C0AF5">
        <w:rPr>
          <w:rFonts w:cs="Arial"/>
        </w:rPr>
        <w:t>Develop and monitor project plan including deliverables, milestones, tasks</w:t>
      </w:r>
      <w:r>
        <w:rPr>
          <w:rFonts w:cs="Arial"/>
        </w:rPr>
        <w:t>,</w:t>
      </w:r>
      <w:r w:rsidRPr="005C0AF5">
        <w:rPr>
          <w:rFonts w:cs="Arial"/>
        </w:rPr>
        <w:t xml:space="preserve"> and </w:t>
      </w:r>
      <w:proofErr w:type="gramStart"/>
      <w:r w:rsidRPr="005C0AF5">
        <w:rPr>
          <w:rFonts w:cs="Arial"/>
        </w:rPr>
        <w:t>timeline</w:t>
      </w:r>
      <w:proofErr w:type="gramEnd"/>
    </w:p>
    <w:p w14:paraId="6C6E7DA5" w14:textId="54BA7C57" w:rsidR="004B20D6" w:rsidRPr="005C0AF5" w:rsidRDefault="004B20D6" w:rsidP="004B20D6">
      <w:pPr>
        <w:pStyle w:val="ListParagraph"/>
        <w:numPr>
          <w:ilvl w:val="0"/>
          <w:numId w:val="17"/>
        </w:numPr>
        <w:tabs>
          <w:tab w:val="left" w:pos="5777"/>
        </w:tabs>
        <w:spacing w:after="0" w:line="240" w:lineRule="auto"/>
        <w:ind w:left="720"/>
        <w:rPr>
          <w:rFonts w:cs="Arial"/>
        </w:rPr>
      </w:pPr>
      <w:r>
        <w:rPr>
          <w:rFonts w:cs="Arial"/>
        </w:rPr>
        <w:t xml:space="preserve">Plan, </w:t>
      </w:r>
      <w:r w:rsidRPr="005C0AF5">
        <w:rPr>
          <w:rFonts w:cs="Arial"/>
        </w:rPr>
        <w:t>coordinate</w:t>
      </w:r>
      <w:r>
        <w:rPr>
          <w:rFonts w:cs="Arial"/>
        </w:rPr>
        <w:t>, facilitate and document</w:t>
      </w:r>
      <w:r w:rsidRPr="005C0AF5">
        <w:rPr>
          <w:rFonts w:cs="Arial"/>
        </w:rPr>
        <w:t xml:space="preserve"> meetings and improvement </w:t>
      </w:r>
      <w:r>
        <w:rPr>
          <w:rFonts w:cs="Arial"/>
        </w:rPr>
        <w:t>activities including, but not limited to, project team meetings, spon</w:t>
      </w:r>
      <w:r w:rsidR="00A23CAF">
        <w:rPr>
          <w:rFonts w:cs="Arial"/>
        </w:rPr>
        <w:t>sor updates, advisory meetings, and training sessions.</w:t>
      </w:r>
    </w:p>
    <w:p w14:paraId="65D7071E" w14:textId="77777777" w:rsidR="004B20D6" w:rsidRPr="005C0AF5" w:rsidRDefault="004B20D6" w:rsidP="004B20D6">
      <w:pPr>
        <w:pStyle w:val="ListParagraph"/>
        <w:numPr>
          <w:ilvl w:val="0"/>
          <w:numId w:val="17"/>
        </w:numPr>
        <w:tabs>
          <w:tab w:val="left" w:pos="5777"/>
        </w:tabs>
        <w:spacing w:after="0" w:line="240" w:lineRule="auto"/>
        <w:ind w:left="720"/>
        <w:rPr>
          <w:rFonts w:cs="Arial"/>
        </w:rPr>
      </w:pPr>
      <w:r w:rsidRPr="005C0AF5">
        <w:rPr>
          <w:rFonts w:cs="Arial"/>
        </w:rPr>
        <w:t xml:space="preserve">Communicate with project stakeholders and team members regarding project status, tasks, implementation challenges, etc. during and between meetings and improvement </w:t>
      </w:r>
      <w:proofErr w:type="gramStart"/>
      <w:r w:rsidRPr="005C0AF5">
        <w:rPr>
          <w:rFonts w:cs="Arial"/>
        </w:rPr>
        <w:t>activities</w:t>
      </w:r>
      <w:proofErr w:type="gramEnd"/>
    </w:p>
    <w:p w14:paraId="0539048F" w14:textId="2495948F" w:rsidR="004B20D6" w:rsidRDefault="004B20D6" w:rsidP="004B20D6">
      <w:pPr>
        <w:pStyle w:val="ListParagraph"/>
        <w:numPr>
          <w:ilvl w:val="0"/>
          <w:numId w:val="17"/>
        </w:numPr>
        <w:tabs>
          <w:tab w:val="left" w:pos="5777"/>
        </w:tabs>
        <w:spacing w:after="0" w:line="240" w:lineRule="auto"/>
        <w:ind w:left="720"/>
        <w:rPr>
          <w:rFonts w:cs="Arial"/>
        </w:rPr>
      </w:pPr>
      <w:r w:rsidRPr="4888AC64">
        <w:rPr>
          <w:rFonts w:cs="Arial"/>
        </w:rPr>
        <w:t>Create project documents and materials based on input from</w:t>
      </w:r>
      <w:r w:rsidR="1FCC0B32" w:rsidRPr="4888AC64">
        <w:rPr>
          <w:rFonts w:cs="Arial"/>
        </w:rPr>
        <w:t xml:space="preserve"> the</w:t>
      </w:r>
      <w:r w:rsidRPr="4888AC64">
        <w:rPr>
          <w:rFonts w:cs="Arial"/>
        </w:rPr>
        <w:t xml:space="preserve"> project team (including but not limited to):</w:t>
      </w:r>
    </w:p>
    <w:tbl>
      <w:tblPr>
        <w:tblStyle w:val="TableGrid"/>
        <w:tblW w:w="0" w:type="auto"/>
        <w:tblInd w:w="985" w:type="dxa"/>
        <w:tblLook w:val="04A0" w:firstRow="1" w:lastRow="0" w:firstColumn="1" w:lastColumn="0" w:noHBand="0" w:noVBand="1"/>
      </w:tblPr>
      <w:tblGrid>
        <w:gridCol w:w="3711"/>
        <w:gridCol w:w="4384"/>
      </w:tblGrid>
      <w:tr w:rsidR="004B20D6" w14:paraId="49B26BDC" w14:textId="77777777" w:rsidTr="5EC5D573">
        <w:tc>
          <w:tcPr>
            <w:tcW w:w="3711" w:type="dxa"/>
            <w:tcBorders>
              <w:top w:val="nil"/>
              <w:left w:val="nil"/>
              <w:bottom w:val="nil"/>
              <w:right w:val="nil"/>
            </w:tcBorders>
          </w:tcPr>
          <w:p w14:paraId="7770A2AF" w14:textId="77777777" w:rsidR="004B20D6" w:rsidRPr="009F3039" w:rsidRDefault="004B20D6" w:rsidP="005B5DE2">
            <w:pPr>
              <w:tabs>
                <w:tab w:val="left" w:pos="5777"/>
              </w:tabs>
              <w:ind w:left="-15"/>
              <w:contextualSpacing/>
              <w:rPr>
                <w:rFonts w:cs="Arial"/>
              </w:rPr>
            </w:pPr>
          </w:p>
          <w:p w14:paraId="371E1161" w14:textId="1BF526A9" w:rsidR="004B20D6" w:rsidRDefault="5E0982E0" w:rsidP="004B20D6">
            <w:pPr>
              <w:pStyle w:val="ListParagraph"/>
              <w:numPr>
                <w:ilvl w:val="0"/>
                <w:numId w:val="17"/>
              </w:numPr>
              <w:tabs>
                <w:tab w:val="left" w:pos="5777"/>
              </w:tabs>
              <w:ind w:left="345"/>
              <w:rPr>
                <w:rFonts w:cs="Arial"/>
              </w:rPr>
            </w:pPr>
            <w:r w:rsidRPr="5EC5D573">
              <w:rPr>
                <w:rFonts w:cs="Arial"/>
              </w:rPr>
              <w:t xml:space="preserve">Project </w:t>
            </w:r>
            <w:r w:rsidR="67F95604" w:rsidRPr="5EC5D573">
              <w:rPr>
                <w:rFonts w:cs="Arial"/>
              </w:rPr>
              <w:t>c</w:t>
            </w:r>
            <w:r w:rsidR="004B20D6" w:rsidRPr="5EC5D573">
              <w:rPr>
                <w:rFonts w:cs="Arial"/>
              </w:rPr>
              <w:t>harter</w:t>
            </w:r>
          </w:p>
          <w:p w14:paraId="178D8F2E" w14:textId="77777777" w:rsidR="004B20D6" w:rsidRDefault="004B20D6" w:rsidP="004B20D6">
            <w:pPr>
              <w:pStyle w:val="ListParagraph"/>
              <w:numPr>
                <w:ilvl w:val="0"/>
                <w:numId w:val="17"/>
              </w:numPr>
              <w:tabs>
                <w:tab w:val="left" w:pos="5777"/>
              </w:tabs>
              <w:ind w:left="345"/>
              <w:rPr>
                <w:rFonts w:cs="Arial"/>
              </w:rPr>
            </w:pPr>
            <w:r>
              <w:rPr>
                <w:rFonts w:cs="Arial"/>
              </w:rPr>
              <w:t>Stakeholder communication</w:t>
            </w:r>
          </w:p>
          <w:p w14:paraId="2CBAA27E" w14:textId="054EEE76" w:rsidR="004B20D6" w:rsidRDefault="004B20D6" w:rsidP="004B20D6">
            <w:pPr>
              <w:pStyle w:val="ListParagraph"/>
              <w:numPr>
                <w:ilvl w:val="0"/>
                <w:numId w:val="17"/>
              </w:numPr>
              <w:tabs>
                <w:tab w:val="left" w:pos="5777"/>
              </w:tabs>
              <w:ind w:left="345"/>
              <w:rPr>
                <w:rFonts w:cs="Arial"/>
              </w:rPr>
            </w:pPr>
            <w:r w:rsidRPr="5EC5D573">
              <w:rPr>
                <w:rFonts w:cs="Arial"/>
              </w:rPr>
              <w:t xml:space="preserve">Driver </w:t>
            </w:r>
            <w:r w:rsidR="46C472CD" w:rsidRPr="5EC5D573">
              <w:rPr>
                <w:rFonts w:cs="Arial"/>
              </w:rPr>
              <w:t>d</w:t>
            </w:r>
            <w:r w:rsidRPr="5EC5D573">
              <w:rPr>
                <w:rFonts w:cs="Arial"/>
              </w:rPr>
              <w:t>iagram</w:t>
            </w:r>
          </w:p>
          <w:p w14:paraId="0EF879E4" w14:textId="553EB798" w:rsidR="004B20D6" w:rsidRDefault="004B20D6" w:rsidP="004B20D6">
            <w:pPr>
              <w:pStyle w:val="ListParagraph"/>
              <w:numPr>
                <w:ilvl w:val="0"/>
                <w:numId w:val="17"/>
              </w:numPr>
              <w:tabs>
                <w:tab w:val="left" w:pos="5777"/>
              </w:tabs>
              <w:ind w:left="345"/>
              <w:rPr>
                <w:rFonts w:cs="Arial"/>
              </w:rPr>
            </w:pPr>
            <w:r w:rsidRPr="5EC5D573">
              <w:rPr>
                <w:rFonts w:cs="Arial"/>
              </w:rPr>
              <w:t xml:space="preserve">PDSA </w:t>
            </w:r>
            <w:r w:rsidR="2790EC2E" w:rsidRPr="5EC5D573">
              <w:rPr>
                <w:rFonts w:cs="Arial"/>
              </w:rPr>
              <w:t>t</w:t>
            </w:r>
            <w:r w:rsidRPr="5EC5D573">
              <w:rPr>
                <w:rFonts w:cs="Arial"/>
              </w:rPr>
              <w:t>racker</w:t>
            </w:r>
          </w:p>
          <w:p w14:paraId="58B622E4" w14:textId="77777777" w:rsidR="004B20D6" w:rsidRDefault="00462819" w:rsidP="004B20D6">
            <w:pPr>
              <w:pStyle w:val="ListParagraph"/>
              <w:numPr>
                <w:ilvl w:val="0"/>
                <w:numId w:val="17"/>
              </w:numPr>
              <w:tabs>
                <w:tab w:val="left" w:pos="5777"/>
              </w:tabs>
              <w:ind w:left="345"/>
              <w:rPr>
                <w:rFonts w:cs="Arial"/>
              </w:rPr>
            </w:pPr>
            <w:r>
              <w:rPr>
                <w:rFonts w:cs="Arial"/>
              </w:rPr>
              <w:t>Run charts and s</w:t>
            </w:r>
            <w:r w:rsidR="004B20D6">
              <w:rPr>
                <w:rFonts w:cs="Arial"/>
              </w:rPr>
              <w:t xml:space="preserve">tatistical process control </w:t>
            </w:r>
            <w:proofErr w:type="gramStart"/>
            <w:r w:rsidR="004B20D6">
              <w:rPr>
                <w:rFonts w:cs="Arial"/>
              </w:rPr>
              <w:t>charts</w:t>
            </w:r>
            <w:proofErr w:type="gramEnd"/>
          </w:p>
          <w:p w14:paraId="00458265" w14:textId="648ECC59" w:rsidR="00462819" w:rsidRPr="00B302AA" w:rsidRDefault="0DA0AC4A" w:rsidP="004B20D6">
            <w:pPr>
              <w:pStyle w:val="ListParagraph"/>
              <w:numPr>
                <w:ilvl w:val="0"/>
                <w:numId w:val="17"/>
              </w:numPr>
              <w:tabs>
                <w:tab w:val="left" w:pos="5777"/>
              </w:tabs>
              <w:ind w:left="345"/>
              <w:rPr>
                <w:rFonts w:cs="Arial"/>
              </w:rPr>
            </w:pPr>
            <w:r w:rsidRPr="4888AC64">
              <w:rPr>
                <w:rFonts w:cs="Arial"/>
              </w:rPr>
              <w:t>Visual management boards</w:t>
            </w:r>
            <w:r w:rsidR="2A81018D" w:rsidRPr="4888AC64">
              <w:rPr>
                <w:rFonts w:cs="Arial"/>
              </w:rPr>
              <w:t xml:space="preserve"> (VMBs)</w:t>
            </w:r>
          </w:p>
          <w:p w14:paraId="6CD4E298" w14:textId="65D38FEE" w:rsidR="00462819" w:rsidRPr="0070011C" w:rsidRDefault="00462819" w:rsidP="00462819">
            <w:pPr>
              <w:pStyle w:val="ListParagraph"/>
              <w:tabs>
                <w:tab w:val="left" w:pos="5777"/>
              </w:tabs>
              <w:ind w:left="345"/>
              <w:rPr>
                <w:rFonts w:cs="Arial"/>
              </w:rPr>
            </w:pPr>
          </w:p>
        </w:tc>
        <w:tc>
          <w:tcPr>
            <w:tcW w:w="4384" w:type="dxa"/>
            <w:tcBorders>
              <w:top w:val="nil"/>
              <w:left w:val="nil"/>
              <w:bottom w:val="nil"/>
              <w:right w:val="nil"/>
            </w:tcBorders>
          </w:tcPr>
          <w:p w14:paraId="3E05E4B8" w14:textId="77777777" w:rsidR="004B20D6" w:rsidRPr="009F3039" w:rsidRDefault="004B20D6" w:rsidP="005B5DE2">
            <w:pPr>
              <w:tabs>
                <w:tab w:val="left" w:pos="5777"/>
              </w:tabs>
              <w:ind w:left="-15"/>
              <w:contextualSpacing/>
              <w:rPr>
                <w:rFonts w:cs="Arial"/>
              </w:rPr>
            </w:pPr>
          </w:p>
          <w:p w14:paraId="0324384B" w14:textId="77777777" w:rsidR="004B20D6" w:rsidRDefault="004B20D6" w:rsidP="004B20D6">
            <w:pPr>
              <w:pStyle w:val="ListParagraph"/>
              <w:numPr>
                <w:ilvl w:val="0"/>
                <w:numId w:val="17"/>
              </w:numPr>
              <w:tabs>
                <w:tab w:val="left" w:pos="5777"/>
              </w:tabs>
              <w:ind w:left="345"/>
              <w:rPr>
                <w:rFonts w:cs="Arial"/>
              </w:rPr>
            </w:pPr>
            <w:r>
              <w:rPr>
                <w:rFonts w:cs="Arial"/>
              </w:rPr>
              <w:t>S</w:t>
            </w:r>
            <w:r w:rsidRPr="005C0AF5">
              <w:rPr>
                <w:rFonts w:cs="Arial"/>
              </w:rPr>
              <w:t>tandard work</w:t>
            </w:r>
          </w:p>
          <w:p w14:paraId="1F9059BC" w14:textId="77777777" w:rsidR="004B20D6" w:rsidRDefault="004B20D6" w:rsidP="004B20D6">
            <w:pPr>
              <w:pStyle w:val="ListParagraph"/>
              <w:numPr>
                <w:ilvl w:val="0"/>
                <w:numId w:val="17"/>
              </w:numPr>
              <w:tabs>
                <w:tab w:val="left" w:pos="5777"/>
              </w:tabs>
              <w:ind w:left="316"/>
              <w:rPr>
                <w:rFonts w:cs="Arial"/>
              </w:rPr>
            </w:pPr>
            <w:r>
              <w:rPr>
                <w:rFonts w:cs="Arial"/>
              </w:rPr>
              <w:t>T</w:t>
            </w:r>
            <w:r w:rsidRPr="005C0AF5">
              <w:rPr>
                <w:rFonts w:cs="Arial"/>
              </w:rPr>
              <w:t>raining materials</w:t>
            </w:r>
          </w:p>
          <w:p w14:paraId="7FCF3585" w14:textId="77777777" w:rsidR="004B20D6" w:rsidRDefault="004B20D6" w:rsidP="004B20D6">
            <w:pPr>
              <w:pStyle w:val="ListParagraph"/>
              <w:numPr>
                <w:ilvl w:val="0"/>
                <w:numId w:val="17"/>
              </w:numPr>
              <w:tabs>
                <w:tab w:val="left" w:pos="5777"/>
              </w:tabs>
              <w:ind w:left="316"/>
              <w:rPr>
                <w:rFonts w:cs="Arial"/>
              </w:rPr>
            </w:pPr>
            <w:r>
              <w:rPr>
                <w:rFonts w:cs="Arial"/>
              </w:rPr>
              <w:t>T</w:t>
            </w:r>
            <w:r w:rsidRPr="005C0AF5">
              <w:rPr>
                <w:rFonts w:cs="Arial"/>
              </w:rPr>
              <w:t xml:space="preserve">ools to support clinical </w:t>
            </w:r>
            <w:proofErr w:type="gramStart"/>
            <w:r w:rsidRPr="005C0AF5">
              <w:rPr>
                <w:rFonts w:cs="Arial"/>
              </w:rPr>
              <w:t>operations</w:t>
            </w:r>
            <w:proofErr w:type="gramEnd"/>
          </w:p>
          <w:p w14:paraId="4B453750" w14:textId="77777777" w:rsidR="004B20D6" w:rsidRDefault="004B20D6" w:rsidP="004B20D6">
            <w:pPr>
              <w:pStyle w:val="ListParagraph"/>
              <w:numPr>
                <w:ilvl w:val="0"/>
                <w:numId w:val="17"/>
              </w:numPr>
              <w:tabs>
                <w:tab w:val="left" w:pos="5777"/>
              </w:tabs>
              <w:ind w:left="316"/>
              <w:rPr>
                <w:rFonts w:cs="Arial"/>
              </w:rPr>
            </w:pPr>
            <w:r>
              <w:rPr>
                <w:rFonts w:cs="Arial"/>
              </w:rPr>
              <w:t>Implementation guides</w:t>
            </w:r>
          </w:p>
          <w:p w14:paraId="3967C59D" w14:textId="77777777" w:rsidR="004B20D6" w:rsidRDefault="004B20D6" w:rsidP="004B20D6">
            <w:pPr>
              <w:pStyle w:val="ListParagraph"/>
              <w:numPr>
                <w:ilvl w:val="0"/>
                <w:numId w:val="17"/>
              </w:numPr>
              <w:tabs>
                <w:tab w:val="left" w:pos="5777"/>
              </w:tabs>
              <w:ind w:left="316"/>
              <w:rPr>
                <w:rFonts w:cs="Arial"/>
              </w:rPr>
            </w:pPr>
            <w:r>
              <w:rPr>
                <w:rFonts w:cs="Arial"/>
              </w:rPr>
              <w:t>P</w:t>
            </w:r>
            <w:r w:rsidRPr="005C0AF5">
              <w:rPr>
                <w:rFonts w:cs="Arial"/>
              </w:rPr>
              <w:t>rogress reports</w:t>
            </w:r>
          </w:p>
          <w:p w14:paraId="5D14F1CC" w14:textId="77777777" w:rsidR="004B20D6" w:rsidRPr="0070011C" w:rsidRDefault="004B20D6" w:rsidP="004B20D6">
            <w:pPr>
              <w:pStyle w:val="ListParagraph"/>
              <w:numPr>
                <w:ilvl w:val="0"/>
                <w:numId w:val="17"/>
              </w:numPr>
              <w:tabs>
                <w:tab w:val="left" w:pos="5777"/>
              </w:tabs>
              <w:ind w:left="316"/>
              <w:rPr>
                <w:rFonts w:cs="Arial"/>
              </w:rPr>
            </w:pPr>
            <w:r w:rsidRPr="0070011C">
              <w:rPr>
                <w:rFonts w:cs="Arial"/>
              </w:rPr>
              <w:t>Presentations</w:t>
            </w:r>
          </w:p>
          <w:p w14:paraId="078D102E" w14:textId="77777777" w:rsidR="004B20D6" w:rsidRDefault="004B20D6" w:rsidP="005B5DE2">
            <w:pPr>
              <w:tabs>
                <w:tab w:val="left" w:pos="5777"/>
              </w:tabs>
              <w:contextualSpacing/>
              <w:rPr>
                <w:rFonts w:cs="Arial"/>
              </w:rPr>
            </w:pPr>
          </w:p>
        </w:tc>
      </w:tr>
    </w:tbl>
    <w:p w14:paraId="5CE0A4C5" w14:textId="77777777" w:rsidR="004B20D6" w:rsidRPr="0070011C" w:rsidRDefault="004B20D6" w:rsidP="004B20D6">
      <w:pPr>
        <w:pStyle w:val="ListParagraph"/>
        <w:numPr>
          <w:ilvl w:val="0"/>
          <w:numId w:val="17"/>
        </w:numPr>
        <w:tabs>
          <w:tab w:val="left" w:pos="5777"/>
        </w:tabs>
        <w:spacing w:after="0" w:line="240" w:lineRule="auto"/>
        <w:ind w:left="720"/>
        <w:rPr>
          <w:rFonts w:cs="Arial"/>
        </w:rPr>
      </w:pPr>
      <w:r w:rsidRPr="0070011C">
        <w:rPr>
          <w:rFonts w:cs="Arial"/>
        </w:rPr>
        <w:t xml:space="preserve">Identify and facilitate resolution of project issues involving resource constraints, project delays, and </w:t>
      </w:r>
      <w:proofErr w:type="gramStart"/>
      <w:r w:rsidRPr="0070011C">
        <w:rPr>
          <w:rFonts w:cs="Arial"/>
        </w:rPr>
        <w:t>conflicts</w:t>
      </w:r>
      <w:proofErr w:type="gramEnd"/>
    </w:p>
    <w:p w14:paraId="311E0F34" w14:textId="77777777" w:rsidR="004B20D6" w:rsidRDefault="004B20D6" w:rsidP="004B20D6">
      <w:pPr>
        <w:pStyle w:val="ListParagraph"/>
        <w:numPr>
          <w:ilvl w:val="0"/>
          <w:numId w:val="17"/>
        </w:numPr>
        <w:tabs>
          <w:tab w:val="left" w:pos="5777"/>
        </w:tabs>
        <w:spacing w:after="0" w:line="240" w:lineRule="auto"/>
        <w:ind w:left="720"/>
        <w:rPr>
          <w:rFonts w:cs="Arial"/>
        </w:rPr>
      </w:pPr>
      <w:r w:rsidRPr="00D945BF">
        <w:rPr>
          <w:rFonts w:cs="Arial"/>
        </w:rPr>
        <w:t>Coach project team</w:t>
      </w:r>
      <w:r>
        <w:rPr>
          <w:rFonts w:cs="Arial"/>
        </w:rPr>
        <w:t xml:space="preserve"> and clinical staff</w:t>
      </w:r>
      <w:r w:rsidRPr="00D945BF">
        <w:rPr>
          <w:rFonts w:cs="Arial"/>
        </w:rPr>
        <w:t xml:space="preserve"> to apply improvement methods and </w:t>
      </w:r>
      <w:proofErr w:type="gramStart"/>
      <w:r w:rsidRPr="00D945BF">
        <w:rPr>
          <w:rFonts w:cs="Arial"/>
        </w:rPr>
        <w:t>tools</w:t>
      </w:r>
      <w:proofErr w:type="gramEnd"/>
    </w:p>
    <w:p w14:paraId="693A1E79" w14:textId="34323538" w:rsidR="004B20D6" w:rsidRPr="00D945BF" w:rsidRDefault="004B20D6" w:rsidP="004B20D6">
      <w:pPr>
        <w:pStyle w:val="ListParagraph"/>
        <w:numPr>
          <w:ilvl w:val="0"/>
          <w:numId w:val="17"/>
        </w:numPr>
        <w:tabs>
          <w:tab w:val="left" w:pos="5777"/>
        </w:tabs>
        <w:spacing w:after="0" w:line="240" w:lineRule="auto"/>
        <w:ind w:left="720"/>
        <w:rPr>
          <w:rFonts w:cs="Arial"/>
        </w:rPr>
      </w:pPr>
      <w:r>
        <w:rPr>
          <w:rFonts w:cs="Arial"/>
        </w:rPr>
        <w:t>Collect, t</w:t>
      </w:r>
      <w:r w:rsidRPr="00D945BF">
        <w:rPr>
          <w:rFonts w:cs="Arial"/>
        </w:rPr>
        <w:t>rack</w:t>
      </w:r>
      <w:r>
        <w:rPr>
          <w:rFonts w:cs="Arial"/>
        </w:rPr>
        <w:t>, analyze</w:t>
      </w:r>
      <w:r w:rsidR="00E5466B">
        <w:rPr>
          <w:rFonts w:cs="Arial"/>
        </w:rPr>
        <w:t>,</w:t>
      </w:r>
      <w:r>
        <w:rPr>
          <w:rFonts w:cs="Arial"/>
        </w:rPr>
        <w:t xml:space="preserve"> and report</w:t>
      </w:r>
      <w:r w:rsidRPr="00D945BF">
        <w:rPr>
          <w:rFonts w:cs="Arial"/>
        </w:rPr>
        <w:t xml:space="preserve"> data </w:t>
      </w:r>
      <w:r>
        <w:rPr>
          <w:rFonts w:cs="Arial"/>
        </w:rPr>
        <w:t>to monitor improvement (working closely with data analyst as available and appropriate)</w:t>
      </w:r>
    </w:p>
    <w:p w14:paraId="75AFE6F7" w14:textId="77777777" w:rsidR="004B20D6" w:rsidRPr="005C0AF5" w:rsidRDefault="004B20D6" w:rsidP="004B20D6">
      <w:pPr>
        <w:pStyle w:val="ListParagraph"/>
        <w:numPr>
          <w:ilvl w:val="0"/>
          <w:numId w:val="17"/>
        </w:numPr>
        <w:tabs>
          <w:tab w:val="left" w:pos="5777"/>
        </w:tabs>
        <w:spacing w:after="0" w:line="240" w:lineRule="auto"/>
        <w:ind w:left="720"/>
        <w:rPr>
          <w:rFonts w:cs="Arial"/>
        </w:rPr>
      </w:pPr>
      <w:r w:rsidRPr="005C0AF5">
        <w:rPr>
          <w:rFonts w:cs="Arial"/>
        </w:rPr>
        <w:t xml:space="preserve">Manage project budget and </w:t>
      </w:r>
      <w:proofErr w:type="gramStart"/>
      <w:r w:rsidRPr="005C0AF5">
        <w:rPr>
          <w:rFonts w:cs="Arial"/>
        </w:rPr>
        <w:t>expenditures</w:t>
      </w:r>
      <w:proofErr w:type="gramEnd"/>
    </w:p>
    <w:p w14:paraId="783C77DB" w14:textId="77777777" w:rsidR="004B20D6" w:rsidRPr="00D945BF" w:rsidRDefault="004B20D6" w:rsidP="004B20D6">
      <w:pPr>
        <w:pStyle w:val="ListParagraph"/>
        <w:numPr>
          <w:ilvl w:val="0"/>
          <w:numId w:val="17"/>
        </w:numPr>
        <w:spacing w:after="0" w:line="240" w:lineRule="auto"/>
        <w:ind w:left="720"/>
        <w:rPr>
          <w:rFonts w:cs="Arial"/>
        </w:rPr>
      </w:pPr>
      <w:r w:rsidRPr="00D945BF">
        <w:rPr>
          <w:rFonts w:cs="Arial"/>
        </w:rPr>
        <w:t xml:space="preserve">Facilitate NC MOC application </w:t>
      </w:r>
      <w:proofErr w:type="gramStart"/>
      <w:r w:rsidRPr="00D945BF">
        <w:rPr>
          <w:rFonts w:cs="Arial"/>
        </w:rPr>
        <w:t>process</w:t>
      </w:r>
      <w:proofErr w:type="gramEnd"/>
    </w:p>
    <w:p w14:paraId="42CEFC94" w14:textId="77777777" w:rsidR="004B20D6" w:rsidRDefault="004B20D6" w:rsidP="004B20D6">
      <w:pPr>
        <w:pStyle w:val="ListParagraph"/>
        <w:numPr>
          <w:ilvl w:val="0"/>
          <w:numId w:val="17"/>
        </w:numPr>
        <w:spacing w:after="0" w:line="240" w:lineRule="auto"/>
        <w:ind w:left="720"/>
        <w:rPr>
          <w:rFonts w:cs="Arial"/>
        </w:rPr>
      </w:pPr>
      <w:r>
        <w:rPr>
          <w:rFonts w:cs="Arial"/>
        </w:rPr>
        <w:t xml:space="preserve">Assist with IRB application, presentations, and </w:t>
      </w:r>
      <w:proofErr w:type="gramStart"/>
      <w:r>
        <w:rPr>
          <w:rFonts w:cs="Arial"/>
        </w:rPr>
        <w:t>manuscripts</w:t>
      </w:r>
      <w:proofErr w:type="gramEnd"/>
    </w:p>
    <w:p w14:paraId="594A085F" w14:textId="77777777" w:rsidR="004B20D6" w:rsidRDefault="004B20D6">
      <w:pPr>
        <w:rPr>
          <w:b/>
        </w:rPr>
      </w:pPr>
      <w:r>
        <w:rPr>
          <w:b/>
        </w:rPr>
        <w:br w:type="page"/>
      </w:r>
    </w:p>
    <w:p w14:paraId="06103795" w14:textId="1E74EA10" w:rsidR="009C3771" w:rsidRPr="00D4236F" w:rsidRDefault="009C3771" w:rsidP="005E2CB4">
      <w:pPr>
        <w:rPr>
          <w:b/>
        </w:rPr>
      </w:pPr>
      <w:r w:rsidRPr="00D4236F">
        <w:rPr>
          <w:b/>
        </w:rPr>
        <w:lastRenderedPageBreak/>
        <w:t>Appendix</w:t>
      </w:r>
      <w:r w:rsidR="004B20D6">
        <w:rPr>
          <w:b/>
        </w:rPr>
        <w:t xml:space="preserve"> B</w:t>
      </w:r>
    </w:p>
    <w:p w14:paraId="5189D7A9" w14:textId="02D8032F" w:rsidR="009C3771" w:rsidRPr="00D4236F" w:rsidRDefault="009C3771" w:rsidP="005E2CB4">
      <w:pPr>
        <w:rPr>
          <w:b/>
        </w:rPr>
      </w:pPr>
      <w:r w:rsidRPr="00D4236F">
        <w:rPr>
          <w:b/>
        </w:rPr>
        <w:t>Improvement Scholars Program Learning Objectives</w:t>
      </w:r>
    </w:p>
    <w:p w14:paraId="6001AD6A" w14:textId="6286341B" w:rsidR="005E2CB4" w:rsidRDefault="005E2CB4" w:rsidP="005E2CB4">
      <w:pPr>
        <w:rPr>
          <w:b/>
        </w:rPr>
      </w:pPr>
      <w:r w:rsidRPr="00343054">
        <w:t>A</w:t>
      </w:r>
      <w:r>
        <w:t>t the end of the engagement with IHQI, Improvement Scholars</w:t>
      </w:r>
      <w:r w:rsidRPr="00343054">
        <w:t xml:space="preserve"> will be able to:</w:t>
      </w:r>
    </w:p>
    <w:p w14:paraId="3B66B651" w14:textId="38365E55" w:rsidR="005E2CB4" w:rsidRPr="00CE1ACB" w:rsidRDefault="005E2CB4" w:rsidP="005E2CB4">
      <w:pPr>
        <w:pStyle w:val="ListParagraph"/>
        <w:numPr>
          <w:ilvl w:val="0"/>
          <w:numId w:val="27"/>
        </w:numPr>
        <w:spacing w:after="0" w:line="240" w:lineRule="auto"/>
      </w:pPr>
      <w:r w:rsidRPr="00CE1ACB">
        <w:t>Define the problem, its importance</w:t>
      </w:r>
      <w:r w:rsidR="005154A0">
        <w:t>,</w:t>
      </w:r>
      <w:r w:rsidRPr="00CE1ACB">
        <w:t xml:space="preserve"> and root cause(s)</w:t>
      </w:r>
    </w:p>
    <w:p w14:paraId="6E6D1019" w14:textId="4644245B" w:rsidR="005E2CB4" w:rsidRPr="00CE1ACB" w:rsidRDefault="005E2CB4" w:rsidP="005E2CB4">
      <w:pPr>
        <w:pStyle w:val="ListParagraph"/>
        <w:numPr>
          <w:ilvl w:val="0"/>
          <w:numId w:val="27"/>
        </w:numPr>
        <w:spacing w:after="0" w:line="240" w:lineRule="auto"/>
      </w:pPr>
      <w:r>
        <w:t xml:space="preserve">Create </w:t>
      </w:r>
      <w:r w:rsidR="45DEFB17">
        <w:t xml:space="preserve">an </w:t>
      </w:r>
      <w:r>
        <w:t xml:space="preserve">aim </w:t>
      </w:r>
      <w:proofErr w:type="gramStart"/>
      <w:r>
        <w:t>statement</w:t>
      </w:r>
      <w:proofErr w:type="gramEnd"/>
    </w:p>
    <w:p w14:paraId="690F84A4" w14:textId="77777777" w:rsidR="005E2CB4" w:rsidRPr="00CE1ACB" w:rsidRDefault="005E2CB4" w:rsidP="005E2CB4">
      <w:pPr>
        <w:pStyle w:val="ListParagraph"/>
        <w:numPr>
          <w:ilvl w:val="0"/>
          <w:numId w:val="27"/>
        </w:numPr>
        <w:spacing w:after="0" w:line="240" w:lineRule="auto"/>
      </w:pPr>
      <w:r w:rsidRPr="00CE1ACB">
        <w:t xml:space="preserve">Ensure patient rights and privacy are </w:t>
      </w:r>
      <w:proofErr w:type="gramStart"/>
      <w:r w:rsidRPr="00CE1ACB">
        <w:t>protected</w:t>
      </w:r>
      <w:proofErr w:type="gramEnd"/>
    </w:p>
    <w:p w14:paraId="136087A2" w14:textId="77777777" w:rsidR="005E2CB4" w:rsidRPr="00CE1ACB" w:rsidRDefault="005E2CB4" w:rsidP="005E2CB4">
      <w:pPr>
        <w:pStyle w:val="ListParagraph"/>
        <w:numPr>
          <w:ilvl w:val="0"/>
          <w:numId w:val="27"/>
        </w:numPr>
        <w:spacing w:after="0" w:line="240" w:lineRule="auto"/>
      </w:pPr>
      <w:r w:rsidRPr="00CE1ACB">
        <w:t xml:space="preserve">Form and lead a multidisciplinary, interprofessional improvement </w:t>
      </w:r>
      <w:proofErr w:type="gramStart"/>
      <w:r w:rsidRPr="00CE1ACB">
        <w:t>team</w:t>
      </w:r>
      <w:proofErr w:type="gramEnd"/>
    </w:p>
    <w:p w14:paraId="79401595" w14:textId="0082933B" w:rsidR="005E2CB4" w:rsidRPr="00CE1ACB" w:rsidRDefault="00B302AA" w:rsidP="005E2CB4">
      <w:pPr>
        <w:pStyle w:val="ListParagraph"/>
        <w:numPr>
          <w:ilvl w:val="0"/>
          <w:numId w:val="27"/>
        </w:numPr>
        <w:spacing w:after="0" w:line="240" w:lineRule="auto"/>
      </w:pPr>
      <w:r>
        <w:t xml:space="preserve">Identify and manage </w:t>
      </w:r>
      <w:r w:rsidR="005E2CB4" w:rsidRPr="00CE1ACB">
        <w:t xml:space="preserve">relationships critical to improvement </w:t>
      </w:r>
      <w:proofErr w:type="gramStart"/>
      <w:r w:rsidR="005E2CB4" w:rsidRPr="00CE1ACB">
        <w:t>success</w:t>
      </w:r>
      <w:proofErr w:type="gramEnd"/>
    </w:p>
    <w:p w14:paraId="2A88FD20" w14:textId="77777777" w:rsidR="005E2CB4" w:rsidRPr="00CE1ACB" w:rsidRDefault="005E2CB4" w:rsidP="005E2CB4">
      <w:pPr>
        <w:pStyle w:val="ListParagraph"/>
        <w:numPr>
          <w:ilvl w:val="0"/>
          <w:numId w:val="27"/>
        </w:numPr>
        <w:spacing w:after="0" w:line="240" w:lineRule="auto"/>
      </w:pPr>
      <w:r w:rsidRPr="00CE1ACB">
        <w:t xml:space="preserve">Partner with patients and families to support </w:t>
      </w:r>
      <w:proofErr w:type="gramStart"/>
      <w:r w:rsidRPr="00CE1ACB">
        <w:t>improvement</w:t>
      </w:r>
      <w:proofErr w:type="gramEnd"/>
    </w:p>
    <w:p w14:paraId="6463822D" w14:textId="77777777" w:rsidR="005E2CB4" w:rsidRPr="007B6004" w:rsidRDefault="005E2CB4" w:rsidP="005E2CB4">
      <w:pPr>
        <w:numPr>
          <w:ilvl w:val="0"/>
          <w:numId w:val="27"/>
        </w:numPr>
        <w:spacing w:after="0" w:line="240" w:lineRule="auto"/>
        <w:rPr>
          <w:rFonts w:cstheme="minorHAnsi"/>
        </w:rPr>
      </w:pPr>
      <w:r w:rsidRPr="007B6004">
        <w:rPr>
          <w:rFonts w:cstheme="minorHAnsi"/>
        </w:rPr>
        <w:t>Assess and take action to reduce healthc</w:t>
      </w:r>
      <w:r>
        <w:rPr>
          <w:rFonts w:cstheme="minorHAnsi"/>
        </w:rPr>
        <w:t xml:space="preserve">are </w:t>
      </w:r>
      <w:proofErr w:type="gramStart"/>
      <w:r>
        <w:rPr>
          <w:rFonts w:cstheme="minorHAnsi"/>
        </w:rPr>
        <w:t>inequities</w:t>
      </w:r>
      <w:proofErr w:type="gramEnd"/>
    </w:p>
    <w:p w14:paraId="5885D21C" w14:textId="77777777" w:rsidR="005E2CB4" w:rsidRPr="00CE1ACB" w:rsidRDefault="005E2CB4" w:rsidP="005E2CB4">
      <w:pPr>
        <w:pStyle w:val="ListParagraph"/>
        <w:numPr>
          <w:ilvl w:val="0"/>
          <w:numId w:val="27"/>
        </w:numPr>
        <w:spacing w:after="0" w:line="240" w:lineRule="auto"/>
      </w:pPr>
      <w:r w:rsidRPr="00CE1ACB">
        <w:t xml:space="preserve">Design and oversee execution of </w:t>
      </w:r>
      <w:r>
        <w:t xml:space="preserve">improvement </w:t>
      </w:r>
      <w:r w:rsidRPr="00CE1ACB">
        <w:t xml:space="preserve">measurement </w:t>
      </w:r>
      <w:proofErr w:type="gramStart"/>
      <w:r w:rsidRPr="00CE1ACB">
        <w:t>strategy</w:t>
      </w:r>
      <w:proofErr w:type="gramEnd"/>
    </w:p>
    <w:p w14:paraId="20DA6D3E" w14:textId="77777777" w:rsidR="005E2CB4" w:rsidRPr="00CE1ACB" w:rsidRDefault="005E2CB4" w:rsidP="005E2CB4">
      <w:pPr>
        <w:pStyle w:val="ListParagraph"/>
        <w:numPr>
          <w:ilvl w:val="0"/>
          <w:numId w:val="27"/>
        </w:numPr>
        <w:spacing w:after="0" w:line="240" w:lineRule="auto"/>
      </w:pPr>
      <w:r w:rsidRPr="00CE1ACB">
        <w:t xml:space="preserve">Leverage data resources to support </w:t>
      </w:r>
      <w:proofErr w:type="gramStart"/>
      <w:r w:rsidRPr="00CE1ACB">
        <w:t>improvement</w:t>
      </w:r>
      <w:proofErr w:type="gramEnd"/>
    </w:p>
    <w:p w14:paraId="769D9AAB" w14:textId="77777777" w:rsidR="005E2CB4" w:rsidRPr="00CE1ACB" w:rsidRDefault="005E2CB4" w:rsidP="005E2CB4">
      <w:pPr>
        <w:pStyle w:val="ListParagraph"/>
        <w:numPr>
          <w:ilvl w:val="0"/>
          <w:numId w:val="27"/>
        </w:numPr>
        <w:spacing w:after="0" w:line="240" w:lineRule="auto"/>
      </w:pPr>
      <w:r w:rsidRPr="00CE1ACB">
        <w:t xml:space="preserve">Identify and mitigate risks of project failure and barriers to </w:t>
      </w:r>
      <w:proofErr w:type="gramStart"/>
      <w:r w:rsidRPr="00CE1ACB">
        <w:t>improvement</w:t>
      </w:r>
      <w:proofErr w:type="gramEnd"/>
    </w:p>
    <w:p w14:paraId="17438656" w14:textId="77777777" w:rsidR="005E2CB4" w:rsidRPr="00CE1ACB" w:rsidRDefault="005E2CB4" w:rsidP="005E2CB4">
      <w:pPr>
        <w:pStyle w:val="ListParagraph"/>
        <w:numPr>
          <w:ilvl w:val="0"/>
          <w:numId w:val="27"/>
        </w:numPr>
        <w:spacing w:after="0" w:line="240" w:lineRule="auto"/>
      </w:pPr>
      <w:r w:rsidRPr="00CE1ACB">
        <w:t xml:space="preserve">Direct and oversee project </w:t>
      </w:r>
      <w:proofErr w:type="gramStart"/>
      <w:r w:rsidRPr="00CE1ACB">
        <w:t>management</w:t>
      </w:r>
      <w:proofErr w:type="gramEnd"/>
    </w:p>
    <w:p w14:paraId="14856098" w14:textId="77777777" w:rsidR="005E2CB4" w:rsidRPr="00CE1ACB" w:rsidRDefault="005E2CB4" w:rsidP="005E2CB4">
      <w:pPr>
        <w:pStyle w:val="ListParagraph"/>
        <w:numPr>
          <w:ilvl w:val="0"/>
          <w:numId w:val="27"/>
        </w:numPr>
        <w:spacing w:after="0" w:line="240" w:lineRule="auto"/>
      </w:pPr>
      <w:r>
        <w:t xml:space="preserve">Select and apply appropriate quality improvement tools and </w:t>
      </w:r>
      <w:proofErr w:type="gramStart"/>
      <w:r>
        <w:t>processes</w:t>
      </w:r>
      <w:proofErr w:type="gramEnd"/>
    </w:p>
    <w:p w14:paraId="5BD76868" w14:textId="77777777" w:rsidR="005E2CB4" w:rsidRPr="00CE1ACB" w:rsidRDefault="005E2CB4" w:rsidP="005E2CB4">
      <w:pPr>
        <w:pStyle w:val="ListParagraph"/>
        <w:numPr>
          <w:ilvl w:val="0"/>
          <w:numId w:val="27"/>
        </w:numPr>
        <w:spacing w:after="0" w:line="240" w:lineRule="auto"/>
      </w:pPr>
      <w:r>
        <w:t xml:space="preserve">Select and apply appropriate tools and processes to monitor and sustain </w:t>
      </w:r>
      <w:proofErr w:type="gramStart"/>
      <w:r>
        <w:t>improvement</w:t>
      </w:r>
      <w:proofErr w:type="gramEnd"/>
    </w:p>
    <w:p w14:paraId="71CD38AB" w14:textId="77777777" w:rsidR="005E2CB4" w:rsidRPr="00CE1ACB" w:rsidRDefault="005E2CB4" w:rsidP="005E2CB4">
      <w:pPr>
        <w:pStyle w:val="ListParagraph"/>
        <w:numPr>
          <w:ilvl w:val="0"/>
          <w:numId w:val="27"/>
        </w:numPr>
        <w:spacing w:after="0" w:line="240" w:lineRule="auto"/>
      </w:pPr>
      <w:r>
        <w:t xml:space="preserve">Plan for and support spread of </w:t>
      </w:r>
      <w:proofErr w:type="gramStart"/>
      <w:r>
        <w:t>improvement</w:t>
      </w:r>
      <w:proofErr w:type="gramEnd"/>
    </w:p>
    <w:p w14:paraId="3424FD2C" w14:textId="77777777" w:rsidR="009C3771" w:rsidRPr="009C3771" w:rsidRDefault="005E2CB4" w:rsidP="005B5DE2">
      <w:pPr>
        <w:pStyle w:val="ListParagraph"/>
        <w:numPr>
          <w:ilvl w:val="0"/>
          <w:numId w:val="27"/>
        </w:numPr>
        <w:spacing w:after="0" w:line="240" w:lineRule="auto"/>
        <w:rPr>
          <w:rFonts w:cstheme="minorHAnsi"/>
        </w:rPr>
      </w:pPr>
      <w:r w:rsidRPr="00CE1ACB">
        <w:t>Present project results to local and national groups</w:t>
      </w:r>
    </w:p>
    <w:p w14:paraId="5318CA61" w14:textId="52842FA7" w:rsidR="006F2274" w:rsidRPr="009C3771" w:rsidRDefault="005E2CB4" w:rsidP="005B5DE2">
      <w:pPr>
        <w:pStyle w:val="ListParagraph"/>
        <w:numPr>
          <w:ilvl w:val="0"/>
          <w:numId w:val="27"/>
        </w:numPr>
        <w:spacing w:after="0" w:line="240" w:lineRule="auto"/>
        <w:rPr>
          <w:rFonts w:cstheme="minorHAnsi"/>
        </w:rPr>
      </w:pPr>
      <w:r w:rsidRPr="00CE1ACB">
        <w:t>Author manuscripts reporting project results</w:t>
      </w:r>
      <w:r w:rsidR="006F2274" w:rsidRPr="009C3771">
        <w:rPr>
          <w:rFonts w:cstheme="minorHAnsi"/>
        </w:rPr>
        <w:br w:type="page"/>
      </w:r>
    </w:p>
    <w:p w14:paraId="2E59F850" w14:textId="64606108" w:rsidR="0039017A" w:rsidRPr="004B20D6" w:rsidRDefault="00AD6D9C" w:rsidP="00AD6D9C">
      <w:pPr>
        <w:spacing w:after="0" w:line="240" w:lineRule="auto"/>
        <w:rPr>
          <w:rFonts w:cs="Arial"/>
          <w:b/>
          <w:noProof/>
        </w:rPr>
      </w:pPr>
      <w:r w:rsidRPr="004B20D6">
        <w:rPr>
          <w:rFonts w:cs="Arial"/>
          <w:b/>
          <w:noProof/>
        </w:rPr>
        <w:lastRenderedPageBreak/>
        <w:t>Appendix</w:t>
      </w:r>
      <w:r w:rsidR="004B20D6">
        <w:rPr>
          <w:rFonts w:cs="Arial"/>
          <w:b/>
          <w:noProof/>
        </w:rPr>
        <w:t xml:space="preserve"> C</w:t>
      </w:r>
    </w:p>
    <w:p w14:paraId="78560427" w14:textId="76081B21" w:rsidR="00AD6D9C" w:rsidRDefault="00AD6D9C" w:rsidP="00AD6D9C">
      <w:pPr>
        <w:spacing w:after="0" w:line="240" w:lineRule="auto"/>
        <w:rPr>
          <w:rFonts w:cs="Arial"/>
          <w:noProof/>
        </w:rPr>
      </w:pPr>
    </w:p>
    <w:p w14:paraId="3005BF3E" w14:textId="67DF7A8C" w:rsidR="00AD6D9C" w:rsidRDefault="00C64A15" w:rsidP="00AD6D9C">
      <w:pPr>
        <w:spacing w:after="0" w:line="240" w:lineRule="auto"/>
        <w:rPr>
          <w:rFonts w:cs="Arial"/>
          <w:noProof/>
        </w:rPr>
      </w:pPr>
      <w:r>
        <w:rPr>
          <w:rFonts w:cs="Arial"/>
          <w:noProof/>
        </w:rPr>
        <w:t xml:space="preserve">Many projects supported </w:t>
      </w:r>
      <w:r w:rsidR="00AD6D9C">
        <w:rPr>
          <w:rFonts w:cs="Arial"/>
          <w:noProof/>
        </w:rPr>
        <w:t>through Improvement Scholars have been sustained and spread across the Medical Center and UNC Health. Examples include:</w:t>
      </w:r>
    </w:p>
    <w:p w14:paraId="50A53E00" w14:textId="77777777" w:rsidR="00AD6D9C" w:rsidRDefault="00AD6D9C" w:rsidP="00AD6D9C">
      <w:pPr>
        <w:spacing w:after="0" w:line="240" w:lineRule="auto"/>
        <w:rPr>
          <w:rFonts w:cs="Arial"/>
          <w:noProof/>
        </w:rPr>
      </w:pPr>
    </w:p>
    <w:tbl>
      <w:tblPr>
        <w:tblStyle w:val="TableGrid"/>
        <w:tblW w:w="0" w:type="auto"/>
        <w:tblInd w:w="360" w:type="dxa"/>
        <w:tblLook w:val="04A0" w:firstRow="1" w:lastRow="0" w:firstColumn="1" w:lastColumn="0" w:noHBand="0" w:noVBand="1"/>
      </w:tblPr>
      <w:tblGrid>
        <w:gridCol w:w="2515"/>
        <w:gridCol w:w="6475"/>
      </w:tblGrid>
      <w:tr w:rsidR="00552218" w:rsidRPr="00552218" w14:paraId="5A98B08B" w14:textId="77777777" w:rsidTr="00552218">
        <w:tc>
          <w:tcPr>
            <w:tcW w:w="2515" w:type="dxa"/>
          </w:tcPr>
          <w:p w14:paraId="3654EBCC" w14:textId="5482FB9F" w:rsidR="00552218" w:rsidRPr="00552218" w:rsidRDefault="00552218" w:rsidP="005B5DE2">
            <w:r w:rsidRPr="00236896">
              <w:rPr>
                <w:rFonts w:cstheme="minorHAnsi"/>
              </w:rPr>
              <w:t>Screen and Tr</w:t>
            </w:r>
            <w:r>
              <w:rPr>
                <w:rFonts w:cstheme="minorHAnsi"/>
              </w:rPr>
              <w:t>eat Depression in Primary Care</w:t>
            </w:r>
          </w:p>
        </w:tc>
        <w:tc>
          <w:tcPr>
            <w:tcW w:w="6475" w:type="dxa"/>
          </w:tcPr>
          <w:p w14:paraId="43818358" w14:textId="3AB7C031" w:rsidR="00552218" w:rsidRPr="00552218" w:rsidRDefault="00552218" w:rsidP="005B5DE2">
            <w:r w:rsidRPr="00552218">
              <w:t>When UNC Physician Network primary care practices began systematic depression screening, Sarah Smithson and Li Zhou worked out early systems for primary care-based depression treatment by piloting in UNC General Internal Medicine Clinic and Knightdale Family Practice. The processes they tested and refined helped with the rollout of primary care-based depression treatment the following year.</w:t>
            </w:r>
          </w:p>
        </w:tc>
      </w:tr>
      <w:tr w:rsidR="00552218" w:rsidRPr="00552218" w14:paraId="21977F71" w14:textId="77777777" w:rsidTr="00552218">
        <w:tc>
          <w:tcPr>
            <w:tcW w:w="2515" w:type="dxa"/>
          </w:tcPr>
          <w:p w14:paraId="18D4172C" w14:textId="70581D52" w:rsidR="00552218" w:rsidRPr="00552218" w:rsidRDefault="00552218" w:rsidP="005B5DE2">
            <w:r w:rsidRPr="00236896">
              <w:rPr>
                <w:rFonts w:cstheme="minorHAnsi"/>
              </w:rPr>
              <w:t>Patient Sleep and Hospital Noise</w:t>
            </w:r>
          </w:p>
        </w:tc>
        <w:tc>
          <w:tcPr>
            <w:tcW w:w="6475" w:type="dxa"/>
          </w:tcPr>
          <w:p w14:paraId="2EB99BB7" w14:textId="2DBB5AAA" w:rsidR="00552218" w:rsidRPr="00552218" w:rsidRDefault="00552218" w:rsidP="005B5DE2">
            <w:r w:rsidRPr="00552218">
              <w:t>Christine Hedges’ Improvement Scholars project “Quiet Time” established a systematic approach to measuring, implementing</w:t>
            </w:r>
            <w:r w:rsidR="00096934">
              <w:t>,</w:t>
            </w:r>
            <w:r w:rsidRPr="00552218">
              <w:t xml:space="preserve"> and sustaining quiet hours to support patient rest.</w:t>
            </w:r>
          </w:p>
        </w:tc>
      </w:tr>
      <w:tr w:rsidR="00552218" w:rsidRPr="00552218" w14:paraId="58F38C2F" w14:textId="77777777" w:rsidTr="00552218">
        <w:tc>
          <w:tcPr>
            <w:tcW w:w="2515" w:type="dxa"/>
          </w:tcPr>
          <w:p w14:paraId="0A67D2AE" w14:textId="24365C5C" w:rsidR="00552218" w:rsidRPr="00552218" w:rsidRDefault="00552218" w:rsidP="005B5DE2">
            <w:r w:rsidRPr="00236896">
              <w:rPr>
                <w:rFonts w:cstheme="minorHAnsi"/>
              </w:rPr>
              <w:t>Enhanced Recovery after Surgery</w:t>
            </w:r>
          </w:p>
        </w:tc>
        <w:tc>
          <w:tcPr>
            <w:tcW w:w="6475" w:type="dxa"/>
          </w:tcPr>
          <w:p w14:paraId="4C00E239" w14:textId="0D72387E" w:rsidR="00552218" w:rsidRPr="00552218" w:rsidRDefault="00552218" w:rsidP="005B5DE2">
            <w:r w:rsidRPr="00552218">
              <w:t>Lavinia Kolarczyk and HJ Kim conducted the initial pilot of Enhanced Recovery after Su</w:t>
            </w:r>
            <w:r w:rsidR="004B7507">
              <w:t>rgery (ERAS), now an enterprise-wide effort</w:t>
            </w:r>
            <w:r w:rsidRPr="00552218">
              <w:t>.</w:t>
            </w:r>
          </w:p>
        </w:tc>
      </w:tr>
      <w:tr w:rsidR="00552218" w:rsidRPr="00552218" w14:paraId="7DF38CE5" w14:textId="77777777" w:rsidTr="00552218">
        <w:tc>
          <w:tcPr>
            <w:tcW w:w="2515" w:type="dxa"/>
          </w:tcPr>
          <w:p w14:paraId="3BA1A56B" w14:textId="40FD005F" w:rsidR="00552218" w:rsidRPr="00552218" w:rsidRDefault="00552218" w:rsidP="005B5DE2">
            <w:r w:rsidRPr="00236896">
              <w:rPr>
                <w:rFonts w:cstheme="minorHAnsi"/>
              </w:rPr>
              <w:t>Antibiotic Time Out</w:t>
            </w:r>
          </w:p>
        </w:tc>
        <w:tc>
          <w:tcPr>
            <w:tcW w:w="6475" w:type="dxa"/>
          </w:tcPr>
          <w:p w14:paraId="1255BAFF" w14:textId="719CC8DA" w:rsidR="00552218" w:rsidRPr="00552218" w:rsidRDefault="00552218" w:rsidP="005B5DE2">
            <w:r w:rsidRPr="00552218">
              <w:t xml:space="preserve">Zach Willis and the Antibiotic Stewardship Team </w:t>
            </w:r>
            <w:r w:rsidR="004B7507">
              <w:t>tested processes for and began Medical C</w:t>
            </w:r>
            <w:r w:rsidRPr="00552218">
              <w:t>enter rollout of systematic antibiotic timeouts as part of Improvement Scholars.</w:t>
            </w:r>
          </w:p>
        </w:tc>
      </w:tr>
      <w:tr w:rsidR="00552218" w:rsidRPr="00552218" w14:paraId="24E2104E" w14:textId="77777777" w:rsidTr="00552218">
        <w:tc>
          <w:tcPr>
            <w:tcW w:w="2515" w:type="dxa"/>
          </w:tcPr>
          <w:p w14:paraId="7F755B3D" w14:textId="75BC98CA" w:rsidR="00552218" w:rsidRPr="00552218" w:rsidRDefault="00552218" w:rsidP="005B5DE2">
            <w:r w:rsidRPr="00236896">
              <w:rPr>
                <w:rFonts w:cstheme="minorHAnsi"/>
              </w:rPr>
              <w:t>Precision Opioid Prescribing in Postpartum Women</w:t>
            </w:r>
          </w:p>
        </w:tc>
        <w:tc>
          <w:tcPr>
            <w:tcW w:w="6475" w:type="dxa"/>
          </w:tcPr>
          <w:p w14:paraId="0371193E" w14:textId="608D52B3" w:rsidR="00552218" w:rsidRPr="00552218" w:rsidRDefault="00552218" w:rsidP="005B5DE2">
            <w:r w:rsidRPr="00552218">
              <w:t>Christine McKenzie tested and refined processes for postpartum standard opioid prescribing schedule</w:t>
            </w:r>
            <w:r w:rsidR="004B7507">
              <w:t xml:space="preserve"> (SOPS) at the Medical Center. </w:t>
            </w:r>
            <w:r w:rsidRPr="00552218">
              <w:t>That work helped inform the system-wide SOPS that are part of UNC Health’s System Opioid Stewardship Program Group.</w:t>
            </w:r>
          </w:p>
        </w:tc>
      </w:tr>
    </w:tbl>
    <w:p w14:paraId="25806025" w14:textId="1187A049" w:rsidR="00AD6D9C" w:rsidRDefault="00AD6D9C" w:rsidP="00AD6D9C">
      <w:pPr>
        <w:spacing w:after="0" w:line="240" w:lineRule="auto"/>
        <w:rPr>
          <w:rFonts w:cs="Arial"/>
          <w:noProof/>
        </w:rPr>
      </w:pPr>
    </w:p>
    <w:p w14:paraId="1B1CD349" w14:textId="4816EF09" w:rsidR="00552218" w:rsidRPr="00AD6D9C" w:rsidRDefault="00552218" w:rsidP="00AD6D9C">
      <w:pPr>
        <w:spacing w:after="0" w:line="240" w:lineRule="auto"/>
        <w:rPr>
          <w:rFonts w:cs="Arial"/>
          <w:noProof/>
        </w:rPr>
      </w:pPr>
      <w:r>
        <w:rPr>
          <w:rFonts w:cs="Arial"/>
          <w:noProof/>
        </w:rPr>
        <w:t xml:space="preserve">Descriptions of all previous IHQI Improvement Scholars projects are on </w:t>
      </w:r>
      <w:hyperlink r:id="rId21" w:history="1">
        <w:r w:rsidRPr="00552218">
          <w:rPr>
            <w:rStyle w:val="Hyperlink"/>
            <w:rFonts w:cs="Arial"/>
            <w:noProof/>
          </w:rPr>
          <w:t>IHQI’s website</w:t>
        </w:r>
      </w:hyperlink>
      <w:r>
        <w:rPr>
          <w:rFonts w:cs="Arial"/>
          <w:noProof/>
        </w:rPr>
        <w:t>.</w:t>
      </w:r>
    </w:p>
    <w:sectPr w:rsidR="00552218" w:rsidRPr="00AD6D9C" w:rsidSect="00651BDC">
      <w:headerReference w:type="default" r:id="rId22"/>
      <w:footerReference w:type="default" r:id="rId2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F072" w14:textId="77777777" w:rsidR="002656F9" w:rsidRDefault="002656F9" w:rsidP="00071821">
      <w:pPr>
        <w:spacing w:after="0" w:line="240" w:lineRule="auto"/>
      </w:pPr>
      <w:r>
        <w:separator/>
      </w:r>
    </w:p>
  </w:endnote>
  <w:endnote w:type="continuationSeparator" w:id="0">
    <w:p w14:paraId="0188149E" w14:textId="77777777" w:rsidR="002656F9" w:rsidRDefault="002656F9" w:rsidP="00071821">
      <w:pPr>
        <w:spacing w:after="0" w:line="240" w:lineRule="auto"/>
      </w:pPr>
      <w:r>
        <w:continuationSeparator/>
      </w:r>
    </w:p>
  </w:endnote>
  <w:endnote w:type="continuationNotice" w:id="1">
    <w:p w14:paraId="4D68F2D7" w14:textId="77777777" w:rsidR="003747CB" w:rsidRDefault="00374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61881"/>
      <w:docPartObj>
        <w:docPartGallery w:val="Page Numbers (Bottom of Page)"/>
        <w:docPartUnique/>
      </w:docPartObj>
    </w:sdtPr>
    <w:sdtEndPr/>
    <w:sdtContent>
      <w:sdt>
        <w:sdtPr>
          <w:id w:val="1728636285"/>
          <w:docPartObj>
            <w:docPartGallery w:val="Page Numbers (Top of Page)"/>
            <w:docPartUnique/>
          </w:docPartObj>
        </w:sdtPr>
        <w:sdtEndPr/>
        <w:sdtContent>
          <w:p w14:paraId="154773CF" w14:textId="0C6AB12F" w:rsidR="0074787E" w:rsidRDefault="0074787E">
            <w:pPr>
              <w:pStyle w:val="Footer"/>
              <w:jc w:val="center"/>
            </w:pPr>
            <w:r w:rsidRPr="00A54A0D">
              <w:t xml:space="preserve">Page </w:t>
            </w:r>
            <w:r w:rsidRPr="00A54A0D">
              <w:rPr>
                <w:bCs/>
                <w:sz w:val="24"/>
                <w:szCs w:val="24"/>
              </w:rPr>
              <w:fldChar w:fldCharType="begin"/>
            </w:r>
            <w:r w:rsidRPr="00A54A0D">
              <w:rPr>
                <w:bCs/>
              </w:rPr>
              <w:instrText xml:space="preserve"> PAGE </w:instrText>
            </w:r>
            <w:r w:rsidRPr="00A54A0D">
              <w:rPr>
                <w:bCs/>
                <w:sz w:val="24"/>
                <w:szCs w:val="24"/>
              </w:rPr>
              <w:fldChar w:fldCharType="separate"/>
            </w:r>
            <w:r w:rsidR="00F730D2">
              <w:rPr>
                <w:bCs/>
                <w:noProof/>
              </w:rPr>
              <w:t>4</w:t>
            </w:r>
            <w:r w:rsidRPr="00A54A0D">
              <w:rPr>
                <w:bCs/>
                <w:sz w:val="24"/>
                <w:szCs w:val="24"/>
              </w:rPr>
              <w:fldChar w:fldCharType="end"/>
            </w:r>
            <w:r w:rsidRPr="00A54A0D">
              <w:t xml:space="preserve"> of </w:t>
            </w:r>
            <w:r w:rsidRPr="00A54A0D">
              <w:rPr>
                <w:bCs/>
                <w:sz w:val="24"/>
                <w:szCs w:val="24"/>
              </w:rPr>
              <w:fldChar w:fldCharType="begin"/>
            </w:r>
            <w:r w:rsidRPr="00A54A0D">
              <w:rPr>
                <w:bCs/>
              </w:rPr>
              <w:instrText xml:space="preserve"> NUMPAGES  </w:instrText>
            </w:r>
            <w:r w:rsidRPr="00A54A0D">
              <w:rPr>
                <w:bCs/>
                <w:sz w:val="24"/>
                <w:szCs w:val="24"/>
              </w:rPr>
              <w:fldChar w:fldCharType="separate"/>
            </w:r>
            <w:r w:rsidR="00F730D2">
              <w:rPr>
                <w:bCs/>
                <w:noProof/>
              </w:rPr>
              <w:t>9</w:t>
            </w:r>
            <w:r w:rsidRPr="00A54A0D">
              <w:rPr>
                <w:bCs/>
                <w:sz w:val="24"/>
                <w:szCs w:val="24"/>
              </w:rPr>
              <w:fldChar w:fldCharType="end"/>
            </w:r>
          </w:p>
        </w:sdtContent>
      </w:sdt>
    </w:sdtContent>
  </w:sdt>
  <w:p w14:paraId="71327A47" w14:textId="77777777" w:rsidR="0074787E" w:rsidRDefault="0074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F98B" w14:textId="77777777" w:rsidR="002656F9" w:rsidRDefault="002656F9" w:rsidP="00071821">
      <w:pPr>
        <w:spacing w:after="0" w:line="240" w:lineRule="auto"/>
      </w:pPr>
      <w:r>
        <w:separator/>
      </w:r>
    </w:p>
  </w:footnote>
  <w:footnote w:type="continuationSeparator" w:id="0">
    <w:p w14:paraId="2D0F5C49" w14:textId="77777777" w:rsidR="002656F9" w:rsidRDefault="002656F9" w:rsidP="00071821">
      <w:pPr>
        <w:spacing w:after="0" w:line="240" w:lineRule="auto"/>
      </w:pPr>
      <w:r>
        <w:continuationSeparator/>
      </w:r>
    </w:p>
  </w:footnote>
  <w:footnote w:type="continuationNotice" w:id="1">
    <w:p w14:paraId="3C809A05" w14:textId="77777777" w:rsidR="003747CB" w:rsidRDefault="003747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FC38" w14:textId="77777777" w:rsidR="0074787E" w:rsidRPr="00A052F8" w:rsidRDefault="0074787E" w:rsidP="00EC1E6D">
    <w:pPr>
      <w:pStyle w:val="Header"/>
      <w:jc w:val="right"/>
      <w:rPr>
        <w:rFonts w:cs="Times New Roman"/>
      </w:rPr>
    </w:pPr>
    <w:r>
      <w:rPr>
        <w:rFonts w:cs="Times New Roman"/>
      </w:rPr>
      <w:t>Improvement Scholars Program Application</w:t>
    </w:r>
  </w:p>
  <w:p w14:paraId="4051E096" w14:textId="77777777" w:rsidR="0074787E" w:rsidRDefault="0074787E" w:rsidP="00EC1E6D">
    <w:pPr>
      <w:pStyle w:val="Header"/>
      <w:jc w:val="right"/>
      <w:rPr>
        <w:rFonts w:cs="Times New Roman"/>
      </w:rPr>
    </w:pPr>
    <w:r w:rsidRPr="00A052F8">
      <w:rPr>
        <w:rFonts w:cs="Times New Roman"/>
      </w:rPr>
      <w:t>UNC Institute for Healthcare Quality Improvement</w:t>
    </w:r>
  </w:p>
  <w:p w14:paraId="2021B83B" w14:textId="309F8A5C" w:rsidR="0074787E" w:rsidRDefault="00563C65" w:rsidP="00EC1E6D">
    <w:pPr>
      <w:pStyle w:val="Header"/>
      <w:jc w:val="right"/>
      <w:rPr>
        <w:rFonts w:cs="Times New Roman"/>
      </w:rPr>
    </w:pPr>
    <w:r>
      <w:rPr>
        <w:rFonts w:cs="Times New Roman"/>
      </w:rPr>
      <w:t>IHQI S</w:t>
    </w:r>
    <w:r w:rsidR="0085237E">
      <w:rPr>
        <w:rFonts w:cs="Times New Roman"/>
      </w:rPr>
      <w:t xml:space="preserve">upport Period: </w:t>
    </w:r>
    <w:r w:rsidR="00FA4857">
      <w:rPr>
        <w:rFonts w:cs="Times New Roman"/>
      </w:rPr>
      <w:t>Oct 1</w:t>
    </w:r>
    <w:r w:rsidR="0085237E">
      <w:rPr>
        <w:rFonts w:cs="Times New Roman"/>
      </w:rPr>
      <w:t>, 202</w:t>
    </w:r>
    <w:r w:rsidR="00FA4857">
      <w:rPr>
        <w:rFonts w:cs="Times New Roman"/>
      </w:rPr>
      <w:t>4</w:t>
    </w:r>
    <w:r w:rsidR="0085237E">
      <w:rPr>
        <w:rFonts w:cs="Times New Roman"/>
      </w:rPr>
      <w:t xml:space="preserve"> – </w:t>
    </w:r>
    <w:r w:rsidR="00FA4857">
      <w:rPr>
        <w:rFonts w:cs="Times New Roman"/>
      </w:rPr>
      <w:t>Sep 30</w:t>
    </w:r>
    <w:r w:rsidR="0085237E">
      <w:rPr>
        <w:rFonts w:cs="Times New Roman"/>
      </w:rPr>
      <w:t>, 202</w:t>
    </w:r>
    <w:r w:rsidR="007812DB">
      <w:rPr>
        <w:rFonts w:cs="Times New Roman"/>
      </w:rPr>
      <w:t>5</w:t>
    </w:r>
  </w:p>
  <w:p w14:paraId="48A56BD3" w14:textId="15DA696A" w:rsidR="0074787E" w:rsidRPr="00EC1E6D" w:rsidRDefault="0074787E" w:rsidP="00DF085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8B"/>
    <w:multiLevelType w:val="multilevel"/>
    <w:tmpl w:val="877655F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15910"/>
    <w:multiLevelType w:val="multilevel"/>
    <w:tmpl w:val="354ADD3A"/>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C6F89"/>
    <w:multiLevelType w:val="multilevel"/>
    <w:tmpl w:val="4F20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467B25"/>
    <w:multiLevelType w:val="hybridMultilevel"/>
    <w:tmpl w:val="3692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C241C"/>
    <w:multiLevelType w:val="hybridMultilevel"/>
    <w:tmpl w:val="FFD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71399"/>
    <w:multiLevelType w:val="multilevel"/>
    <w:tmpl w:val="EF78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75418"/>
    <w:multiLevelType w:val="hybridMultilevel"/>
    <w:tmpl w:val="A70CF190"/>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51D12"/>
    <w:multiLevelType w:val="multilevel"/>
    <w:tmpl w:val="877655F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D51786"/>
    <w:multiLevelType w:val="multilevel"/>
    <w:tmpl w:val="86586C68"/>
    <w:lvl w:ilvl="0">
      <w:start w:val="1"/>
      <w:numFmt w:val="decimal"/>
      <w:lvlText w:val="%1."/>
      <w:lvlJc w:val="left"/>
      <w:pPr>
        <w:tabs>
          <w:tab w:val="num" w:pos="720"/>
        </w:tabs>
        <w:ind w:left="720" w:hanging="360"/>
      </w:pPr>
      <w:rPr>
        <w:b w:val="0"/>
        <w:color w:val="auto"/>
        <w:sz w:val="22"/>
        <w:szCs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309AE"/>
    <w:multiLevelType w:val="multilevel"/>
    <w:tmpl w:val="354ADD3A"/>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276A0"/>
    <w:multiLevelType w:val="hybridMultilevel"/>
    <w:tmpl w:val="376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443FA"/>
    <w:multiLevelType w:val="hybridMultilevel"/>
    <w:tmpl w:val="25CC4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4B29C3"/>
    <w:multiLevelType w:val="multilevel"/>
    <w:tmpl w:val="A5040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F238A"/>
    <w:multiLevelType w:val="hybridMultilevel"/>
    <w:tmpl w:val="5C7A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236E7"/>
    <w:multiLevelType w:val="multilevel"/>
    <w:tmpl w:val="131C83A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A840A4"/>
    <w:multiLevelType w:val="hybridMultilevel"/>
    <w:tmpl w:val="2A987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B110C"/>
    <w:multiLevelType w:val="hybridMultilevel"/>
    <w:tmpl w:val="F9A4C20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B78332B"/>
    <w:multiLevelType w:val="multilevel"/>
    <w:tmpl w:val="5788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C5131"/>
    <w:multiLevelType w:val="multilevel"/>
    <w:tmpl w:val="06B8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2107B"/>
    <w:multiLevelType w:val="multilevel"/>
    <w:tmpl w:val="F7728A0A"/>
    <w:lvl w:ilvl="0">
      <w:start w:val="1"/>
      <w:numFmt w:val="lowerLetter"/>
      <w:lvlText w:val="%1."/>
      <w:lvlJc w:val="left"/>
      <w:pPr>
        <w:tabs>
          <w:tab w:val="num" w:pos="1440"/>
        </w:tabs>
        <w:ind w:left="1440" w:hanging="360"/>
      </w:pPr>
      <w:rPr>
        <w:b w:val="0"/>
        <w:color w:val="auto"/>
        <w:sz w:val="22"/>
        <w:szCs w:val="24"/>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53412BB8"/>
    <w:multiLevelType w:val="hybridMultilevel"/>
    <w:tmpl w:val="FBC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24CD7"/>
    <w:multiLevelType w:val="hybridMultilevel"/>
    <w:tmpl w:val="54942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E62CD"/>
    <w:multiLevelType w:val="hybridMultilevel"/>
    <w:tmpl w:val="FA62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23DC6"/>
    <w:multiLevelType w:val="hybridMultilevel"/>
    <w:tmpl w:val="202E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33A83"/>
    <w:multiLevelType w:val="multilevel"/>
    <w:tmpl w:val="EAF8E046"/>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906609"/>
    <w:multiLevelType w:val="hybridMultilevel"/>
    <w:tmpl w:val="0C8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C3B38"/>
    <w:multiLevelType w:val="hybridMultilevel"/>
    <w:tmpl w:val="1D967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0C19DE"/>
    <w:multiLevelType w:val="multilevel"/>
    <w:tmpl w:val="2A22C3D4"/>
    <w:lvl w:ilvl="0">
      <w:start w:val="1"/>
      <w:numFmt w:val="decimal"/>
      <w:lvlText w:val="%1."/>
      <w:lvlJc w:val="left"/>
      <w:pPr>
        <w:tabs>
          <w:tab w:val="num" w:pos="720"/>
        </w:tabs>
        <w:ind w:left="720" w:hanging="360"/>
      </w:pPr>
      <w:rPr>
        <w:b w:val="0"/>
        <w:color w:val="auto"/>
        <w:sz w:val="22"/>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E16EC7"/>
    <w:multiLevelType w:val="multilevel"/>
    <w:tmpl w:val="49BE6260"/>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5558E8"/>
    <w:multiLevelType w:val="hybridMultilevel"/>
    <w:tmpl w:val="193A1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944563"/>
    <w:multiLevelType w:val="hybridMultilevel"/>
    <w:tmpl w:val="37F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D12F0"/>
    <w:multiLevelType w:val="hybridMultilevel"/>
    <w:tmpl w:val="0FFE08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097328">
    <w:abstractNumId w:val="12"/>
  </w:num>
  <w:num w:numId="2" w16cid:durableId="1582988320">
    <w:abstractNumId w:val="18"/>
  </w:num>
  <w:num w:numId="3" w16cid:durableId="328797878">
    <w:abstractNumId w:val="5"/>
  </w:num>
  <w:num w:numId="4" w16cid:durableId="248580986">
    <w:abstractNumId w:val="8"/>
  </w:num>
  <w:num w:numId="5" w16cid:durableId="940647971">
    <w:abstractNumId w:val="17"/>
  </w:num>
  <w:num w:numId="6" w16cid:durableId="905995844">
    <w:abstractNumId w:val="23"/>
  </w:num>
  <w:num w:numId="7" w16cid:durableId="97214342">
    <w:abstractNumId w:val="0"/>
  </w:num>
  <w:num w:numId="8" w16cid:durableId="85806934">
    <w:abstractNumId w:val="20"/>
  </w:num>
  <w:num w:numId="9" w16cid:durableId="2013215184">
    <w:abstractNumId w:val="13"/>
  </w:num>
  <w:num w:numId="10" w16cid:durableId="2059812863">
    <w:abstractNumId w:val="14"/>
  </w:num>
  <w:num w:numId="11" w16cid:durableId="1242251350">
    <w:abstractNumId w:val="30"/>
  </w:num>
  <w:num w:numId="12" w16cid:durableId="1788888489">
    <w:abstractNumId w:val="6"/>
  </w:num>
  <w:num w:numId="13" w16cid:durableId="1377436061">
    <w:abstractNumId w:val="4"/>
  </w:num>
  <w:num w:numId="14" w16cid:durableId="1893151104">
    <w:abstractNumId w:val="10"/>
  </w:num>
  <w:num w:numId="15" w16cid:durableId="2127505939">
    <w:abstractNumId w:val="7"/>
  </w:num>
  <w:num w:numId="16" w16cid:durableId="878590489">
    <w:abstractNumId w:val="3"/>
  </w:num>
  <w:num w:numId="17" w16cid:durableId="941692706">
    <w:abstractNumId w:val="16"/>
  </w:num>
  <w:num w:numId="18" w16cid:durableId="585113395">
    <w:abstractNumId w:val="29"/>
  </w:num>
  <w:num w:numId="19" w16cid:durableId="1276673942">
    <w:abstractNumId w:val="29"/>
  </w:num>
  <w:num w:numId="20" w16cid:durableId="321155544">
    <w:abstractNumId w:val="21"/>
  </w:num>
  <w:num w:numId="21" w16cid:durableId="1484468539">
    <w:abstractNumId w:val="27"/>
  </w:num>
  <w:num w:numId="22" w16cid:durableId="2026440080">
    <w:abstractNumId w:val="28"/>
  </w:num>
  <w:num w:numId="23" w16cid:durableId="2134978930">
    <w:abstractNumId w:val="24"/>
  </w:num>
  <w:num w:numId="24" w16cid:durableId="31347348">
    <w:abstractNumId w:val="9"/>
  </w:num>
  <w:num w:numId="25" w16cid:durableId="2048529626">
    <w:abstractNumId w:val="1"/>
  </w:num>
  <w:num w:numId="26" w16cid:durableId="1754431274">
    <w:abstractNumId w:val="19"/>
  </w:num>
  <w:num w:numId="27" w16cid:durableId="688413836">
    <w:abstractNumId w:val="15"/>
  </w:num>
  <w:num w:numId="28" w16cid:durableId="208811357">
    <w:abstractNumId w:val="22"/>
  </w:num>
  <w:num w:numId="29" w16cid:durableId="1331250097">
    <w:abstractNumId w:val="25"/>
  </w:num>
  <w:num w:numId="30" w16cid:durableId="1471483252">
    <w:abstractNumId w:val="31"/>
  </w:num>
  <w:num w:numId="31" w16cid:durableId="1522473484">
    <w:abstractNumId w:val="11"/>
  </w:num>
  <w:num w:numId="32" w16cid:durableId="1640063880">
    <w:abstractNumId w:val="2"/>
  </w:num>
  <w:num w:numId="33" w16cid:durableId="18131353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6C"/>
    <w:rsid w:val="00005253"/>
    <w:rsid w:val="000060BC"/>
    <w:rsid w:val="00006652"/>
    <w:rsid w:val="00016514"/>
    <w:rsid w:val="0002597D"/>
    <w:rsid w:val="000308E0"/>
    <w:rsid w:val="000321D8"/>
    <w:rsid w:val="00033046"/>
    <w:rsid w:val="00034286"/>
    <w:rsid w:val="00035DD9"/>
    <w:rsid w:val="000523CA"/>
    <w:rsid w:val="00060237"/>
    <w:rsid w:val="0006159F"/>
    <w:rsid w:val="00070820"/>
    <w:rsid w:val="00071821"/>
    <w:rsid w:val="000727E2"/>
    <w:rsid w:val="00074C73"/>
    <w:rsid w:val="00075EBB"/>
    <w:rsid w:val="00085031"/>
    <w:rsid w:val="00087D2E"/>
    <w:rsid w:val="00090A88"/>
    <w:rsid w:val="00094CE8"/>
    <w:rsid w:val="00096934"/>
    <w:rsid w:val="000A683A"/>
    <w:rsid w:val="000B6738"/>
    <w:rsid w:val="000B7BDD"/>
    <w:rsid w:val="000B7D86"/>
    <w:rsid w:val="000C01E4"/>
    <w:rsid w:val="000C117B"/>
    <w:rsid w:val="000C3BD1"/>
    <w:rsid w:val="000C571D"/>
    <w:rsid w:val="000C62EA"/>
    <w:rsid w:val="000C64E5"/>
    <w:rsid w:val="000D05BF"/>
    <w:rsid w:val="000D2E4C"/>
    <w:rsid w:val="000D454D"/>
    <w:rsid w:val="000E1BFE"/>
    <w:rsid w:val="000E4D6A"/>
    <w:rsid w:val="000E60E3"/>
    <w:rsid w:val="000E6741"/>
    <w:rsid w:val="001028F6"/>
    <w:rsid w:val="00114A63"/>
    <w:rsid w:val="00117758"/>
    <w:rsid w:val="0012594F"/>
    <w:rsid w:val="00125D96"/>
    <w:rsid w:val="001378CC"/>
    <w:rsid w:val="001523F2"/>
    <w:rsid w:val="001672F3"/>
    <w:rsid w:val="00171B38"/>
    <w:rsid w:val="001958BF"/>
    <w:rsid w:val="00195B7E"/>
    <w:rsid w:val="00197A6E"/>
    <w:rsid w:val="001A1F15"/>
    <w:rsid w:val="001A7EF0"/>
    <w:rsid w:val="001B3CF7"/>
    <w:rsid w:val="001D0A26"/>
    <w:rsid w:val="001D461F"/>
    <w:rsid w:val="001D5A3C"/>
    <w:rsid w:val="001F3683"/>
    <w:rsid w:val="001F757B"/>
    <w:rsid w:val="00223EB6"/>
    <w:rsid w:val="0023184A"/>
    <w:rsid w:val="0023771E"/>
    <w:rsid w:val="0024235E"/>
    <w:rsid w:val="0026034C"/>
    <w:rsid w:val="00261CA1"/>
    <w:rsid w:val="002656F9"/>
    <w:rsid w:val="00273B7F"/>
    <w:rsid w:val="00275651"/>
    <w:rsid w:val="00276405"/>
    <w:rsid w:val="002A033C"/>
    <w:rsid w:val="002A2A65"/>
    <w:rsid w:val="002A49EE"/>
    <w:rsid w:val="002A6C55"/>
    <w:rsid w:val="002B0DA8"/>
    <w:rsid w:val="002D23EC"/>
    <w:rsid w:val="002D2500"/>
    <w:rsid w:val="002D2AB1"/>
    <w:rsid w:val="002D543D"/>
    <w:rsid w:val="002D6070"/>
    <w:rsid w:val="00300C65"/>
    <w:rsid w:val="00307706"/>
    <w:rsid w:val="00317EB9"/>
    <w:rsid w:val="003246A0"/>
    <w:rsid w:val="00334E41"/>
    <w:rsid w:val="0033614B"/>
    <w:rsid w:val="0034294D"/>
    <w:rsid w:val="00343007"/>
    <w:rsid w:val="00344DEF"/>
    <w:rsid w:val="003566DA"/>
    <w:rsid w:val="00357EE7"/>
    <w:rsid w:val="003651FC"/>
    <w:rsid w:val="003664E2"/>
    <w:rsid w:val="00366C07"/>
    <w:rsid w:val="00372FB4"/>
    <w:rsid w:val="00374276"/>
    <w:rsid w:val="003744B8"/>
    <w:rsid w:val="003747CB"/>
    <w:rsid w:val="003771EC"/>
    <w:rsid w:val="00382C45"/>
    <w:rsid w:val="00386140"/>
    <w:rsid w:val="00386B3A"/>
    <w:rsid w:val="00390159"/>
    <w:rsid w:val="0039017A"/>
    <w:rsid w:val="00392C50"/>
    <w:rsid w:val="00395EBB"/>
    <w:rsid w:val="003A1379"/>
    <w:rsid w:val="003A28FA"/>
    <w:rsid w:val="003A2CBC"/>
    <w:rsid w:val="003A3D4D"/>
    <w:rsid w:val="003A6D1E"/>
    <w:rsid w:val="003B6309"/>
    <w:rsid w:val="003B7CBD"/>
    <w:rsid w:val="003C0805"/>
    <w:rsid w:val="003C3E5A"/>
    <w:rsid w:val="003F5C8E"/>
    <w:rsid w:val="00407B1D"/>
    <w:rsid w:val="00411C54"/>
    <w:rsid w:val="00411DE5"/>
    <w:rsid w:val="00433A72"/>
    <w:rsid w:val="004344EA"/>
    <w:rsid w:val="00443D30"/>
    <w:rsid w:val="00447D3D"/>
    <w:rsid w:val="00453B11"/>
    <w:rsid w:val="004552D3"/>
    <w:rsid w:val="00455DCC"/>
    <w:rsid w:val="004560E8"/>
    <w:rsid w:val="00456F3C"/>
    <w:rsid w:val="00462819"/>
    <w:rsid w:val="0046326C"/>
    <w:rsid w:val="0046352F"/>
    <w:rsid w:val="00476FC4"/>
    <w:rsid w:val="00477C84"/>
    <w:rsid w:val="00482039"/>
    <w:rsid w:val="004916E5"/>
    <w:rsid w:val="00492D4F"/>
    <w:rsid w:val="0049394F"/>
    <w:rsid w:val="00494846"/>
    <w:rsid w:val="004A42CB"/>
    <w:rsid w:val="004B20D6"/>
    <w:rsid w:val="004B3010"/>
    <w:rsid w:val="004B7507"/>
    <w:rsid w:val="004E02F8"/>
    <w:rsid w:val="004E2860"/>
    <w:rsid w:val="004E3729"/>
    <w:rsid w:val="004E4637"/>
    <w:rsid w:val="004F18C8"/>
    <w:rsid w:val="004F20F6"/>
    <w:rsid w:val="00501270"/>
    <w:rsid w:val="00510D1A"/>
    <w:rsid w:val="005154A0"/>
    <w:rsid w:val="00515D93"/>
    <w:rsid w:val="00519022"/>
    <w:rsid w:val="00520E60"/>
    <w:rsid w:val="0052482F"/>
    <w:rsid w:val="0052574E"/>
    <w:rsid w:val="005276B7"/>
    <w:rsid w:val="00527B24"/>
    <w:rsid w:val="0053613A"/>
    <w:rsid w:val="00543BD1"/>
    <w:rsid w:val="00550098"/>
    <w:rsid w:val="00552218"/>
    <w:rsid w:val="00560965"/>
    <w:rsid w:val="00562410"/>
    <w:rsid w:val="005634B3"/>
    <w:rsid w:val="005637B7"/>
    <w:rsid w:val="00563C65"/>
    <w:rsid w:val="00564F9B"/>
    <w:rsid w:val="00583483"/>
    <w:rsid w:val="0058353C"/>
    <w:rsid w:val="005870B7"/>
    <w:rsid w:val="00590701"/>
    <w:rsid w:val="00590C3D"/>
    <w:rsid w:val="0059471B"/>
    <w:rsid w:val="005A16B0"/>
    <w:rsid w:val="005B5DE2"/>
    <w:rsid w:val="005B73D3"/>
    <w:rsid w:val="005B7F66"/>
    <w:rsid w:val="005B7FA6"/>
    <w:rsid w:val="005C23DB"/>
    <w:rsid w:val="005C2DEE"/>
    <w:rsid w:val="005C4ECD"/>
    <w:rsid w:val="005D08D1"/>
    <w:rsid w:val="005E2CB4"/>
    <w:rsid w:val="005E4015"/>
    <w:rsid w:val="005F28C8"/>
    <w:rsid w:val="005F338F"/>
    <w:rsid w:val="005F4AA0"/>
    <w:rsid w:val="00601782"/>
    <w:rsid w:val="00607406"/>
    <w:rsid w:val="006159E4"/>
    <w:rsid w:val="00623F75"/>
    <w:rsid w:val="00631681"/>
    <w:rsid w:val="00634089"/>
    <w:rsid w:val="006367F2"/>
    <w:rsid w:val="006369F5"/>
    <w:rsid w:val="00636C5A"/>
    <w:rsid w:val="00651BDC"/>
    <w:rsid w:val="00652CA3"/>
    <w:rsid w:val="00653A23"/>
    <w:rsid w:val="00655316"/>
    <w:rsid w:val="00666C59"/>
    <w:rsid w:val="006732AC"/>
    <w:rsid w:val="006773A0"/>
    <w:rsid w:val="00683F0C"/>
    <w:rsid w:val="00693D27"/>
    <w:rsid w:val="006A37EF"/>
    <w:rsid w:val="006A5D47"/>
    <w:rsid w:val="006B192C"/>
    <w:rsid w:val="006B2109"/>
    <w:rsid w:val="006B3103"/>
    <w:rsid w:val="006C05F6"/>
    <w:rsid w:val="006C2680"/>
    <w:rsid w:val="006C5405"/>
    <w:rsid w:val="006D56C3"/>
    <w:rsid w:val="006D5B06"/>
    <w:rsid w:val="006E09A4"/>
    <w:rsid w:val="006E60CC"/>
    <w:rsid w:val="006F2274"/>
    <w:rsid w:val="007029C6"/>
    <w:rsid w:val="007031C9"/>
    <w:rsid w:val="00705E9D"/>
    <w:rsid w:val="0072519F"/>
    <w:rsid w:val="0072637D"/>
    <w:rsid w:val="007307F0"/>
    <w:rsid w:val="00736084"/>
    <w:rsid w:val="007409B6"/>
    <w:rsid w:val="00740D93"/>
    <w:rsid w:val="0074787E"/>
    <w:rsid w:val="00747C3D"/>
    <w:rsid w:val="00755210"/>
    <w:rsid w:val="00760149"/>
    <w:rsid w:val="00774EFA"/>
    <w:rsid w:val="0077684C"/>
    <w:rsid w:val="007812DB"/>
    <w:rsid w:val="0078237D"/>
    <w:rsid w:val="00783B9E"/>
    <w:rsid w:val="00795E7F"/>
    <w:rsid w:val="007B557B"/>
    <w:rsid w:val="007C5024"/>
    <w:rsid w:val="007E1EEA"/>
    <w:rsid w:val="007E25AB"/>
    <w:rsid w:val="007F2894"/>
    <w:rsid w:val="007F4F56"/>
    <w:rsid w:val="007F685B"/>
    <w:rsid w:val="007F7A69"/>
    <w:rsid w:val="0080088F"/>
    <w:rsid w:val="00801437"/>
    <w:rsid w:val="00804140"/>
    <w:rsid w:val="0080517B"/>
    <w:rsid w:val="00811485"/>
    <w:rsid w:val="008129B4"/>
    <w:rsid w:val="008146F9"/>
    <w:rsid w:val="008226EC"/>
    <w:rsid w:val="00827561"/>
    <w:rsid w:val="0083034D"/>
    <w:rsid w:val="0084317F"/>
    <w:rsid w:val="0085237E"/>
    <w:rsid w:val="00862EF6"/>
    <w:rsid w:val="00876267"/>
    <w:rsid w:val="008766F5"/>
    <w:rsid w:val="008818DB"/>
    <w:rsid w:val="0088254C"/>
    <w:rsid w:val="0088549E"/>
    <w:rsid w:val="0088589A"/>
    <w:rsid w:val="00885CF3"/>
    <w:rsid w:val="00896060"/>
    <w:rsid w:val="00897746"/>
    <w:rsid w:val="008A1739"/>
    <w:rsid w:val="008A407E"/>
    <w:rsid w:val="008A5E35"/>
    <w:rsid w:val="008B3C89"/>
    <w:rsid w:val="008B45CB"/>
    <w:rsid w:val="008C4E5D"/>
    <w:rsid w:val="008D163E"/>
    <w:rsid w:val="008D38D4"/>
    <w:rsid w:val="008D7B77"/>
    <w:rsid w:val="008E29B0"/>
    <w:rsid w:val="008F1025"/>
    <w:rsid w:val="008F6272"/>
    <w:rsid w:val="008F7E96"/>
    <w:rsid w:val="00901B18"/>
    <w:rsid w:val="00903AC1"/>
    <w:rsid w:val="00910CE0"/>
    <w:rsid w:val="00923FDB"/>
    <w:rsid w:val="00937F68"/>
    <w:rsid w:val="00956239"/>
    <w:rsid w:val="009644AF"/>
    <w:rsid w:val="0097631F"/>
    <w:rsid w:val="009A3720"/>
    <w:rsid w:val="009A58F1"/>
    <w:rsid w:val="009B62C8"/>
    <w:rsid w:val="009C3771"/>
    <w:rsid w:val="009C3C4B"/>
    <w:rsid w:val="009D2FA5"/>
    <w:rsid w:val="009D38E8"/>
    <w:rsid w:val="009D6C9F"/>
    <w:rsid w:val="009D7146"/>
    <w:rsid w:val="009E4DC9"/>
    <w:rsid w:val="009E6066"/>
    <w:rsid w:val="009F0152"/>
    <w:rsid w:val="009F030C"/>
    <w:rsid w:val="009F296A"/>
    <w:rsid w:val="00A052F8"/>
    <w:rsid w:val="00A133AA"/>
    <w:rsid w:val="00A15F68"/>
    <w:rsid w:val="00A23CAF"/>
    <w:rsid w:val="00A240C8"/>
    <w:rsid w:val="00A26CB7"/>
    <w:rsid w:val="00A276FA"/>
    <w:rsid w:val="00A27E68"/>
    <w:rsid w:val="00A313AF"/>
    <w:rsid w:val="00A352ED"/>
    <w:rsid w:val="00A35E8A"/>
    <w:rsid w:val="00A36332"/>
    <w:rsid w:val="00A3731E"/>
    <w:rsid w:val="00A40092"/>
    <w:rsid w:val="00A50D02"/>
    <w:rsid w:val="00A50D20"/>
    <w:rsid w:val="00A54A0D"/>
    <w:rsid w:val="00A55EE9"/>
    <w:rsid w:val="00A702ED"/>
    <w:rsid w:val="00A71EFF"/>
    <w:rsid w:val="00A82FD7"/>
    <w:rsid w:val="00A93130"/>
    <w:rsid w:val="00AA2C9B"/>
    <w:rsid w:val="00AB05C9"/>
    <w:rsid w:val="00AB3224"/>
    <w:rsid w:val="00AD0AD1"/>
    <w:rsid w:val="00AD5E7C"/>
    <w:rsid w:val="00AD6D9C"/>
    <w:rsid w:val="00AE17C5"/>
    <w:rsid w:val="00AE7CC4"/>
    <w:rsid w:val="00AF2783"/>
    <w:rsid w:val="00AF4733"/>
    <w:rsid w:val="00AF4FB3"/>
    <w:rsid w:val="00AF67EF"/>
    <w:rsid w:val="00AF7B4C"/>
    <w:rsid w:val="00B156AD"/>
    <w:rsid w:val="00B302AA"/>
    <w:rsid w:val="00B35B6C"/>
    <w:rsid w:val="00B4149E"/>
    <w:rsid w:val="00B416DD"/>
    <w:rsid w:val="00B442DA"/>
    <w:rsid w:val="00B50768"/>
    <w:rsid w:val="00B57199"/>
    <w:rsid w:val="00B601ED"/>
    <w:rsid w:val="00B61B57"/>
    <w:rsid w:val="00B67395"/>
    <w:rsid w:val="00B705DD"/>
    <w:rsid w:val="00B86011"/>
    <w:rsid w:val="00B933CD"/>
    <w:rsid w:val="00B9693C"/>
    <w:rsid w:val="00B9733C"/>
    <w:rsid w:val="00B97993"/>
    <w:rsid w:val="00BA305D"/>
    <w:rsid w:val="00BA3603"/>
    <w:rsid w:val="00BA6261"/>
    <w:rsid w:val="00BC298F"/>
    <w:rsid w:val="00BC299B"/>
    <w:rsid w:val="00BD3D97"/>
    <w:rsid w:val="00BD490B"/>
    <w:rsid w:val="00BD6B16"/>
    <w:rsid w:val="00BE1C58"/>
    <w:rsid w:val="00BF2867"/>
    <w:rsid w:val="00BF3871"/>
    <w:rsid w:val="00BF6E90"/>
    <w:rsid w:val="00C179C4"/>
    <w:rsid w:val="00C258E4"/>
    <w:rsid w:val="00C25AF0"/>
    <w:rsid w:val="00C32633"/>
    <w:rsid w:val="00C4175D"/>
    <w:rsid w:val="00C44932"/>
    <w:rsid w:val="00C46DF8"/>
    <w:rsid w:val="00C5017A"/>
    <w:rsid w:val="00C55D5B"/>
    <w:rsid w:val="00C64A15"/>
    <w:rsid w:val="00C71C83"/>
    <w:rsid w:val="00C759D1"/>
    <w:rsid w:val="00C76814"/>
    <w:rsid w:val="00C87682"/>
    <w:rsid w:val="00C91187"/>
    <w:rsid w:val="00CA3067"/>
    <w:rsid w:val="00CA3BD1"/>
    <w:rsid w:val="00CB1AC9"/>
    <w:rsid w:val="00CB2549"/>
    <w:rsid w:val="00CB3979"/>
    <w:rsid w:val="00CB40FE"/>
    <w:rsid w:val="00CB42E7"/>
    <w:rsid w:val="00CC02D8"/>
    <w:rsid w:val="00CC2F90"/>
    <w:rsid w:val="00CD5978"/>
    <w:rsid w:val="00CDC4EC"/>
    <w:rsid w:val="00CE4BCD"/>
    <w:rsid w:val="00CE507A"/>
    <w:rsid w:val="00CF0A1C"/>
    <w:rsid w:val="00CF6B37"/>
    <w:rsid w:val="00CF723B"/>
    <w:rsid w:val="00D03CFC"/>
    <w:rsid w:val="00D27BC5"/>
    <w:rsid w:val="00D27DBD"/>
    <w:rsid w:val="00D30214"/>
    <w:rsid w:val="00D32BBE"/>
    <w:rsid w:val="00D4236F"/>
    <w:rsid w:val="00D50AC6"/>
    <w:rsid w:val="00D51316"/>
    <w:rsid w:val="00D54242"/>
    <w:rsid w:val="00D711B3"/>
    <w:rsid w:val="00D74007"/>
    <w:rsid w:val="00D74822"/>
    <w:rsid w:val="00D76EA0"/>
    <w:rsid w:val="00D77DEC"/>
    <w:rsid w:val="00D81BA7"/>
    <w:rsid w:val="00D8343B"/>
    <w:rsid w:val="00D83CF7"/>
    <w:rsid w:val="00D85D64"/>
    <w:rsid w:val="00D85EA3"/>
    <w:rsid w:val="00D94806"/>
    <w:rsid w:val="00D95E8B"/>
    <w:rsid w:val="00D96BF5"/>
    <w:rsid w:val="00D977E3"/>
    <w:rsid w:val="00DA1E29"/>
    <w:rsid w:val="00DA3529"/>
    <w:rsid w:val="00DA4122"/>
    <w:rsid w:val="00DB763E"/>
    <w:rsid w:val="00DC2AB5"/>
    <w:rsid w:val="00DC704D"/>
    <w:rsid w:val="00DD14FE"/>
    <w:rsid w:val="00DD28D9"/>
    <w:rsid w:val="00DE15C8"/>
    <w:rsid w:val="00DE4617"/>
    <w:rsid w:val="00DF01AE"/>
    <w:rsid w:val="00DF085C"/>
    <w:rsid w:val="00DF4B7D"/>
    <w:rsid w:val="00E01AA2"/>
    <w:rsid w:val="00E02FA5"/>
    <w:rsid w:val="00E10417"/>
    <w:rsid w:val="00E20868"/>
    <w:rsid w:val="00E31DF5"/>
    <w:rsid w:val="00E36CFE"/>
    <w:rsid w:val="00E42214"/>
    <w:rsid w:val="00E44A74"/>
    <w:rsid w:val="00E507E2"/>
    <w:rsid w:val="00E50E62"/>
    <w:rsid w:val="00E51F2D"/>
    <w:rsid w:val="00E52629"/>
    <w:rsid w:val="00E5466B"/>
    <w:rsid w:val="00E546C3"/>
    <w:rsid w:val="00E562FA"/>
    <w:rsid w:val="00E61A6A"/>
    <w:rsid w:val="00E73A86"/>
    <w:rsid w:val="00E82B12"/>
    <w:rsid w:val="00E97ADD"/>
    <w:rsid w:val="00EA0854"/>
    <w:rsid w:val="00EA090D"/>
    <w:rsid w:val="00EA1CC4"/>
    <w:rsid w:val="00EC1E6D"/>
    <w:rsid w:val="00ED7413"/>
    <w:rsid w:val="00ED7820"/>
    <w:rsid w:val="00EE3996"/>
    <w:rsid w:val="00EE6172"/>
    <w:rsid w:val="00EE6AF3"/>
    <w:rsid w:val="00EF0D50"/>
    <w:rsid w:val="00EF0FE4"/>
    <w:rsid w:val="00EF3D78"/>
    <w:rsid w:val="00EF4766"/>
    <w:rsid w:val="00EF5B5E"/>
    <w:rsid w:val="00F004F9"/>
    <w:rsid w:val="00F0583A"/>
    <w:rsid w:val="00F102B4"/>
    <w:rsid w:val="00F158E2"/>
    <w:rsid w:val="00F20FF2"/>
    <w:rsid w:val="00F236B0"/>
    <w:rsid w:val="00F325BF"/>
    <w:rsid w:val="00F35BA4"/>
    <w:rsid w:val="00F47369"/>
    <w:rsid w:val="00F52693"/>
    <w:rsid w:val="00F64234"/>
    <w:rsid w:val="00F64CB0"/>
    <w:rsid w:val="00F66A49"/>
    <w:rsid w:val="00F730D2"/>
    <w:rsid w:val="00F76288"/>
    <w:rsid w:val="00F777A6"/>
    <w:rsid w:val="00F83B36"/>
    <w:rsid w:val="00F8601E"/>
    <w:rsid w:val="00F97071"/>
    <w:rsid w:val="00F97D92"/>
    <w:rsid w:val="00FA4857"/>
    <w:rsid w:val="00FB5CE2"/>
    <w:rsid w:val="00FD7529"/>
    <w:rsid w:val="00FD7EB9"/>
    <w:rsid w:val="00FE0FDC"/>
    <w:rsid w:val="00FE5E85"/>
    <w:rsid w:val="00FF09A6"/>
    <w:rsid w:val="00FF58C8"/>
    <w:rsid w:val="017AE093"/>
    <w:rsid w:val="01E1503C"/>
    <w:rsid w:val="02DD1559"/>
    <w:rsid w:val="04EFB030"/>
    <w:rsid w:val="05D004F7"/>
    <w:rsid w:val="068102A3"/>
    <w:rsid w:val="06B4425A"/>
    <w:rsid w:val="07821404"/>
    <w:rsid w:val="07BD0FA1"/>
    <w:rsid w:val="08D12AE6"/>
    <w:rsid w:val="0B9E167F"/>
    <w:rsid w:val="0DA0AC4A"/>
    <w:rsid w:val="0DC8550F"/>
    <w:rsid w:val="0DD5FF01"/>
    <w:rsid w:val="0E44C67E"/>
    <w:rsid w:val="0F25B321"/>
    <w:rsid w:val="0F780A1A"/>
    <w:rsid w:val="100B4483"/>
    <w:rsid w:val="107D77B2"/>
    <w:rsid w:val="11396E55"/>
    <w:rsid w:val="117334CC"/>
    <w:rsid w:val="1189249D"/>
    <w:rsid w:val="11A85A59"/>
    <w:rsid w:val="11EDF6E7"/>
    <w:rsid w:val="124659A5"/>
    <w:rsid w:val="130853D9"/>
    <w:rsid w:val="13CED817"/>
    <w:rsid w:val="149453AA"/>
    <w:rsid w:val="149D23C8"/>
    <w:rsid w:val="166C6A22"/>
    <w:rsid w:val="17CAB863"/>
    <w:rsid w:val="19431F77"/>
    <w:rsid w:val="196A682D"/>
    <w:rsid w:val="199A6C1A"/>
    <w:rsid w:val="1A0B319B"/>
    <w:rsid w:val="1ACFC582"/>
    <w:rsid w:val="1AEAAD3E"/>
    <w:rsid w:val="1BFB08B3"/>
    <w:rsid w:val="1BFF3793"/>
    <w:rsid w:val="1C5070A5"/>
    <w:rsid w:val="1CC46239"/>
    <w:rsid w:val="1CEACD55"/>
    <w:rsid w:val="1CEF108C"/>
    <w:rsid w:val="1DEB6A3A"/>
    <w:rsid w:val="1E20D18A"/>
    <w:rsid w:val="1F319C43"/>
    <w:rsid w:val="1F92C9D8"/>
    <w:rsid w:val="1FCC0B32"/>
    <w:rsid w:val="226F8718"/>
    <w:rsid w:val="23EE549E"/>
    <w:rsid w:val="2445A2CC"/>
    <w:rsid w:val="25ACB05B"/>
    <w:rsid w:val="25EDB75E"/>
    <w:rsid w:val="25F9603C"/>
    <w:rsid w:val="268C8A51"/>
    <w:rsid w:val="2790EC2E"/>
    <w:rsid w:val="27A49B78"/>
    <w:rsid w:val="2834D8D2"/>
    <w:rsid w:val="2901B689"/>
    <w:rsid w:val="29DEBA3E"/>
    <w:rsid w:val="2A81018D"/>
    <w:rsid w:val="2AB053FE"/>
    <w:rsid w:val="30F1EE88"/>
    <w:rsid w:val="3180CCE5"/>
    <w:rsid w:val="31C5591E"/>
    <w:rsid w:val="3200C3E5"/>
    <w:rsid w:val="32395C09"/>
    <w:rsid w:val="32885B87"/>
    <w:rsid w:val="33FB81BC"/>
    <w:rsid w:val="3476EA71"/>
    <w:rsid w:val="3479FA98"/>
    <w:rsid w:val="35040421"/>
    <w:rsid w:val="35F51A21"/>
    <w:rsid w:val="37146FB9"/>
    <w:rsid w:val="3770FDA9"/>
    <w:rsid w:val="37C918C5"/>
    <w:rsid w:val="388518EE"/>
    <w:rsid w:val="389A2830"/>
    <w:rsid w:val="3A21901D"/>
    <w:rsid w:val="3B11A940"/>
    <w:rsid w:val="3B53F760"/>
    <w:rsid w:val="3C95FEC9"/>
    <w:rsid w:val="3D00DDAB"/>
    <w:rsid w:val="3E7FA646"/>
    <w:rsid w:val="3E88C1C1"/>
    <w:rsid w:val="3F832503"/>
    <w:rsid w:val="3F8DC1B5"/>
    <w:rsid w:val="407F9090"/>
    <w:rsid w:val="411DB2CD"/>
    <w:rsid w:val="4343DE23"/>
    <w:rsid w:val="442E34CD"/>
    <w:rsid w:val="44E18404"/>
    <w:rsid w:val="453CD58E"/>
    <w:rsid w:val="4541CA16"/>
    <w:rsid w:val="45DEFB17"/>
    <w:rsid w:val="46C472CD"/>
    <w:rsid w:val="46DD67AA"/>
    <w:rsid w:val="472B1FC5"/>
    <w:rsid w:val="4888AC64"/>
    <w:rsid w:val="489B28AB"/>
    <w:rsid w:val="49D31C48"/>
    <w:rsid w:val="4B4E1C64"/>
    <w:rsid w:val="4B520A9E"/>
    <w:rsid w:val="4C3047DD"/>
    <w:rsid w:val="4C433C51"/>
    <w:rsid w:val="4DD24A18"/>
    <w:rsid w:val="4E0D92CF"/>
    <w:rsid w:val="4E9F9DC6"/>
    <w:rsid w:val="4ED750B6"/>
    <w:rsid w:val="4F5713EB"/>
    <w:rsid w:val="4F87ACCC"/>
    <w:rsid w:val="4F92A87E"/>
    <w:rsid w:val="502A22B9"/>
    <w:rsid w:val="503B6E27"/>
    <w:rsid w:val="51B2F535"/>
    <w:rsid w:val="51FAEB11"/>
    <w:rsid w:val="52370C3F"/>
    <w:rsid w:val="5281DE78"/>
    <w:rsid w:val="53761554"/>
    <w:rsid w:val="53FC3525"/>
    <w:rsid w:val="552C8067"/>
    <w:rsid w:val="55366AC0"/>
    <w:rsid w:val="5685E753"/>
    <w:rsid w:val="572FC6A3"/>
    <w:rsid w:val="5814725E"/>
    <w:rsid w:val="591BA695"/>
    <w:rsid w:val="5AE296CA"/>
    <w:rsid w:val="5BB66962"/>
    <w:rsid w:val="5C9A0986"/>
    <w:rsid w:val="5CFEE2A2"/>
    <w:rsid w:val="5D5E7F93"/>
    <w:rsid w:val="5E0982E0"/>
    <w:rsid w:val="5E4CDBE7"/>
    <w:rsid w:val="5EC5D573"/>
    <w:rsid w:val="5F16E7CD"/>
    <w:rsid w:val="606D66AA"/>
    <w:rsid w:val="61D6332E"/>
    <w:rsid w:val="620540DD"/>
    <w:rsid w:val="620BB535"/>
    <w:rsid w:val="62534C84"/>
    <w:rsid w:val="64C3159E"/>
    <w:rsid w:val="65E18BD0"/>
    <w:rsid w:val="667073D3"/>
    <w:rsid w:val="66863E93"/>
    <w:rsid w:val="66A5C4E8"/>
    <w:rsid w:val="66D4869C"/>
    <w:rsid w:val="6766C96C"/>
    <w:rsid w:val="67F95604"/>
    <w:rsid w:val="69342194"/>
    <w:rsid w:val="6A78F035"/>
    <w:rsid w:val="6B52B517"/>
    <w:rsid w:val="6B5E053D"/>
    <w:rsid w:val="6BB1F3FC"/>
    <w:rsid w:val="6D1DD1C5"/>
    <w:rsid w:val="6EF18310"/>
    <w:rsid w:val="6FDD8954"/>
    <w:rsid w:val="700241EB"/>
    <w:rsid w:val="71406A21"/>
    <w:rsid w:val="71FA854A"/>
    <w:rsid w:val="72AA2108"/>
    <w:rsid w:val="72E019EB"/>
    <w:rsid w:val="73A3649A"/>
    <w:rsid w:val="73D1E3A5"/>
    <w:rsid w:val="752A2410"/>
    <w:rsid w:val="7542DADF"/>
    <w:rsid w:val="7800D167"/>
    <w:rsid w:val="780F3EE2"/>
    <w:rsid w:val="786830C3"/>
    <w:rsid w:val="78FE5209"/>
    <w:rsid w:val="799E714C"/>
    <w:rsid w:val="7ACE240A"/>
    <w:rsid w:val="7B0387F2"/>
    <w:rsid w:val="7B9D6B15"/>
    <w:rsid w:val="7CC3F83C"/>
    <w:rsid w:val="7D069356"/>
    <w:rsid w:val="7D0C6261"/>
    <w:rsid w:val="7D3317BC"/>
    <w:rsid w:val="7EE249C6"/>
    <w:rsid w:val="7F7BEAE3"/>
    <w:rsid w:val="7FA57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D6726"/>
  <w15:docId w15:val="{CF69737C-7C93-4E88-ACD3-969A49EF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3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26C"/>
    <w:rPr>
      <w:rFonts w:ascii="Times New Roman" w:eastAsia="Times New Roman" w:hAnsi="Times New Roman" w:cs="Times New Roman"/>
      <w:b/>
      <w:bCs/>
      <w:sz w:val="27"/>
      <w:szCs w:val="27"/>
    </w:rPr>
  </w:style>
  <w:style w:type="paragraph" w:styleId="NormalWeb">
    <w:name w:val="Normal (Web)"/>
    <w:basedOn w:val="Normal"/>
    <w:uiPriority w:val="99"/>
    <w:unhideWhenUsed/>
    <w:rsid w:val="004632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26C"/>
    <w:rPr>
      <w:color w:val="0000FF"/>
      <w:u w:val="single"/>
    </w:rPr>
  </w:style>
  <w:style w:type="character" w:styleId="Emphasis">
    <w:name w:val="Emphasis"/>
    <w:basedOn w:val="DefaultParagraphFont"/>
    <w:uiPriority w:val="20"/>
    <w:qFormat/>
    <w:rsid w:val="0046326C"/>
    <w:rPr>
      <w:i/>
      <w:iCs/>
    </w:rPr>
  </w:style>
  <w:style w:type="character" w:styleId="Strong">
    <w:name w:val="Strong"/>
    <w:basedOn w:val="DefaultParagraphFont"/>
    <w:uiPriority w:val="22"/>
    <w:qFormat/>
    <w:rsid w:val="0046326C"/>
    <w:rPr>
      <w:b/>
      <w:bCs/>
    </w:rPr>
  </w:style>
  <w:style w:type="character" w:styleId="CommentReference">
    <w:name w:val="annotation reference"/>
    <w:basedOn w:val="DefaultParagraphFont"/>
    <w:uiPriority w:val="99"/>
    <w:semiHidden/>
    <w:unhideWhenUsed/>
    <w:rsid w:val="009D2FA5"/>
    <w:rPr>
      <w:sz w:val="16"/>
      <w:szCs w:val="16"/>
    </w:rPr>
  </w:style>
  <w:style w:type="paragraph" w:styleId="CommentText">
    <w:name w:val="annotation text"/>
    <w:basedOn w:val="Normal"/>
    <w:link w:val="CommentTextChar"/>
    <w:uiPriority w:val="99"/>
    <w:semiHidden/>
    <w:unhideWhenUsed/>
    <w:rsid w:val="009D2FA5"/>
    <w:pPr>
      <w:spacing w:line="240" w:lineRule="auto"/>
    </w:pPr>
    <w:rPr>
      <w:sz w:val="20"/>
      <w:szCs w:val="20"/>
    </w:rPr>
  </w:style>
  <w:style w:type="character" w:customStyle="1" w:styleId="CommentTextChar">
    <w:name w:val="Comment Text Char"/>
    <w:basedOn w:val="DefaultParagraphFont"/>
    <w:link w:val="CommentText"/>
    <w:uiPriority w:val="99"/>
    <w:semiHidden/>
    <w:rsid w:val="009D2FA5"/>
    <w:rPr>
      <w:sz w:val="20"/>
      <w:szCs w:val="20"/>
    </w:rPr>
  </w:style>
  <w:style w:type="paragraph" w:styleId="CommentSubject">
    <w:name w:val="annotation subject"/>
    <w:basedOn w:val="CommentText"/>
    <w:next w:val="CommentText"/>
    <w:link w:val="CommentSubjectChar"/>
    <w:uiPriority w:val="99"/>
    <w:semiHidden/>
    <w:unhideWhenUsed/>
    <w:rsid w:val="009D2FA5"/>
    <w:rPr>
      <w:b/>
      <w:bCs/>
    </w:rPr>
  </w:style>
  <w:style w:type="character" w:customStyle="1" w:styleId="CommentSubjectChar">
    <w:name w:val="Comment Subject Char"/>
    <w:basedOn w:val="CommentTextChar"/>
    <w:link w:val="CommentSubject"/>
    <w:uiPriority w:val="99"/>
    <w:semiHidden/>
    <w:rsid w:val="009D2FA5"/>
    <w:rPr>
      <w:b/>
      <w:bCs/>
      <w:sz w:val="20"/>
      <w:szCs w:val="20"/>
    </w:rPr>
  </w:style>
  <w:style w:type="paragraph" w:styleId="BalloonText">
    <w:name w:val="Balloon Text"/>
    <w:basedOn w:val="Normal"/>
    <w:link w:val="BalloonTextChar"/>
    <w:uiPriority w:val="99"/>
    <w:semiHidden/>
    <w:unhideWhenUsed/>
    <w:rsid w:val="009D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FA5"/>
    <w:rPr>
      <w:rFonts w:ascii="Tahoma" w:hAnsi="Tahoma" w:cs="Tahoma"/>
      <w:sz w:val="16"/>
      <w:szCs w:val="16"/>
    </w:rPr>
  </w:style>
  <w:style w:type="paragraph" w:styleId="Header">
    <w:name w:val="header"/>
    <w:basedOn w:val="Normal"/>
    <w:link w:val="HeaderChar"/>
    <w:uiPriority w:val="99"/>
    <w:unhideWhenUsed/>
    <w:rsid w:val="0007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21"/>
  </w:style>
  <w:style w:type="paragraph" w:styleId="Footer">
    <w:name w:val="footer"/>
    <w:basedOn w:val="Normal"/>
    <w:link w:val="FooterChar"/>
    <w:uiPriority w:val="99"/>
    <w:unhideWhenUsed/>
    <w:rsid w:val="0007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21"/>
  </w:style>
  <w:style w:type="table" w:styleId="TableGrid">
    <w:name w:val="Table Grid"/>
    <w:basedOn w:val="TableNormal"/>
    <w:uiPriority w:val="59"/>
    <w:rsid w:val="00B8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3AF"/>
    <w:pPr>
      <w:ind w:left="720"/>
      <w:contextualSpacing/>
    </w:pPr>
  </w:style>
  <w:style w:type="character" w:styleId="FollowedHyperlink">
    <w:name w:val="FollowedHyperlink"/>
    <w:basedOn w:val="DefaultParagraphFont"/>
    <w:uiPriority w:val="99"/>
    <w:semiHidden/>
    <w:unhideWhenUsed/>
    <w:rsid w:val="00A93130"/>
    <w:rPr>
      <w:color w:val="800080" w:themeColor="followedHyperlink"/>
      <w:u w:val="single"/>
    </w:rPr>
  </w:style>
  <w:style w:type="paragraph" w:styleId="FootnoteText">
    <w:name w:val="footnote text"/>
    <w:basedOn w:val="Normal"/>
    <w:link w:val="FootnoteTextChar"/>
    <w:uiPriority w:val="99"/>
    <w:semiHidden/>
    <w:unhideWhenUsed/>
    <w:rsid w:val="00FD7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529"/>
    <w:rPr>
      <w:sz w:val="20"/>
      <w:szCs w:val="20"/>
    </w:rPr>
  </w:style>
  <w:style w:type="character" w:styleId="FootnoteReference">
    <w:name w:val="footnote reference"/>
    <w:basedOn w:val="DefaultParagraphFont"/>
    <w:uiPriority w:val="99"/>
    <w:semiHidden/>
    <w:unhideWhenUsed/>
    <w:rsid w:val="00FD7529"/>
    <w:rPr>
      <w:vertAlign w:val="superscript"/>
    </w:rPr>
  </w:style>
  <w:style w:type="paragraph" w:styleId="Revision">
    <w:name w:val="Revision"/>
    <w:hidden/>
    <w:uiPriority w:val="99"/>
    <w:semiHidden/>
    <w:rsid w:val="005E2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312">
      <w:bodyDiv w:val="1"/>
      <w:marLeft w:val="0"/>
      <w:marRight w:val="0"/>
      <w:marTop w:val="0"/>
      <w:marBottom w:val="0"/>
      <w:divBdr>
        <w:top w:val="none" w:sz="0" w:space="0" w:color="auto"/>
        <w:left w:val="none" w:sz="0" w:space="0" w:color="auto"/>
        <w:bottom w:val="none" w:sz="0" w:space="0" w:color="auto"/>
        <w:right w:val="none" w:sz="0" w:space="0" w:color="auto"/>
      </w:divBdr>
    </w:div>
    <w:div w:id="124737374">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466630460">
      <w:bodyDiv w:val="1"/>
      <w:marLeft w:val="0"/>
      <w:marRight w:val="0"/>
      <w:marTop w:val="0"/>
      <w:marBottom w:val="0"/>
      <w:divBdr>
        <w:top w:val="none" w:sz="0" w:space="0" w:color="auto"/>
        <w:left w:val="none" w:sz="0" w:space="0" w:color="auto"/>
        <w:bottom w:val="none" w:sz="0" w:space="0" w:color="auto"/>
        <w:right w:val="none" w:sz="0" w:space="0" w:color="auto"/>
      </w:divBdr>
    </w:div>
    <w:div w:id="833494224">
      <w:bodyDiv w:val="1"/>
      <w:marLeft w:val="0"/>
      <w:marRight w:val="0"/>
      <w:marTop w:val="0"/>
      <w:marBottom w:val="0"/>
      <w:divBdr>
        <w:top w:val="none" w:sz="0" w:space="0" w:color="auto"/>
        <w:left w:val="none" w:sz="0" w:space="0" w:color="auto"/>
        <w:bottom w:val="none" w:sz="0" w:space="0" w:color="auto"/>
        <w:right w:val="none" w:sz="0" w:space="0" w:color="auto"/>
      </w:divBdr>
    </w:div>
    <w:div w:id="995569618">
      <w:bodyDiv w:val="1"/>
      <w:marLeft w:val="0"/>
      <w:marRight w:val="0"/>
      <w:marTop w:val="0"/>
      <w:marBottom w:val="0"/>
      <w:divBdr>
        <w:top w:val="none" w:sz="0" w:space="0" w:color="auto"/>
        <w:left w:val="none" w:sz="0" w:space="0" w:color="auto"/>
        <w:bottom w:val="none" w:sz="0" w:space="0" w:color="auto"/>
        <w:right w:val="none" w:sz="0" w:space="0" w:color="auto"/>
      </w:divBdr>
    </w:div>
    <w:div w:id="1092581274">
      <w:bodyDiv w:val="1"/>
      <w:marLeft w:val="0"/>
      <w:marRight w:val="0"/>
      <w:marTop w:val="0"/>
      <w:marBottom w:val="0"/>
      <w:divBdr>
        <w:top w:val="none" w:sz="0" w:space="0" w:color="auto"/>
        <w:left w:val="none" w:sz="0" w:space="0" w:color="auto"/>
        <w:bottom w:val="none" w:sz="0" w:space="0" w:color="auto"/>
        <w:right w:val="none" w:sz="0" w:space="0" w:color="auto"/>
      </w:divBdr>
    </w:div>
    <w:div w:id="1705784494">
      <w:bodyDiv w:val="1"/>
      <w:marLeft w:val="0"/>
      <w:marRight w:val="0"/>
      <w:marTop w:val="0"/>
      <w:marBottom w:val="0"/>
      <w:divBdr>
        <w:top w:val="none" w:sz="0" w:space="0" w:color="auto"/>
        <w:left w:val="none" w:sz="0" w:space="0" w:color="auto"/>
        <w:bottom w:val="none" w:sz="0" w:space="0" w:color="auto"/>
        <w:right w:val="none" w:sz="0" w:space="0" w:color="auto"/>
      </w:divBdr>
    </w:div>
    <w:div w:id="1928490859">
      <w:bodyDiv w:val="1"/>
      <w:marLeft w:val="0"/>
      <w:marRight w:val="0"/>
      <w:marTop w:val="0"/>
      <w:marBottom w:val="0"/>
      <w:divBdr>
        <w:top w:val="none" w:sz="0" w:space="0" w:color="auto"/>
        <w:left w:val="none" w:sz="0" w:space="0" w:color="auto"/>
        <w:bottom w:val="none" w:sz="0" w:space="0" w:color="auto"/>
        <w:right w:val="none" w:sz="0" w:space="0" w:color="auto"/>
      </w:divBdr>
    </w:div>
    <w:div w:id="1973947265">
      <w:bodyDiv w:val="1"/>
      <w:marLeft w:val="0"/>
      <w:marRight w:val="0"/>
      <w:marTop w:val="0"/>
      <w:marBottom w:val="0"/>
      <w:divBdr>
        <w:top w:val="none" w:sz="0" w:space="0" w:color="auto"/>
        <w:left w:val="none" w:sz="0" w:space="0" w:color="auto"/>
        <w:bottom w:val="none" w:sz="0" w:space="0" w:color="auto"/>
        <w:right w:val="none" w:sz="0" w:space="0" w:color="auto"/>
      </w:divBdr>
    </w:div>
    <w:div w:id="2101247930">
      <w:bodyDiv w:val="1"/>
      <w:marLeft w:val="0"/>
      <w:marRight w:val="0"/>
      <w:marTop w:val="0"/>
      <w:marBottom w:val="0"/>
      <w:divBdr>
        <w:top w:val="none" w:sz="0" w:space="0" w:color="auto"/>
        <w:left w:val="none" w:sz="0" w:space="0" w:color="auto"/>
        <w:bottom w:val="none" w:sz="0" w:space="0" w:color="auto"/>
        <w:right w:val="none" w:sz="0" w:space="0" w:color="auto"/>
      </w:divBdr>
    </w:div>
    <w:div w:id="2123524890">
      <w:bodyDiv w:val="1"/>
      <w:marLeft w:val="0"/>
      <w:marRight w:val="0"/>
      <w:marTop w:val="0"/>
      <w:marBottom w:val="0"/>
      <w:divBdr>
        <w:top w:val="none" w:sz="0" w:space="0" w:color="auto"/>
        <w:left w:val="none" w:sz="0" w:space="0" w:color="auto"/>
        <w:bottom w:val="none" w:sz="0" w:space="0" w:color="auto"/>
        <w:right w:val="none" w:sz="0" w:space="0" w:color="auto"/>
      </w:divBdr>
      <w:divsChild>
        <w:div w:id="70845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unc.edu/ihqi/improvement-scholars/measures-table-example/" TargetMode="External"/><Relationship Id="rId18" Type="http://schemas.openxmlformats.org/officeDocument/2006/relationships/hyperlink" Target="mailto:arianna.keil@unchealth.unc.edu" TargetMode="External"/><Relationship Id="rId3" Type="http://schemas.openxmlformats.org/officeDocument/2006/relationships/customXml" Target="../customXml/item3.xml"/><Relationship Id="rId21" Type="http://schemas.openxmlformats.org/officeDocument/2006/relationships/hyperlink" Target="https://www.med.unc.edu/ihqi/programs/improvement-scholars/" TargetMode="External"/><Relationship Id="rId7" Type="http://schemas.openxmlformats.org/officeDocument/2006/relationships/webSettings" Target="webSettings.xml"/><Relationship Id="rId12" Type="http://schemas.openxmlformats.org/officeDocument/2006/relationships/hyperlink" Target="mailto:arianna.keil@unchealth.unc.edu" TargetMode="External"/><Relationship Id="rId17" Type="http://schemas.openxmlformats.org/officeDocument/2006/relationships/hyperlink" Target="https://www.med.unc.edu/intranet/2022/10/carolina-qual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hi.org/resources/Pages/HowtoImprove/ScienceofImprovementFormingtheTeam.aspx" TargetMode="External"/><Relationship Id="rId20" Type="http://schemas.openxmlformats.org/officeDocument/2006/relationships/hyperlink" Target="mailto:arianna.keil@unchealth.un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hi.org/about/Pages/ScienceofImprovement.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jamanetwork.com/journals/jama/article-abstract/2788483" TargetMode="External"/><Relationship Id="rId23" Type="http://schemas.openxmlformats.org/officeDocument/2006/relationships/footer" Target="footer1.xml"/><Relationship Id="rId10" Type="http://schemas.openxmlformats.org/officeDocument/2006/relationships/hyperlink" Target="https://www.lean.org/WhatsLean/" TargetMode="External"/><Relationship Id="rId19" Type="http://schemas.openxmlformats.org/officeDocument/2006/relationships/hyperlink" Target="mailto:arianna.keil@unchealth.un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d.unc.edu/intranet/2022/10/carolina-quali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71e282-4157-4c50-a205-1cadf4ec14e9" xsi:nil="true"/>
    <lcf76f155ced4ddcb4097134ff3c332f xmlns="ad91f986-7f0e-4ca1-934a-1c759b5e52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4C38E8737D346ABC5462AE7FF6A37" ma:contentTypeVersion="17" ma:contentTypeDescription="Create a new document." ma:contentTypeScope="" ma:versionID="88c2143c7a153df24f6923ed1ac0f83a">
  <xsd:schema xmlns:xsd="http://www.w3.org/2001/XMLSchema" xmlns:xs="http://www.w3.org/2001/XMLSchema" xmlns:p="http://schemas.microsoft.com/office/2006/metadata/properties" xmlns:ns2="ad91f986-7f0e-4ca1-934a-1c759b5e5204" xmlns:ns3="ea71e282-4157-4c50-a205-1cadf4ec14e9" targetNamespace="http://schemas.microsoft.com/office/2006/metadata/properties" ma:root="true" ma:fieldsID="0d48052943611665b225e9aaf0b846da" ns2:_="" ns3:_="">
    <xsd:import namespace="ad91f986-7f0e-4ca1-934a-1c759b5e5204"/>
    <xsd:import namespace="ea71e282-4157-4c50-a205-1cadf4ec1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1f986-7f0e-4ca1-934a-1c759b5e5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5fe50f-90c8-4675-8b30-069ab9da91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1e282-4157-4c50-a205-1cadf4ec14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e3cc70-9915-400d-a9e5-d4c290e3d922}" ma:internalName="TaxCatchAll" ma:showField="CatchAllData" ma:web="ea71e282-4157-4c50-a205-1cadf4ec1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96EC9-DEBF-4B8A-9B1C-5FCCF0AE7942}">
  <ds:schemaRefs>
    <ds:schemaRef ds:uri="http://purl.org/dc/dcmitype/"/>
    <ds:schemaRef ds:uri="http://schemas.microsoft.com/office/2006/documentManagement/types"/>
    <ds:schemaRef ds:uri="ea71e282-4157-4c50-a205-1cadf4ec14e9"/>
    <ds:schemaRef ds:uri="http://schemas.microsoft.com/office/infopath/2007/PartnerControls"/>
    <ds:schemaRef ds:uri="http://purl.org/dc/elements/1.1/"/>
    <ds:schemaRef ds:uri="http://schemas.microsoft.com/office/2006/metadata/properties"/>
    <ds:schemaRef ds:uri="ad91f986-7f0e-4ca1-934a-1c759b5e520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CDEDC0-F989-42DF-B737-0895942860E3}">
  <ds:schemaRefs>
    <ds:schemaRef ds:uri="http://schemas.microsoft.com/sharepoint/v3/contenttype/forms"/>
  </ds:schemaRefs>
</ds:datastoreItem>
</file>

<file path=customXml/itemProps3.xml><?xml version="1.0" encoding="utf-8"?>
<ds:datastoreItem xmlns:ds="http://schemas.openxmlformats.org/officeDocument/2006/customXml" ds:itemID="{25118590-6EE9-4F02-B1BF-EBA6BB98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1f986-7f0e-4ca1-934a-1c759b5e5204"/>
    <ds:schemaRef ds:uri="ea71e282-4157-4c50-a205-1cadf4ec1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2919</Words>
  <Characters>16642</Characters>
  <Application>Microsoft Office Word</Application>
  <DocSecurity>0</DocSecurity>
  <Lines>138</Lines>
  <Paragraphs>39</Paragraphs>
  <ScaleCrop>false</ScaleCrop>
  <Company>The University of North Carolina at Chapel Hill</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domis</dc:creator>
  <cp:keywords/>
  <cp:lastModifiedBy>Collins, Cristina</cp:lastModifiedBy>
  <cp:revision>4</cp:revision>
  <cp:lastPrinted>2022-10-31T12:35:00Z</cp:lastPrinted>
  <dcterms:created xsi:type="dcterms:W3CDTF">2023-10-09T12:57:00Z</dcterms:created>
  <dcterms:modified xsi:type="dcterms:W3CDTF">2023-10-09T13:22:00Z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0x0101000B14C38E8737D346ABC5462AE7FF6A37</vt:lpwstr>
  </property>
  <property fmtid="{D5CDD505-2E9C-101B-9397-08002B2CF9AE}" pid="3" name="MediaServiceImageTags">
    <vt:lpwstr/>
  </property>
</Properties>
</file>