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C1F3" w14:textId="7633000F" w:rsidR="00D43C18" w:rsidRPr="008C08A3" w:rsidRDefault="00801026" w:rsidP="00BD44D2">
      <w:pPr>
        <w:pStyle w:val="Default"/>
        <w:jc w:val="center"/>
        <w:rPr>
          <w:rFonts w:asciiTheme="minorHAnsi" w:hAnsiTheme="minorHAnsi" w:cstheme="minorBidi"/>
          <w:b/>
          <w:bCs/>
          <w:color w:val="auto"/>
          <w:sz w:val="22"/>
          <w:szCs w:val="22"/>
        </w:rPr>
      </w:pPr>
      <w:r>
        <w:rPr>
          <w:rFonts w:asciiTheme="minorHAnsi" w:hAnsiTheme="minorHAnsi" w:cstheme="minorBidi"/>
          <w:b/>
          <w:bCs/>
          <w:color w:val="auto"/>
          <w:sz w:val="22"/>
          <w:szCs w:val="22"/>
        </w:rPr>
        <w:t>2020</w:t>
      </w:r>
      <w:r w:rsidR="00E00510">
        <w:rPr>
          <w:rFonts w:asciiTheme="minorHAnsi" w:hAnsiTheme="minorHAnsi" w:cstheme="minorBidi"/>
          <w:b/>
          <w:bCs/>
          <w:color w:val="auto"/>
          <w:sz w:val="22"/>
          <w:szCs w:val="22"/>
        </w:rPr>
        <w:t xml:space="preserve"> UNC</w:t>
      </w:r>
      <w:r w:rsidR="00150BA2" w:rsidRPr="008C08A3">
        <w:rPr>
          <w:rFonts w:asciiTheme="minorHAnsi" w:hAnsiTheme="minorHAnsi" w:cstheme="minorBidi"/>
          <w:b/>
          <w:bCs/>
          <w:color w:val="auto"/>
          <w:sz w:val="22"/>
          <w:szCs w:val="22"/>
        </w:rPr>
        <w:t xml:space="preserve"> </w:t>
      </w:r>
      <w:r>
        <w:rPr>
          <w:rFonts w:asciiTheme="minorHAnsi" w:hAnsiTheme="minorHAnsi" w:cstheme="minorBidi"/>
          <w:b/>
          <w:bCs/>
          <w:color w:val="auto"/>
          <w:sz w:val="22"/>
          <w:szCs w:val="22"/>
        </w:rPr>
        <w:t xml:space="preserve">School of Medicine </w:t>
      </w:r>
      <w:r w:rsidR="00C410A2">
        <w:rPr>
          <w:rFonts w:asciiTheme="minorHAnsi" w:hAnsiTheme="minorHAnsi" w:cstheme="minorBidi"/>
          <w:b/>
          <w:bCs/>
          <w:color w:val="auto"/>
          <w:sz w:val="22"/>
          <w:szCs w:val="22"/>
        </w:rPr>
        <w:t>Well</w:t>
      </w:r>
      <w:r w:rsidR="006F1AD5">
        <w:rPr>
          <w:rFonts w:asciiTheme="minorHAnsi" w:hAnsiTheme="minorHAnsi" w:cstheme="minorBidi"/>
          <w:b/>
          <w:bCs/>
          <w:color w:val="auto"/>
          <w:sz w:val="22"/>
          <w:szCs w:val="22"/>
        </w:rPr>
        <w:t>-</w:t>
      </w:r>
      <w:r w:rsidR="00CD1969">
        <w:rPr>
          <w:rFonts w:asciiTheme="minorHAnsi" w:hAnsiTheme="minorHAnsi" w:cstheme="minorBidi"/>
          <w:b/>
          <w:bCs/>
          <w:color w:val="auto"/>
          <w:sz w:val="22"/>
          <w:szCs w:val="22"/>
        </w:rPr>
        <w:t>B</w:t>
      </w:r>
      <w:r w:rsidR="008F512B">
        <w:rPr>
          <w:rFonts w:asciiTheme="minorHAnsi" w:hAnsiTheme="minorHAnsi" w:cstheme="minorBidi"/>
          <w:b/>
          <w:bCs/>
          <w:color w:val="auto"/>
          <w:sz w:val="22"/>
          <w:szCs w:val="22"/>
        </w:rPr>
        <w:t>eing</w:t>
      </w:r>
      <w:r w:rsidR="00E06313" w:rsidRPr="008C08A3">
        <w:rPr>
          <w:rFonts w:asciiTheme="minorHAnsi" w:hAnsiTheme="minorHAnsi" w:cstheme="minorBidi"/>
          <w:b/>
          <w:bCs/>
          <w:color w:val="auto"/>
          <w:sz w:val="22"/>
          <w:szCs w:val="22"/>
        </w:rPr>
        <w:t xml:space="preserve"> Pilot </w:t>
      </w:r>
      <w:r w:rsidR="00D43C18" w:rsidRPr="008C08A3">
        <w:rPr>
          <w:rFonts w:asciiTheme="minorHAnsi" w:hAnsiTheme="minorHAnsi" w:cstheme="minorBidi"/>
          <w:b/>
          <w:bCs/>
          <w:color w:val="auto"/>
          <w:sz w:val="22"/>
          <w:szCs w:val="22"/>
        </w:rPr>
        <w:t>Awards</w:t>
      </w:r>
      <w:bookmarkStart w:id="0" w:name="_GoBack"/>
      <w:bookmarkEnd w:id="0"/>
    </w:p>
    <w:p w14:paraId="0E2B8157" w14:textId="77777777" w:rsidR="009F6461" w:rsidRPr="008C08A3" w:rsidRDefault="009F6461" w:rsidP="00BD44D2">
      <w:pPr>
        <w:pStyle w:val="Default"/>
        <w:jc w:val="center"/>
        <w:rPr>
          <w:rFonts w:asciiTheme="minorHAnsi" w:hAnsiTheme="minorHAnsi" w:cstheme="minorBidi"/>
          <w:b/>
          <w:bCs/>
          <w:color w:val="auto"/>
          <w:sz w:val="22"/>
          <w:szCs w:val="22"/>
        </w:rPr>
      </w:pPr>
      <w:r w:rsidRPr="008C08A3">
        <w:rPr>
          <w:rFonts w:asciiTheme="minorHAnsi" w:hAnsiTheme="minorHAnsi" w:cstheme="minorBidi"/>
          <w:b/>
          <w:bCs/>
          <w:color w:val="auto"/>
          <w:sz w:val="22"/>
          <w:szCs w:val="22"/>
        </w:rPr>
        <w:t>Request for Proposal</w:t>
      </w:r>
    </w:p>
    <w:p w14:paraId="4241B049" w14:textId="7FCA6450" w:rsidR="00C02D1B" w:rsidRPr="00C93EBC" w:rsidRDefault="00C02D1B" w:rsidP="009F6461">
      <w:pPr>
        <w:pStyle w:val="Default"/>
        <w:rPr>
          <w:rFonts w:asciiTheme="minorHAnsi" w:hAnsiTheme="minorHAnsi" w:cstheme="minorBidi"/>
          <w:b/>
          <w:bCs/>
          <w:i/>
          <w:color w:val="auto"/>
          <w:sz w:val="22"/>
          <w:szCs w:val="22"/>
        </w:rPr>
      </w:pPr>
    </w:p>
    <w:p w14:paraId="6D14B244" w14:textId="6FF31741" w:rsidR="009F6461" w:rsidRPr="00C93EBC" w:rsidRDefault="009F6461" w:rsidP="002A2443">
      <w:pPr>
        <w:pStyle w:val="Default"/>
        <w:spacing w:line="360" w:lineRule="auto"/>
        <w:rPr>
          <w:rFonts w:asciiTheme="minorHAnsi" w:hAnsiTheme="minorHAnsi" w:cstheme="minorBidi"/>
          <w:b/>
          <w:bCs/>
          <w:i/>
          <w:color w:val="auto"/>
          <w:sz w:val="22"/>
          <w:szCs w:val="22"/>
        </w:rPr>
      </w:pPr>
      <w:r w:rsidRPr="00C93EBC">
        <w:rPr>
          <w:rFonts w:asciiTheme="minorHAnsi" w:hAnsiTheme="minorHAnsi" w:cstheme="minorBidi"/>
          <w:bCs/>
          <w:i/>
          <w:color w:val="auto"/>
          <w:sz w:val="22"/>
          <w:szCs w:val="22"/>
        </w:rPr>
        <w:t>Issued:</w:t>
      </w:r>
      <w:r w:rsidR="00C410A2">
        <w:rPr>
          <w:rFonts w:asciiTheme="minorHAnsi" w:hAnsiTheme="minorHAnsi" w:cstheme="minorBidi"/>
          <w:b/>
          <w:bCs/>
          <w:i/>
          <w:color w:val="auto"/>
          <w:sz w:val="22"/>
          <w:szCs w:val="22"/>
        </w:rPr>
        <w:t xml:space="preserve"> </w:t>
      </w:r>
      <w:r w:rsidR="005B1296">
        <w:rPr>
          <w:rFonts w:asciiTheme="minorHAnsi" w:hAnsiTheme="minorHAnsi" w:cstheme="minorBidi"/>
          <w:b/>
          <w:bCs/>
          <w:i/>
          <w:color w:val="auto"/>
          <w:sz w:val="22"/>
          <w:szCs w:val="22"/>
        </w:rPr>
        <w:t xml:space="preserve">Thursday, </w:t>
      </w:r>
      <w:r w:rsidR="00C410A2">
        <w:rPr>
          <w:rFonts w:asciiTheme="minorHAnsi" w:hAnsiTheme="minorHAnsi" w:cstheme="minorBidi"/>
          <w:b/>
          <w:bCs/>
          <w:i/>
          <w:color w:val="auto"/>
          <w:sz w:val="22"/>
          <w:szCs w:val="22"/>
        </w:rPr>
        <w:t>November 7</w:t>
      </w:r>
      <w:r w:rsidR="009413ED">
        <w:rPr>
          <w:rFonts w:asciiTheme="minorHAnsi" w:hAnsiTheme="minorHAnsi" w:cstheme="minorBidi"/>
          <w:b/>
          <w:bCs/>
          <w:i/>
          <w:color w:val="auto"/>
          <w:sz w:val="22"/>
          <w:szCs w:val="22"/>
        </w:rPr>
        <w:t>, 2019</w:t>
      </w:r>
    </w:p>
    <w:p w14:paraId="4E07BB0F" w14:textId="5756FA80" w:rsidR="00BD0E57" w:rsidRPr="00C93EBC" w:rsidRDefault="00BD0E57" w:rsidP="002A2443">
      <w:pPr>
        <w:pStyle w:val="Default"/>
        <w:spacing w:line="360" w:lineRule="auto"/>
        <w:rPr>
          <w:rFonts w:asciiTheme="minorHAnsi" w:hAnsiTheme="minorHAnsi" w:cstheme="minorBidi"/>
          <w:b/>
          <w:bCs/>
          <w:i/>
          <w:color w:val="auto"/>
          <w:sz w:val="22"/>
          <w:szCs w:val="22"/>
        </w:rPr>
      </w:pPr>
      <w:r w:rsidRPr="00C93EBC">
        <w:rPr>
          <w:rFonts w:asciiTheme="minorHAnsi" w:hAnsiTheme="minorHAnsi" w:cstheme="minorBidi"/>
          <w:bCs/>
          <w:i/>
          <w:color w:val="auto"/>
          <w:sz w:val="22"/>
          <w:szCs w:val="22"/>
        </w:rPr>
        <w:t>Proposals Due:</w:t>
      </w:r>
      <w:r w:rsidR="00C410A2">
        <w:rPr>
          <w:rFonts w:asciiTheme="minorHAnsi" w:hAnsiTheme="minorHAnsi" w:cstheme="minorBidi"/>
          <w:b/>
          <w:bCs/>
          <w:i/>
          <w:color w:val="auto"/>
          <w:sz w:val="22"/>
          <w:szCs w:val="22"/>
        </w:rPr>
        <w:t xml:space="preserve"> </w:t>
      </w:r>
      <w:r w:rsidR="005B1296">
        <w:rPr>
          <w:rFonts w:asciiTheme="minorHAnsi" w:hAnsiTheme="minorHAnsi" w:cstheme="minorBidi"/>
          <w:b/>
          <w:bCs/>
          <w:i/>
          <w:color w:val="auto"/>
          <w:sz w:val="22"/>
          <w:szCs w:val="22"/>
        </w:rPr>
        <w:t xml:space="preserve">Tuesday, </w:t>
      </w:r>
      <w:r w:rsidR="00C410A2">
        <w:rPr>
          <w:rFonts w:asciiTheme="minorHAnsi" w:hAnsiTheme="minorHAnsi" w:cstheme="minorBidi"/>
          <w:b/>
          <w:bCs/>
          <w:i/>
          <w:color w:val="auto"/>
          <w:sz w:val="22"/>
          <w:szCs w:val="22"/>
        </w:rPr>
        <w:t>Jan</w:t>
      </w:r>
      <w:r w:rsidR="009F63A9">
        <w:rPr>
          <w:rFonts w:asciiTheme="minorHAnsi" w:hAnsiTheme="minorHAnsi" w:cstheme="minorBidi"/>
          <w:b/>
          <w:bCs/>
          <w:i/>
          <w:color w:val="auto"/>
          <w:sz w:val="22"/>
          <w:szCs w:val="22"/>
        </w:rPr>
        <w:t>uary 14</w:t>
      </w:r>
      <w:r w:rsidR="00B70B55">
        <w:rPr>
          <w:rFonts w:asciiTheme="minorHAnsi" w:hAnsiTheme="minorHAnsi" w:cstheme="minorBidi"/>
          <w:b/>
          <w:bCs/>
          <w:i/>
          <w:color w:val="auto"/>
          <w:sz w:val="22"/>
          <w:szCs w:val="22"/>
        </w:rPr>
        <w:t>, 2020</w:t>
      </w:r>
      <w:r w:rsidR="00752EA5" w:rsidRPr="00C93EBC">
        <w:rPr>
          <w:rFonts w:asciiTheme="minorHAnsi" w:hAnsiTheme="minorHAnsi" w:cstheme="minorBidi"/>
          <w:b/>
          <w:bCs/>
          <w:i/>
          <w:color w:val="auto"/>
          <w:sz w:val="22"/>
          <w:szCs w:val="22"/>
        </w:rPr>
        <w:t xml:space="preserve"> </w:t>
      </w:r>
      <w:r w:rsidR="00EF4D33" w:rsidRPr="00C93EBC">
        <w:rPr>
          <w:rFonts w:asciiTheme="minorHAnsi" w:hAnsiTheme="minorHAnsi" w:cstheme="minorBidi"/>
          <w:b/>
          <w:bCs/>
          <w:i/>
          <w:color w:val="auto"/>
          <w:sz w:val="22"/>
          <w:szCs w:val="22"/>
        </w:rPr>
        <w:t xml:space="preserve">at </w:t>
      </w:r>
      <w:r w:rsidR="00AD25D0" w:rsidRPr="00C93EBC">
        <w:rPr>
          <w:rFonts w:asciiTheme="minorHAnsi" w:hAnsiTheme="minorHAnsi" w:cstheme="minorBidi"/>
          <w:b/>
          <w:bCs/>
          <w:i/>
          <w:color w:val="auto"/>
          <w:sz w:val="22"/>
          <w:szCs w:val="22"/>
        </w:rPr>
        <w:t>5:00 PM</w:t>
      </w:r>
      <w:r w:rsidR="008F512B">
        <w:rPr>
          <w:rFonts w:asciiTheme="minorHAnsi" w:hAnsiTheme="minorHAnsi" w:cstheme="minorBidi"/>
          <w:b/>
          <w:bCs/>
          <w:i/>
          <w:color w:val="auto"/>
          <w:sz w:val="22"/>
          <w:szCs w:val="22"/>
        </w:rPr>
        <w:t xml:space="preserve"> </w:t>
      </w:r>
    </w:p>
    <w:p w14:paraId="19A01F12" w14:textId="78A7BBE2" w:rsidR="00EF4D33" w:rsidRPr="00C93EBC" w:rsidRDefault="00EF4D33" w:rsidP="002A2443">
      <w:pPr>
        <w:pStyle w:val="Default"/>
        <w:spacing w:line="360" w:lineRule="auto"/>
        <w:rPr>
          <w:rFonts w:asciiTheme="minorHAnsi" w:hAnsiTheme="minorHAnsi" w:cstheme="minorBidi"/>
          <w:b/>
          <w:bCs/>
          <w:i/>
          <w:color w:val="auto"/>
          <w:sz w:val="22"/>
          <w:szCs w:val="22"/>
        </w:rPr>
      </w:pPr>
      <w:r w:rsidRPr="00C93EBC">
        <w:rPr>
          <w:rFonts w:asciiTheme="minorHAnsi" w:hAnsiTheme="minorHAnsi" w:cstheme="minorBidi"/>
          <w:bCs/>
          <w:i/>
          <w:color w:val="auto"/>
          <w:sz w:val="22"/>
          <w:szCs w:val="22"/>
        </w:rPr>
        <w:t>Awards Announced:</w:t>
      </w:r>
      <w:r w:rsidRPr="00C93EBC">
        <w:rPr>
          <w:rFonts w:asciiTheme="minorHAnsi" w:hAnsiTheme="minorHAnsi" w:cstheme="minorBidi"/>
          <w:b/>
          <w:bCs/>
          <w:i/>
          <w:color w:val="auto"/>
          <w:sz w:val="22"/>
          <w:szCs w:val="22"/>
        </w:rPr>
        <w:t xml:space="preserve">  </w:t>
      </w:r>
      <w:r w:rsidR="00615D51">
        <w:rPr>
          <w:rFonts w:asciiTheme="minorHAnsi" w:hAnsiTheme="minorHAnsi" w:cstheme="minorBidi"/>
          <w:b/>
          <w:bCs/>
          <w:i/>
          <w:color w:val="auto"/>
          <w:sz w:val="22"/>
          <w:szCs w:val="22"/>
        </w:rPr>
        <w:t>Mid-</w:t>
      </w:r>
      <w:r w:rsidR="00B70B55">
        <w:rPr>
          <w:rFonts w:asciiTheme="minorHAnsi" w:hAnsiTheme="minorHAnsi" w:cstheme="minorBidi"/>
          <w:b/>
          <w:bCs/>
          <w:i/>
          <w:color w:val="auto"/>
          <w:sz w:val="22"/>
          <w:szCs w:val="22"/>
        </w:rPr>
        <w:t>March 2020</w:t>
      </w:r>
    </w:p>
    <w:p w14:paraId="2ED4A93E" w14:textId="2F4A2664" w:rsidR="00276B1E" w:rsidRPr="008C08A3" w:rsidRDefault="00276B1E" w:rsidP="002A2443">
      <w:pPr>
        <w:pStyle w:val="Default"/>
        <w:spacing w:line="360" w:lineRule="auto"/>
        <w:rPr>
          <w:rFonts w:asciiTheme="minorHAnsi" w:hAnsiTheme="minorHAnsi" w:cstheme="minorBidi"/>
          <w:b/>
          <w:bCs/>
          <w:i/>
          <w:color w:val="auto"/>
          <w:sz w:val="22"/>
          <w:szCs w:val="22"/>
        </w:rPr>
      </w:pPr>
      <w:r w:rsidRPr="00C93EBC">
        <w:rPr>
          <w:rFonts w:asciiTheme="minorHAnsi" w:hAnsiTheme="minorHAnsi" w:cstheme="minorBidi"/>
          <w:bCs/>
          <w:i/>
          <w:color w:val="auto"/>
          <w:sz w:val="22"/>
          <w:szCs w:val="22"/>
        </w:rPr>
        <w:t>Project Commencement Date:</w:t>
      </w:r>
      <w:r w:rsidRPr="00C93EBC">
        <w:rPr>
          <w:rFonts w:asciiTheme="minorHAnsi" w:hAnsiTheme="minorHAnsi" w:cstheme="minorBidi"/>
          <w:b/>
          <w:bCs/>
          <w:i/>
          <w:color w:val="auto"/>
          <w:sz w:val="22"/>
          <w:szCs w:val="22"/>
        </w:rPr>
        <w:t xml:space="preserve">  no later than </w:t>
      </w:r>
      <w:r w:rsidR="00B70B55">
        <w:rPr>
          <w:rFonts w:asciiTheme="minorHAnsi" w:hAnsiTheme="minorHAnsi" w:cstheme="minorBidi"/>
          <w:b/>
          <w:bCs/>
          <w:i/>
          <w:color w:val="auto"/>
          <w:sz w:val="22"/>
          <w:szCs w:val="22"/>
        </w:rPr>
        <w:t>June</w:t>
      </w:r>
      <w:r w:rsidR="00160091">
        <w:rPr>
          <w:rFonts w:asciiTheme="minorHAnsi" w:hAnsiTheme="minorHAnsi" w:cstheme="minorBidi"/>
          <w:b/>
          <w:bCs/>
          <w:i/>
          <w:color w:val="auto"/>
          <w:sz w:val="22"/>
          <w:szCs w:val="22"/>
        </w:rPr>
        <w:t xml:space="preserve"> 1, 2020</w:t>
      </w:r>
    </w:p>
    <w:p w14:paraId="1BC779AE" w14:textId="6F64237B" w:rsidR="007E6573" w:rsidRDefault="007E6573" w:rsidP="009F6461">
      <w:pPr>
        <w:pStyle w:val="Default"/>
        <w:rPr>
          <w:rFonts w:asciiTheme="minorHAnsi" w:hAnsiTheme="minorHAnsi" w:cstheme="minorBidi"/>
          <w:b/>
          <w:bCs/>
          <w:i/>
          <w:color w:val="auto"/>
          <w:sz w:val="22"/>
          <w:szCs w:val="22"/>
        </w:rPr>
      </w:pPr>
    </w:p>
    <w:p w14:paraId="60769DD4" w14:textId="659FF2CB" w:rsidR="009221E3" w:rsidRPr="00427AB1" w:rsidRDefault="009413ED" w:rsidP="009221E3">
      <w:pPr>
        <w:pStyle w:val="Default"/>
        <w:rPr>
          <w:rFonts w:asciiTheme="minorHAnsi" w:hAnsiTheme="minorHAnsi"/>
          <w:color w:val="auto"/>
          <w:sz w:val="22"/>
          <w:szCs w:val="22"/>
        </w:rPr>
      </w:pPr>
      <w:r w:rsidRPr="00FB52DB">
        <w:rPr>
          <w:rFonts w:asciiTheme="minorHAnsi" w:hAnsiTheme="minorHAnsi" w:cstheme="minorHAnsi"/>
          <w:color w:val="auto"/>
          <w:sz w:val="22"/>
          <w:szCs w:val="22"/>
        </w:rPr>
        <w:t xml:space="preserve">The </w:t>
      </w:r>
      <w:r w:rsidR="00C410A2">
        <w:rPr>
          <w:rFonts w:asciiTheme="minorHAnsi" w:hAnsiTheme="minorHAnsi" w:cstheme="minorHAnsi"/>
          <w:color w:val="auto"/>
          <w:sz w:val="22"/>
          <w:szCs w:val="22"/>
        </w:rPr>
        <w:t xml:space="preserve">UNC School of Medicine </w:t>
      </w:r>
      <w:r w:rsidR="009F63A9">
        <w:rPr>
          <w:rFonts w:asciiTheme="minorHAnsi" w:hAnsiTheme="minorHAnsi" w:cstheme="minorHAnsi"/>
          <w:color w:val="auto"/>
          <w:sz w:val="22"/>
          <w:szCs w:val="22"/>
        </w:rPr>
        <w:t>Office of Faculty Affairs and Leadership Develop</w:t>
      </w:r>
      <w:r w:rsidR="008F76DA">
        <w:rPr>
          <w:rFonts w:asciiTheme="minorHAnsi" w:hAnsiTheme="minorHAnsi" w:cstheme="minorHAnsi"/>
          <w:color w:val="auto"/>
          <w:sz w:val="22"/>
          <w:szCs w:val="22"/>
        </w:rPr>
        <w:t>ment</w:t>
      </w:r>
      <w:r w:rsidR="009F63A9">
        <w:rPr>
          <w:rFonts w:asciiTheme="minorHAnsi" w:hAnsiTheme="minorHAnsi" w:cstheme="minorHAnsi"/>
          <w:color w:val="auto"/>
          <w:sz w:val="22"/>
          <w:szCs w:val="22"/>
        </w:rPr>
        <w:t xml:space="preserve"> </w:t>
      </w:r>
      <w:r w:rsidRPr="00FB52DB">
        <w:rPr>
          <w:rFonts w:asciiTheme="minorHAnsi" w:hAnsiTheme="minorHAnsi" w:cstheme="minorHAnsi"/>
          <w:color w:val="auto"/>
          <w:sz w:val="22"/>
          <w:szCs w:val="22"/>
        </w:rPr>
        <w:t xml:space="preserve">and </w:t>
      </w:r>
      <w:r w:rsidR="009F63A9">
        <w:rPr>
          <w:rFonts w:asciiTheme="minorHAnsi" w:hAnsiTheme="minorHAnsi" w:cstheme="minorHAnsi"/>
          <w:color w:val="auto"/>
          <w:sz w:val="22"/>
          <w:szCs w:val="22"/>
        </w:rPr>
        <w:t xml:space="preserve">the </w:t>
      </w:r>
      <w:r w:rsidR="002277B1">
        <w:rPr>
          <w:rFonts w:asciiTheme="minorHAnsi" w:hAnsiTheme="minorHAnsi" w:cstheme="minorHAnsi"/>
          <w:color w:val="auto"/>
          <w:sz w:val="22"/>
          <w:szCs w:val="22"/>
        </w:rPr>
        <w:t xml:space="preserve">UNC </w:t>
      </w:r>
      <w:r w:rsidR="009F6461" w:rsidRPr="00FB52DB">
        <w:rPr>
          <w:rFonts w:asciiTheme="minorHAnsi" w:hAnsiTheme="minorHAnsi" w:cstheme="minorHAnsi"/>
          <w:color w:val="auto"/>
          <w:sz w:val="22"/>
          <w:szCs w:val="22"/>
        </w:rPr>
        <w:t>Center for</w:t>
      </w:r>
      <w:r w:rsidR="00160091">
        <w:rPr>
          <w:rFonts w:asciiTheme="minorHAnsi" w:hAnsiTheme="minorHAnsi" w:cstheme="minorHAnsi"/>
          <w:color w:val="auto"/>
          <w:sz w:val="22"/>
          <w:szCs w:val="22"/>
        </w:rPr>
        <w:t xml:space="preserve"> Health</w:t>
      </w:r>
      <w:r w:rsidR="009F6461" w:rsidRPr="00FB52DB">
        <w:rPr>
          <w:rFonts w:asciiTheme="minorHAnsi" w:hAnsiTheme="minorHAnsi" w:cstheme="minorHAnsi"/>
          <w:color w:val="auto"/>
          <w:sz w:val="22"/>
          <w:szCs w:val="22"/>
        </w:rPr>
        <w:t xml:space="preserve"> Innovation</w:t>
      </w:r>
      <w:r w:rsidR="002277B1">
        <w:rPr>
          <w:rFonts w:asciiTheme="minorHAnsi" w:hAnsiTheme="minorHAnsi" w:cstheme="minorHAnsi"/>
          <w:color w:val="auto"/>
          <w:sz w:val="22"/>
          <w:szCs w:val="22"/>
        </w:rPr>
        <w:t xml:space="preserve"> (“Center”)</w:t>
      </w:r>
      <w:r w:rsidR="009221E3" w:rsidRPr="00427AB1">
        <w:rPr>
          <w:rFonts w:asciiTheme="minorHAnsi" w:hAnsiTheme="minorHAnsi" w:cstheme="minorHAnsi"/>
          <w:color w:val="auto"/>
          <w:sz w:val="22"/>
          <w:szCs w:val="22"/>
        </w:rPr>
        <w:t xml:space="preserve"> are</w:t>
      </w:r>
      <w:r w:rsidR="007E6573">
        <w:rPr>
          <w:rFonts w:asciiTheme="minorHAnsi" w:hAnsiTheme="minorHAnsi" w:cstheme="minorHAnsi"/>
          <w:color w:val="auto"/>
          <w:sz w:val="22"/>
          <w:szCs w:val="22"/>
        </w:rPr>
        <w:t xml:space="preserve"> collaborating</w:t>
      </w:r>
      <w:r w:rsidR="009221E3" w:rsidRPr="00427AB1">
        <w:rPr>
          <w:rFonts w:asciiTheme="minorHAnsi" w:hAnsiTheme="minorHAnsi" w:cstheme="minorHAnsi"/>
          <w:color w:val="auto"/>
          <w:sz w:val="22"/>
          <w:szCs w:val="22"/>
        </w:rPr>
        <w:t xml:space="preserve"> to </w:t>
      </w:r>
      <w:r w:rsidR="007E6573">
        <w:rPr>
          <w:rFonts w:asciiTheme="minorHAnsi" w:hAnsiTheme="minorHAnsi" w:cstheme="minorHAnsi"/>
          <w:color w:val="auto"/>
          <w:sz w:val="22"/>
          <w:szCs w:val="22"/>
        </w:rPr>
        <w:t xml:space="preserve">offer </w:t>
      </w:r>
      <w:r w:rsidR="00B70B55">
        <w:rPr>
          <w:rFonts w:asciiTheme="minorHAnsi" w:hAnsiTheme="minorHAnsi" w:cstheme="minorHAnsi"/>
          <w:color w:val="auto"/>
          <w:sz w:val="22"/>
          <w:szCs w:val="22"/>
        </w:rPr>
        <w:t>three awards of up to $10</w:t>
      </w:r>
      <w:r w:rsidR="002277B1">
        <w:rPr>
          <w:rFonts w:asciiTheme="minorHAnsi" w:hAnsiTheme="minorHAnsi" w:cstheme="minorHAnsi"/>
          <w:color w:val="auto"/>
          <w:sz w:val="22"/>
          <w:szCs w:val="22"/>
        </w:rPr>
        <w:t>,000</w:t>
      </w:r>
      <w:r w:rsidR="00B70B55">
        <w:rPr>
          <w:rFonts w:asciiTheme="minorHAnsi" w:hAnsiTheme="minorHAnsi" w:cstheme="minorHAnsi"/>
          <w:color w:val="auto"/>
          <w:sz w:val="22"/>
          <w:szCs w:val="22"/>
        </w:rPr>
        <w:t xml:space="preserve"> each for pilot</w:t>
      </w:r>
      <w:r w:rsidR="00C410A2">
        <w:rPr>
          <w:rFonts w:asciiTheme="minorHAnsi" w:hAnsiTheme="minorHAnsi" w:cstheme="minorHAnsi"/>
          <w:color w:val="auto"/>
          <w:sz w:val="22"/>
          <w:szCs w:val="22"/>
        </w:rPr>
        <w:t xml:space="preserve"> projects</w:t>
      </w:r>
      <w:r w:rsidR="00B70B55">
        <w:rPr>
          <w:rFonts w:asciiTheme="minorHAnsi" w:hAnsiTheme="minorHAnsi" w:cstheme="minorHAnsi"/>
          <w:color w:val="auto"/>
          <w:sz w:val="22"/>
          <w:szCs w:val="22"/>
        </w:rPr>
        <w:t xml:space="preserve"> </w:t>
      </w:r>
      <w:r w:rsidR="00C410A2">
        <w:rPr>
          <w:rFonts w:asciiTheme="minorHAnsi" w:hAnsiTheme="minorHAnsi" w:cstheme="minorHAnsi"/>
          <w:color w:val="auto"/>
          <w:sz w:val="22"/>
          <w:szCs w:val="22"/>
        </w:rPr>
        <w:t xml:space="preserve">aimed at promoting </w:t>
      </w:r>
      <w:r w:rsidR="00427AB1" w:rsidRPr="00427AB1">
        <w:rPr>
          <w:rFonts w:asciiTheme="minorHAnsi" w:hAnsiTheme="minorHAnsi" w:cstheme="minorHAnsi"/>
          <w:color w:val="auto"/>
          <w:sz w:val="22"/>
          <w:szCs w:val="22"/>
        </w:rPr>
        <w:t xml:space="preserve">the </w:t>
      </w:r>
      <w:r w:rsidR="00CD1F3E">
        <w:rPr>
          <w:rFonts w:asciiTheme="minorHAnsi" w:hAnsiTheme="minorHAnsi" w:cstheme="minorHAnsi"/>
          <w:color w:val="auto"/>
          <w:sz w:val="22"/>
          <w:szCs w:val="22"/>
        </w:rPr>
        <w:t xml:space="preserve">well-being of faculty, </w:t>
      </w:r>
      <w:r w:rsidR="008F512B" w:rsidRPr="00FB52DB">
        <w:rPr>
          <w:rFonts w:asciiTheme="minorHAnsi" w:hAnsiTheme="minorHAnsi" w:cstheme="minorHAnsi"/>
          <w:color w:val="auto"/>
          <w:sz w:val="22"/>
          <w:szCs w:val="22"/>
        </w:rPr>
        <w:t>staff</w:t>
      </w:r>
      <w:r w:rsidR="00CD1F3E">
        <w:rPr>
          <w:rFonts w:asciiTheme="minorHAnsi" w:hAnsiTheme="minorHAnsi" w:cstheme="minorHAnsi"/>
          <w:color w:val="auto"/>
          <w:sz w:val="22"/>
          <w:szCs w:val="22"/>
        </w:rPr>
        <w:t>, and</w:t>
      </w:r>
      <w:r w:rsidR="001E3B8C">
        <w:rPr>
          <w:rFonts w:asciiTheme="minorHAnsi" w:hAnsiTheme="minorHAnsi" w:cstheme="minorHAnsi"/>
          <w:color w:val="auto"/>
          <w:sz w:val="22"/>
          <w:szCs w:val="22"/>
        </w:rPr>
        <w:t>/or</w:t>
      </w:r>
      <w:r w:rsidR="00CD1F3E">
        <w:rPr>
          <w:rFonts w:asciiTheme="minorHAnsi" w:hAnsiTheme="minorHAnsi" w:cstheme="minorHAnsi"/>
          <w:color w:val="auto"/>
          <w:sz w:val="22"/>
          <w:szCs w:val="22"/>
        </w:rPr>
        <w:t xml:space="preserve"> students</w:t>
      </w:r>
      <w:r w:rsidR="008F512B" w:rsidRPr="00FB52DB">
        <w:rPr>
          <w:rFonts w:asciiTheme="minorHAnsi" w:hAnsiTheme="minorHAnsi" w:cstheme="minorHAnsi"/>
          <w:color w:val="auto"/>
          <w:sz w:val="22"/>
          <w:szCs w:val="22"/>
        </w:rPr>
        <w:t xml:space="preserve"> </w:t>
      </w:r>
      <w:r w:rsidR="00CD1F3E">
        <w:rPr>
          <w:rFonts w:asciiTheme="minorHAnsi" w:hAnsiTheme="minorHAnsi" w:cstheme="minorHAnsi"/>
          <w:color w:val="auto"/>
          <w:sz w:val="22"/>
          <w:szCs w:val="22"/>
        </w:rPr>
        <w:t xml:space="preserve">at the UNC School of Medicine as well as medical trainees serving </w:t>
      </w:r>
      <w:r w:rsidR="00C410A2">
        <w:rPr>
          <w:rFonts w:asciiTheme="minorHAnsi" w:hAnsiTheme="minorHAnsi" w:cstheme="minorHAnsi"/>
          <w:color w:val="auto"/>
          <w:sz w:val="22"/>
          <w:szCs w:val="22"/>
        </w:rPr>
        <w:t>within the UNC H</w:t>
      </w:r>
      <w:r w:rsidR="009B7565">
        <w:rPr>
          <w:rFonts w:asciiTheme="minorHAnsi" w:hAnsiTheme="minorHAnsi" w:cstheme="minorHAnsi"/>
          <w:color w:val="auto"/>
          <w:sz w:val="22"/>
          <w:szCs w:val="22"/>
        </w:rPr>
        <w:t xml:space="preserve">ealth Care System.  </w:t>
      </w:r>
      <w:r w:rsidR="008F512B" w:rsidRPr="00FB52DB">
        <w:rPr>
          <w:rFonts w:asciiTheme="minorHAnsi" w:hAnsiTheme="minorHAnsi" w:cstheme="minorHAnsi"/>
          <w:color w:val="auto"/>
          <w:sz w:val="22"/>
          <w:szCs w:val="22"/>
        </w:rPr>
        <w:t xml:space="preserve"> </w:t>
      </w:r>
    </w:p>
    <w:p w14:paraId="4191B08C" w14:textId="2DB67CB1" w:rsidR="009221E3" w:rsidRPr="008C08A3" w:rsidRDefault="009221E3" w:rsidP="009221E3">
      <w:pPr>
        <w:pStyle w:val="Default"/>
        <w:rPr>
          <w:rFonts w:asciiTheme="minorHAnsi" w:hAnsiTheme="minorHAnsi"/>
          <w:color w:val="auto"/>
          <w:sz w:val="22"/>
          <w:szCs w:val="22"/>
        </w:rPr>
      </w:pPr>
    </w:p>
    <w:p w14:paraId="0C5A1849" w14:textId="77777777" w:rsidR="00590A49" w:rsidRPr="008C08A3" w:rsidRDefault="00590A49" w:rsidP="00590A49">
      <w:pPr>
        <w:pStyle w:val="Default"/>
        <w:rPr>
          <w:rFonts w:asciiTheme="minorHAnsi" w:hAnsiTheme="minorHAnsi"/>
          <w:b/>
          <w:color w:val="auto"/>
          <w:sz w:val="22"/>
          <w:szCs w:val="22"/>
        </w:rPr>
      </w:pPr>
      <w:r w:rsidRPr="008C08A3">
        <w:rPr>
          <w:rFonts w:asciiTheme="minorHAnsi" w:hAnsiTheme="minorHAnsi"/>
          <w:b/>
          <w:color w:val="auto"/>
          <w:sz w:val="22"/>
          <w:szCs w:val="22"/>
        </w:rPr>
        <w:t>Areas of Interest</w:t>
      </w:r>
    </w:p>
    <w:p w14:paraId="23F2E1D8" w14:textId="79343E1B" w:rsidR="007A3B1D" w:rsidRPr="00DC0897" w:rsidRDefault="009B7565" w:rsidP="000A4ED6">
      <w:pPr>
        <w:pStyle w:val="ListParagraph"/>
        <w:numPr>
          <w:ilvl w:val="0"/>
          <w:numId w:val="15"/>
        </w:numPr>
        <w:spacing w:after="120" w:line="240" w:lineRule="auto"/>
        <w:rPr>
          <w:rFonts w:cs="Cambria"/>
        </w:rPr>
      </w:pPr>
      <w:r w:rsidRPr="00DC0897">
        <w:rPr>
          <w:rFonts w:cs="Cambria"/>
        </w:rPr>
        <w:t>Individual well</w:t>
      </w:r>
      <w:r w:rsidR="00F922DC">
        <w:rPr>
          <w:rFonts w:cs="Cambria"/>
        </w:rPr>
        <w:t>-</w:t>
      </w:r>
      <w:r w:rsidRPr="00DC0897">
        <w:rPr>
          <w:rFonts w:cs="Cambria"/>
        </w:rPr>
        <w:t xml:space="preserve">being solutions or structural/system changes </w:t>
      </w:r>
      <w:r w:rsidR="00DC0897" w:rsidRPr="00117B22">
        <w:rPr>
          <w:rFonts w:cs="Cambria"/>
        </w:rPr>
        <w:t xml:space="preserve">to improve well-being; </w:t>
      </w:r>
      <w:r w:rsidRPr="00DC0897">
        <w:rPr>
          <w:rFonts w:cs="Cambria"/>
        </w:rPr>
        <w:t>at any stage of development (ideation/development, feasibility/proof of concept, hypothesis testing, or implementation)</w:t>
      </w:r>
    </w:p>
    <w:p w14:paraId="461DA141" w14:textId="44323940" w:rsidR="009B7565" w:rsidRPr="00DC0897" w:rsidRDefault="009B7565" w:rsidP="000A4ED6">
      <w:pPr>
        <w:pStyle w:val="ListParagraph"/>
        <w:numPr>
          <w:ilvl w:val="0"/>
          <w:numId w:val="15"/>
        </w:numPr>
        <w:spacing w:after="120" w:line="240" w:lineRule="auto"/>
        <w:rPr>
          <w:rFonts w:cs="Cambria"/>
        </w:rPr>
      </w:pPr>
      <w:r w:rsidRPr="00DC0897">
        <w:rPr>
          <w:rFonts w:cs="Cambria"/>
        </w:rPr>
        <w:t>Novel and innovative concepts</w:t>
      </w:r>
      <w:r w:rsidR="00DC0897" w:rsidRPr="00117B22">
        <w:rPr>
          <w:rFonts w:cs="Cambria"/>
        </w:rPr>
        <w:t xml:space="preserve"> </w:t>
      </w:r>
      <w:r w:rsidR="002277B1">
        <w:rPr>
          <w:rFonts w:cs="Cambria"/>
        </w:rPr>
        <w:t xml:space="preserve">that </w:t>
      </w:r>
      <w:r w:rsidR="00DC0897" w:rsidRPr="00117B22">
        <w:rPr>
          <w:rFonts w:cs="Cambria"/>
        </w:rPr>
        <w:t>address well-being</w:t>
      </w:r>
      <w:r w:rsidRPr="00DC0897">
        <w:rPr>
          <w:rFonts w:cs="Cambria"/>
        </w:rPr>
        <w:t xml:space="preserve"> </w:t>
      </w:r>
      <w:r w:rsidR="002277B1">
        <w:rPr>
          <w:rFonts w:cs="Cambria"/>
        </w:rPr>
        <w:t>and/</w:t>
      </w:r>
      <w:r w:rsidRPr="00DC0897">
        <w:rPr>
          <w:rFonts w:cs="Cambria"/>
        </w:rPr>
        <w:t xml:space="preserve">or proven methods </w:t>
      </w:r>
      <w:r w:rsidR="00DC0897" w:rsidRPr="00117B22">
        <w:rPr>
          <w:rFonts w:cs="Cambria"/>
        </w:rPr>
        <w:t>t</w:t>
      </w:r>
      <w:r w:rsidR="002277B1">
        <w:rPr>
          <w:rFonts w:cs="Cambria"/>
        </w:rPr>
        <w:t>hat</w:t>
      </w:r>
      <w:r w:rsidR="00DC0897" w:rsidRPr="00117B22">
        <w:rPr>
          <w:rFonts w:cs="Cambria"/>
        </w:rPr>
        <w:t xml:space="preserve"> improve well-being </w:t>
      </w:r>
      <w:r w:rsidRPr="00DC0897">
        <w:rPr>
          <w:rFonts w:cs="Cambria"/>
        </w:rPr>
        <w:t>applied in a novel/innovative manner or setting</w:t>
      </w:r>
    </w:p>
    <w:p w14:paraId="16BA4B00" w14:textId="77777777" w:rsidR="00D40E43" w:rsidRPr="008C08A3" w:rsidRDefault="00D40E43" w:rsidP="00C40D58">
      <w:pPr>
        <w:pStyle w:val="Default"/>
        <w:rPr>
          <w:rFonts w:asciiTheme="minorHAnsi" w:hAnsiTheme="minorHAnsi"/>
          <w:color w:val="auto"/>
          <w:sz w:val="22"/>
          <w:szCs w:val="22"/>
          <w:highlight w:val="yellow"/>
        </w:rPr>
      </w:pPr>
    </w:p>
    <w:p w14:paraId="03DBEF55" w14:textId="77777777" w:rsidR="00654AD9" w:rsidRPr="008C08A3" w:rsidRDefault="00654AD9" w:rsidP="00C40D58">
      <w:pPr>
        <w:pStyle w:val="Default"/>
        <w:rPr>
          <w:rFonts w:asciiTheme="minorHAnsi" w:hAnsiTheme="minorHAnsi"/>
          <w:b/>
          <w:color w:val="auto"/>
          <w:sz w:val="22"/>
          <w:szCs w:val="22"/>
        </w:rPr>
      </w:pPr>
      <w:r w:rsidRPr="008C08A3">
        <w:rPr>
          <w:rFonts w:asciiTheme="minorHAnsi" w:hAnsiTheme="minorHAnsi"/>
          <w:b/>
          <w:color w:val="auto"/>
          <w:sz w:val="22"/>
          <w:szCs w:val="22"/>
        </w:rPr>
        <w:t>Review and Selection Process</w:t>
      </w:r>
    </w:p>
    <w:p w14:paraId="2779496D" w14:textId="6EC3038A" w:rsidR="00894BDE" w:rsidRDefault="0029339E" w:rsidP="00B85209">
      <w:pPr>
        <w:pStyle w:val="Default"/>
        <w:rPr>
          <w:rFonts w:asciiTheme="minorHAnsi" w:hAnsiTheme="minorHAnsi"/>
          <w:color w:val="auto"/>
          <w:sz w:val="22"/>
          <w:szCs w:val="22"/>
          <w:u w:val="single"/>
        </w:rPr>
      </w:pPr>
      <w:r w:rsidRPr="008C08A3">
        <w:rPr>
          <w:rFonts w:asciiTheme="minorHAnsi" w:hAnsiTheme="minorHAnsi"/>
          <w:color w:val="auto"/>
          <w:sz w:val="22"/>
          <w:szCs w:val="22"/>
        </w:rPr>
        <w:t xml:space="preserve">Proposals will be reviewed and scored by </w:t>
      </w:r>
      <w:r w:rsidR="00343880">
        <w:rPr>
          <w:rFonts w:asciiTheme="minorHAnsi" w:hAnsiTheme="minorHAnsi"/>
          <w:color w:val="auto"/>
          <w:sz w:val="22"/>
          <w:szCs w:val="22"/>
        </w:rPr>
        <w:t>a committee</w:t>
      </w:r>
      <w:r w:rsidR="00B32A73">
        <w:rPr>
          <w:rFonts w:asciiTheme="minorHAnsi" w:hAnsiTheme="minorHAnsi"/>
          <w:color w:val="auto"/>
          <w:sz w:val="22"/>
          <w:szCs w:val="22"/>
        </w:rPr>
        <w:t xml:space="preserve"> </w:t>
      </w:r>
      <w:r w:rsidR="006A39C2">
        <w:rPr>
          <w:rFonts w:asciiTheme="minorHAnsi" w:hAnsiTheme="minorHAnsi"/>
          <w:color w:val="auto"/>
          <w:sz w:val="22"/>
          <w:szCs w:val="22"/>
        </w:rPr>
        <w:t>comprised</w:t>
      </w:r>
      <w:r w:rsidR="00B32A73">
        <w:rPr>
          <w:rFonts w:asciiTheme="minorHAnsi" w:hAnsiTheme="minorHAnsi"/>
          <w:color w:val="auto"/>
          <w:sz w:val="22"/>
          <w:szCs w:val="22"/>
        </w:rPr>
        <w:t xml:space="preserve"> of</w:t>
      </w:r>
      <w:r w:rsidR="00343880">
        <w:rPr>
          <w:rFonts w:asciiTheme="minorHAnsi" w:hAnsiTheme="minorHAnsi"/>
          <w:color w:val="auto"/>
          <w:sz w:val="22"/>
          <w:szCs w:val="22"/>
        </w:rPr>
        <w:t xml:space="preserve"> </w:t>
      </w:r>
      <w:r w:rsidR="009B7565">
        <w:rPr>
          <w:rFonts w:asciiTheme="minorHAnsi" w:hAnsiTheme="minorHAnsi"/>
          <w:color w:val="auto"/>
          <w:sz w:val="22"/>
          <w:szCs w:val="22"/>
        </w:rPr>
        <w:t xml:space="preserve">members from the Center and subject matter experts from the UNC School of Medicine.  </w:t>
      </w:r>
      <w:r w:rsidR="00B32A73">
        <w:rPr>
          <w:rFonts w:asciiTheme="minorHAnsi" w:hAnsiTheme="minorHAnsi"/>
          <w:color w:val="auto"/>
          <w:sz w:val="22"/>
          <w:szCs w:val="22"/>
        </w:rPr>
        <w:t xml:space="preserve">Proposals that qualify as research will be required to obtain IRB approval if selected for funding before funds will be released. </w:t>
      </w:r>
    </w:p>
    <w:p w14:paraId="7302A141" w14:textId="77777777" w:rsidR="00894BDE" w:rsidRPr="00894BDE" w:rsidRDefault="00894BDE">
      <w:pPr>
        <w:pStyle w:val="Default"/>
        <w:rPr>
          <w:rFonts w:asciiTheme="minorHAnsi" w:hAnsiTheme="minorHAnsi"/>
          <w:color w:val="auto"/>
          <w:sz w:val="22"/>
          <w:szCs w:val="22"/>
          <w:u w:val="single"/>
        </w:rPr>
      </w:pPr>
    </w:p>
    <w:p w14:paraId="46F11F77" w14:textId="2A4401D9" w:rsidR="00654AD9" w:rsidRPr="008C08A3" w:rsidRDefault="00654AD9" w:rsidP="00F3542D">
      <w:pPr>
        <w:pStyle w:val="Default"/>
        <w:spacing w:after="21"/>
        <w:rPr>
          <w:rFonts w:asciiTheme="minorHAnsi" w:hAnsiTheme="minorHAnsi"/>
          <w:color w:val="auto"/>
          <w:sz w:val="22"/>
          <w:szCs w:val="22"/>
        </w:rPr>
      </w:pPr>
      <w:r w:rsidRPr="008C08A3">
        <w:rPr>
          <w:rFonts w:asciiTheme="minorHAnsi" w:hAnsiTheme="minorHAnsi"/>
          <w:color w:val="auto"/>
          <w:sz w:val="22"/>
          <w:szCs w:val="22"/>
        </w:rPr>
        <w:t>Proposals will be evaluated according to</w:t>
      </w:r>
      <w:r w:rsidR="00DB1651">
        <w:rPr>
          <w:rFonts w:asciiTheme="minorHAnsi" w:hAnsiTheme="minorHAnsi"/>
          <w:color w:val="auto"/>
          <w:sz w:val="22"/>
          <w:szCs w:val="22"/>
        </w:rPr>
        <w:t xml:space="preserve"> area of </w:t>
      </w:r>
      <w:r w:rsidR="006A39C2">
        <w:rPr>
          <w:rFonts w:asciiTheme="minorHAnsi" w:hAnsiTheme="minorHAnsi"/>
          <w:color w:val="auto"/>
          <w:sz w:val="22"/>
          <w:szCs w:val="22"/>
        </w:rPr>
        <w:t xml:space="preserve">interest </w:t>
      </w:r>
      <w:r w:rsidR="00DB1651">
        <w:rPr>
          <w:rFonts w:asciiTheme="minorHAnsi" w:hAnsiTheme="minorHAnsi"/>
          <w:color w:val="auto"/>
          <w:sz w:val="22"/>
          <w:szCs w:val="22"/>
        </w:rPr>
        <w:t>(see above) and based on the following</w:t>
      </w:r>
      <w:r w:rsidRPr="008C08A3">
        <w:rPr>
          <w:rFonts w:asciiTheme="minorHAnsi" w:hAnsiTheme="minorHAnsi"/>
          <w:color w:val="auto"/>
          <w:sz w:val="22"/>
          <w:szCs w:val="22"/>
        </w:rPr>
        <w:t>:</w:t>
      </w:r>
    </w:p>
    <w:p w14:paraId="469D64DA" w14:textId="20B1FCED" w:rsidR="00BE2008" w:rsidRDefault="00BE2008" w:rsidP="00912614">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Significance of the problem, based on evidence</w:t>
      </w:r>
    </w:p>
    <w:p w14:paraId="1BBEFC16" w14:textId="3E5E6CE0" w:rsidR="00BE2008" w:rsidRDefault="00BE2008" w:rsidP="00BE2008">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Anticipated meaningful impact on well</w:t>
      </w:r>
      <w:r w:rsidR="00F922DC">
        <w:rPr>
          <w:rFonts w:asciiTheme="minorHAnsi" w:hAnsiTheme="minorHAnsi"/>
          <w:color w:val="auto"/>
          <w:sz w:val="22"/>
          <w:szCs w:val="22"/>
        </w:rPr>
        <w:t>-</w:t>
      </w:r>
      <w:r>
        <w:rPr>
          <w:rFonts w:asciiTheme="minorHAnsi" w:hAnsiTheme="minorHAnsi"/>
          <w:color w:val="auto"/>
          <w:sz w:val="22"/>
          <w:szCs w:val="22"/>
        </w:rPr>
        <w:t>being (applicants should define what aspect of well</w:t>
      </w:r>
      <w:r w:rsidR="00F922DC">
        <w:rPr>
          <w:rFonts w:asciiTheme="minorHAnsi" w:hAnsiTheme="minorHAnsi"/>
          <w:color w:val="auto"/>
          <w:sz w:val="22"/>
          <w:szCs w:val="22"/>
        </w:rPr>
        <w:t>-</w:t>
      </w:r>
      <w:r>
        <w:rPr>
          <w:rFonts w:asciiTheme="minorHAnsi" w:hAnsiTheme="minorHAnsi"/>
          <w:color w:val="auto"/>
          <w:sz w:val="22"/>
          <w:szCs w:val="22"/>
        </w:rPr>
        <w:t>being will be addressed)</w:t>
      </w:r>
    </w:p>
    <w:p w14:paraId="196C4AEC" w14:textId="6E5D7C5C" w:rsidR="009B7565" w:rsidRDefault="009B7565" w:rsidP="00912614">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Novelty / innovation of concept, application, or setting</w:t>
      </w:r>
    </w:p>
    <w:p w14:paraId="1378D5A1" w14:textId="1A25E854" w:rsidR="009B7565" w:rsidRDefault="009B7565" w:rsidP="00912614">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Soundness of the proposed approach</w:t>
      </w:r>
      <w:r w:rsidR="006A39C2">
        <w:rPr>
          <w:rFonts w:asciiTheme="minorHAnsi" w:hAnsiTheme="minorHAnsi"/>
          <w:color w:val="auto"/>
          <w:sz w:val="22"/>
          <w:szCs w:val="22"/>
        </w:rPr>
        <w:t xml:space="preserve"> and validity of </w:t>
      </w:r>
      <w:r>
        <w:rPr>
          <w:rFonts w:asciiTheme="minorHAnsi" w:hAnsiTheme="minorHAnsi"/>
          <w:color w:val="auto"/>
          <w:sz w:val="22"/>
          <w:szCs w:val="22"/>
        </w:rPr>
        <w:t>methods</w:t>
      </w:r>
    </w:p>
    <w:p w14:paraId="2ADE539E" w14:textId="6D583A9C" w:rsidR="00BE2008" w:rsidRPr="009F63A9" w:rsidRDefault="009B7565" w:rsidP="009F63A9">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Feasibility of accomplishing the stated project goals within the one-year project period</w:t>
      </w:r>
    </w:p>
    <w:p w14:paraId="64C3DFCB" w14:textId="526FECDA" w:rsidR="00BE2008" w:rsidRDefault="00BE2008" w:rsidP="00BE2008">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Potential to generate data for a larger, externally funded grant</w:t>
      </w:r>
    </w:p>
    <w:p w14:paraId="62C349EF" w14:textId="59C6CD6B" w:rsidR="00DB1651" w:rsidRPr="009F63A9" w:rsidRDefault="00BE2008" w:rsidP="009F63A9">
      <w:pPr>
        <w:pStyle w:val="Default"/>
        <w:numPr>
          <w:ilvl w:val="0"/>
          <w:numId w:val="21"/>
        </w:numPr>
        <w:spacing w:after="21"/>
        <w:rPr>
          <w:rFonts w:asciiTheme="minorHAnsi" w:hAnsiTheme="minorHAnsi"/>
          <w:color w:val="auto"/>
          <w:sz w:val="22"/>
          <w:szCs w:val="22"/>
        </w:rPr>
      </w:pPr>
      <w:r>
        <w:rPr>
          <w:rFonts w:asciiTheme="minorHAnsi" w:hAnsiTheme="minorHAnsi"/>
          <w:color w:val="auto"/>
          <w:sz w:val="22"/>
          <w:szCs w:val="22"/>
        </w:rPr>
        <w:t>Potential to produce a publication in a peer reviewed publication or be invited for a presentation</w:t>
      </w:r>
    </w:p>
    <w:p w14:paraId="47F72417" w14:textId="77777777" w:rsidR="00654AD9" w:rsidRPr="008C08A3" w:rsidRDefault="00654AD9" w:rsidP="00654AD9">
      <w:pPr>
        <w:pStyle w:val="Default"/>
        <w:ind w:left="720"/>
        <w:rPr>
          <w:rFonts w:asciiTheme="minorHAnsi" w:hAnsiTheme="minorHAnsi"/>
          <w:color w:val="auto"/>
          <w:sz w:val="22"/>
          <w:szCs w:val="22"/>
        </w:rPr>
      </w:pPr>
    </w:p>
    <w:p w14:paraId="6F3072ED" w14:textId="77777777" w:rsidR="00654AD9" w:rsidRPr="008C08A3" w:rsidRDefault="00654AD9" w:rsidP="00654AD9">
      <w:pPr>
        <w:pStyle w:val="Default"/>
        <w:rPr>
          <w:rFonts w:asciiTheme="minorHAnsi" w:hAnsiTheme="minorHAnsi"/>
          <w:color w:val="auto"/>
          <w:sz w:val="22"/>
          <w:szCs w:val="22"/>
        </w:rPr>
      </w:pPr>
      <w:r w:rsidRPr="008C08A3">
        <w:rPr>
          <w:rFonts w:asciiTheme="minorHAnsi" w:hAnsiTheme="minorHAnsi"/>
          <w:color w:val="auto"/>
          <w:sz w:val="22"/>
          <w:szCs w:val="22"/>
        </w:rPr>
        <w:t xml:space="preserve">Proposals with the following elements will be given strong consideration: </w:t>
      </w:r>
    </w:p>
    <w:p w14:paraId="27027F45" w14:textId="7B3756FE" w:rsidR="00654AD9" w:rsidRDefault="009B7565" w:rsidP="00654AD9">
      <w:pPr>
        <w:pStyle w:val="Default"/>
        <w:numPr>
          <w:ilvl w:val="0"/>
          <w:numId w:val="3"/>
        </w:numPr>
        <w:spacing w:after="21"/>
        <w:rPr>
          <w:rFonts w:asciiTheme="minorHAnsi" w:hAnsiTheme="minorHAnsi"/>
          <w:color w:val="auto"/>
          <w:sz w:val="22"/>
          <w:szCs w:val="22"/>
        </w:rPr>
      </w:pPr>
      <w:r>
        <w:rPr>
          <w:rFonts w:asciiTheme="minorHAnsi" w:hAnsiTheme="minorHAnsi"/>
          <w:color w:val="auto"/>
          <w:sz w:val="22"/>
          <w:szCs w:val="22"/>
        </w:rPr>
        <w:t xml:space="preserve">Potential for </w:t>
      </w:r>
      <w:r w:rsidR="00252852">
        <w:rPr>
          <w:rFonts w:asciiTheme="minorHAnsi" w:hAnsiTheme="minorHAnsi"/>
          <w:color w:val="auto"/>
          <w:sz w:val="22"/>
          <w:szCs w:val="22"/>
        </w:rPr>
        <w:t>changing system behavior patterns and dynamics</w:t>
      </w:r>
    </w:p>
    <w:p w14:paraId="520BD8DE" w14:textId="634C9B35" w:rsidR="009B7565" w:rsidRDefault="009B7565" w:rsidP="00654AD9">
      <w:pPr>
        <w:pStyle w:val="Default"/>
        <w:numPr>
          <w:ilvl w:val="0"/>
          <w:numId w:val="3"/>
        </w:numPr>
        <w:spacing w:after="21"/>
        <w:rPr>
          <w:rFonts w:asciiTheme="minorHAnsi" w:hAnsiTheme="minorHAnsi"/>
          <w:color w:val="auto"/>
          <w:sz w:val="22"/>
          <w:szCs w:val="22"/>
        </w:rPr>
      </w:pPr>
      <w:r>
        <w:rPr>
          <w:rFonts w:asciiTheme="minorHAnsi" w:hAnsiTheme="minorHAnsi"/>
          <w:color w:val="auto"/>
          <w:sz w:val="22"/>
          <w:szCs w:val="22"/>
        </w:rPr>
        <w:t>Scalable and sustainable ideas</w:t>
      </w:r>
    </w:p>
    <w:p w14:paraId="0CEB2F60" w14:textId="7749D925" w:rsidR="009B7565" w:rsidRPr="008C08A3" w:rsidRDefault="009B7565" w:rsidP="00654AD9">
      <w:pPr>
        <w:pStyle w:val="Default"/>
        <w:numPr>
          <w:ilvl w:val="0"/>
          <w:numId w:val="3"/>
        </w:numPr>
        <w:spacing w:after="21"/>
        <w:rPr>
          <w:rFonts w:asciiTheme="minorHAnsi" w:hAnsiTheme="minorHAnsi"/>
          <w:color w:val="auto"/>
          <w:sz w:val="22"/>
          <w:szCs w:val="22"/>
        </w:rPr>
      </w:pPr>
      <w:r>
        <w:rPr>
          <w:rFonts w:asciiTheme="minorHAnsi" w:hAnsiTheme="minorHAnsi"/>
          <w:color w:val="auto"/>
          <w:sz w:val="22"/>
          <w:szCs w:val="22"/>
        </w:rPr>
        <w:t xml:space="preserve">Potential for system-wide </w:t>
      </w:r>
      <w:r w:rsidR="00252852">
        <w:rPr>
          <w:rFonts w:asciiTheme="minorHAnsi" w:hAnsiTheme="minorHAnsi"/>
          <w:color w:val="auto"/>
          <w:sz w:val="22"/>
          <w:szCs w:val="22"/>
        </w:rPr>
        <w:t>benefit</w:t>
      </w:r>
      <w:r w:rsidR="00DA3CED">
        <w:rPr>
          <w:rFonts w:asciiTheme="minorHAnsi" w:hAnsiTheme="minorHAnsi"/>
          <w:color w:val="auto"/>
          <w:sz w:val="22"/>
          <w:szCs w:val="22"/>
        </w:rPr>
        <w:t xml:space="preserve"> </w:t>
      </w:r>
      <w:r>
        <w:rPr>
          <w:rFonts w:asciiTheme="minorHAnsi" w:hAnsiTheme="minorHAnsi"/>
          <w:color w:val="auto"/>
          <w:sz w:val="22"/>
          <w:szCs w:val="22"/>
        </w:rPr>
        <w:t>/ change</w:t>
      </w:r>
    </w:p>
    <w:p w14:paraId="2A9421C8" w14:textId="77777777" w:rsidR="00BD44D2" w:rsidRDefault="00BD44D2" w:rsidP="00F3542D">
      <w:pPr>
        <w:spacing w:after="0"/>
        <w:rPr>
          <w:b/>
        </w:rPr>
      </w:pPr>
    </w:p>
    <w:p w14:paraId="166CB23F" w14:textId="77777777" w:rsidR="00BD44D2" w:rsidRDefault="00BD44D2" w:rsidP="00F3542D">
      <w:pPr>
        <w:spacing w:after="0"/>
        <w:rPr>
          <w:b/>
        </w:rPr>
      </w:pPr>
    </w:p>
    <w:p w14:paraId="1BA311E8" w14:textId="2FC0E70D" w:rsidR="009F6461" w:rsidRPr="008C08A3" w:rsidRDefault="009F6461" w:rsidP="00F3542D">
      <w:pPr>
        <w:spacing w:after="0"/>
        <w:rPr>
          <w:b/>
        </w:rPr>
      </w:pPr>
      <w:r w:rsidRPr="008C08A3">
        <w:rPr>
          <w:b/>
        </w:rPr>
        <w:t>Eligibility</w:t>
      </w:r>
    </w:p>
    <w:p w14:paraId="59F2B3BE" w14:textId="77777777" w:rsidR="009F6461" w:rsidRPr="008C08A3" w:rsidRDefault="009F6461" w:rsidP="009F6461">
      <w:pPr>
        <w:pStyle w:val="Default"/>
        <w:rPr>
          <w:rFonts w:asciiTheme="minorHAnsi" w:hAnsiTheme="minorHAnsi"/>
          <w:color w:val="auto"/>
          <w:sz w:val="22"/>
          <w:szCs w:val="22"/>
        </w:rPr>
      </w:pPr>
      <w:r w:rsidRPr="008C08A3">
        <w:rPr>
          <w:rFonts w:asciiTheme="minorHAnsi" w:hAnsiTheme="minorHAnsi"/>
          <w:color w:val="auto"/>
          <w:sz w:val="22"/>
          <w:szCs w:val="22"/>
        </w:rPr>
        <w:t xml:space="preserve">Eligible proposals </w:t>
      </w:r>
      <w:r w:rsidR="00A84A75" w:rsidRPr="008C08A3">
        <w:rPr>
          <w:rFonts w:asciiTheme="minorHAnsi" w:hAnsiTheme="minorHAnsi"/>
          <w:color w:val="auto"/>
          <w:sz w:val="22"/>
          <w:szCs w:val="22"/>
        </w:rPr>
        <w:t xml:space="preserve">and team members </w:t>
      </w:r>
      <w:r w:rsidRPr="008C08A3">
        <w:rPr>
          <w:rFonts w:asciiTheme="minorHAnsi" w:hAnsiTheme="minorHAnsi"/>
          <w:color w:val="auto"/>
          <w:sz w:val="22"/>
          <w:szCs w:val="22"/>
        </w:rPr>
        <w:t xml:space="preserve">must meet </w:t>
      </w:r>
      <w:r w:rsidR="004D1730" w:rsidRPr="008C08A3">
        <w:rPr>
          <w:rFonts w:asciiTheme="minorHAnsi" w:hAnsiTheme="minorHAnsi"/>
          <w:color w:val="auto"/>
          <w:sz w:val="22"/>
          <w:szCs w:val="22"/>
        </w:rPr>
        <w:t xml:space="preserve">all of </w:t>
      </w:r>
      <w:r w:rsidRPr="008C08A3">
        <w:rPr>
          <w:rFonts w:asciiTheme="minorHAnsi" w:hAnsiTheme="minorHAnsi"/>
          <w:color w:val="auto"/>
          <w:sz w:val="22"/>
          <w:szCs w:val="22"/>
        </w:rPr>
        <w:t>the following criteria</w:t>
      </w:r>
      <w:r w:rsidR="004D1730" w:rsidRPr="008C08A3">
        <w:rPr>
          <w:rFonts w:asciiTheme="minorHAnsi" w:hAnsiTheme="minorHAnsi"/>
          <w:color w:val="auto"/>
          <w:sz w:val="22"/>
          <w:szCs w:val="22"/>
        </w:rPr>
        <w:t xml:space="preserve"> to be considered</w:t>
      </w:r>
      <w:r w:rsidRPr="008C08A3">
        <w:rPr>
          <w:rFonts w:asciiTheme="minorHAnsi" w:hAnsiTheme="minorHAnsi"/>
          <w:color w:val="auto"/>
          <w:sz w:val="22"/>
          <w:szCs w:val="22"/>
        </w:rPr>
        <w:t xml:space="preserve">: </w:t>
      </w:r>
    </w:p>
    <w:p w14:paraId="0418586D" w14:textId="4A6BC3B0" w:rsidR="00BD44D2" w:rsidRDefault="00BD44D2" w:rsidP="00BD44D2">
      <w:pPr>
        <w:pStyle w:val="xxxxxxdefault"/>
        <w:numPr>
          <w:ilvl w:val="0"/>
          <w:numId w:val="24"/>
        </w:numPr>
        <w:spacing w:after="21"/>
      </w:pPr>
      <w:r>
        <w:rPr>
          <w:rFonts w:ascii="Calibri" w:hAnsi="Calibri"/>
          <w:sz w:val="22"/>
          <w:szCs w:val="22"/>
        </w:rPr>
        <w:t xml:space="preserve">The PI must be a current UNC SOM faculty member. </w:t>
      </w:r>
      <w:bookmarkStart w:id="1" w:name="x__Hlk21435869"/>
      <w:r>
        <w:rPr>
          <w:rFonts w:ascii="Calibri" w:hAnsi="Calibri"/>
          <w:sz w:val="22"/>
          <w:szCs w:val="22"/>
        </w:rPr>
        <w:t>O</w:t>
      </w:r>
      <w:bookmarkEnd w:id="1"/>
      <w:r>
        <w:rPr>
          <w:rFonts w:ascii="Calibri" w:hAnsi="Calibri"/>
          <w:sz w:val="22"/>
          <w:szCs w:val="22"/>
          <w:shd w:val="clear" w:color="auto" w:fill="FFFFFF"/>
        </w:rPr>
        <w:t>ther faculty, staff, and students affiliated with the UNC Health Care System</w:t>
      </w:r>
      <w:r>
        <w:rPr>
          <w:rFonts w:ascii="Calibri" w:hAnsi="Calibri"/>
          <w:sz w:val="22"/>
          <w:szCs w:val="22"/>
          <w:bdr w:val="none" w:sz="0" w:space="0" w:color="auto" w:frame="1"/>
          <w:shd w:val="clear" w:color="auto" w:fill="FFFFFF"/>
        </w:rPr>
        <w:t> or University of North Carolina</w:t>
      </w:r>
      <w:r w:rsidR="00E00510">
        <w:rPr>
          <w:rFonts w:ascii="Calibri" w:hAnsi="Calibri"/>
          <w:sz w:val="22"/>
          <w:szCs w:val="22"/>
          <w:bdr w:val="none" w:sz="0" w:space="0" w:color="auto" w:frame="1"/>
          <w:shd w:val="clear" w:color="auto" w:fill="FFFFFF"/>
        </w:rPr>
        <w:t xml:space="preserve"> at </w:t>
      </w:r>
      <w:r>
        <w:rPr>
          <w:rFonts w:ascii="Calibri" w:hAnsi="Calibri"/>
          <w:sz w:val="22"/>
          <w:szCs w:val="22"/>
          <w:bdr w:val="none" w:sz="0" w:space="0" w:color="auto" w:frame="1"/>
          <w:shd w:val="clear" w:color="auto" w:fill="FFFFFF"/>
        </w:rPr>
        <w:t xml:space="preserve">Chapel Hill are welcome to participate on a project team but may not apply as PI. </w:t>
      </w:r>
    </w:p>
    <w:p w14:paraId="24B2F6F9" w14:textId="0F635316" w:rsidR="009B7565" w:rsidRDefault="009B7565" w:rsidP="005D50F0">
      <w:pPr>
        <w:pStyle w:val="xxxxxdefault"/>
        <w:numPr>
          <w:ilvl w:val="0"/>
          <w:numId w:val="24"/>
        </w:numPr>
        <w:spacing w:after="21"/>
      </w:pPr>
      <w:r>
        <w:rPr>
          <w:rFonts w:ascii="Calibri" w:hAnsi="Calibri"/>
          <w:sz w:val="22"/>
          <w:szCs w:val="22"/>
        </w:rPr>
        <w:t xml:space="preserve">Members of the proposal review committee may not apply as a lead PI/Project Leader </w:t>
      </w:r>
    </w:p>
    <w:p w14:paraId="00B971E6" w14:textId="51631E5C" w:rsidR="009B7565" w:rsidRDefault="009B7565" w:rsidP="005D50F0">
      <w:pPr>
        <w:pStyle w:val="xxxxxdefault"/>
        <w:numPr>
          <w:ilvl w:val="0"/>
          <w:numId w:val="24"/>
        </w:numPr>
        <w:spacing w:after="21"/>
      </w:pPr>
      <w:r>
        <w:rPr>
          <w:rFonts w:ascii="Calibri" w:hAnsi="Calibri"/>
          <w:sz w:val="22"/>
          <w:szCs w:val="22"/>
        </w:rPr>
        <w:t>There is no limit to the number of proposals that may be submitted by a division, department or individual.</w:t>
      </w:r>
    </w:p>
    <w:p w14:paraId="655323F3" w14:textId="233F08D6" w:rsidR="009B7565" w:rsidRDefault="009B7565" w:rsidP="005D50F0">
      <w:pPr>
        <w:pStyle w:val="xxxxxdefault"/>
        <w:numPr>
          <w:ilvl w:val="0"/>
          <w:numId w:val="24"/>
        </w:numPr>
        <w:spacing w:after="21"/>
      </w:pPr>
      <w:r>
        <w:rPr>
          <w:rFonts w:ascii="Calibri" w:hAnsi="Calibri"/>
          <w:sz w:val="22"/>
          <w:szCs w:val="22"/>
        </w:rPr>
        <w:t>Project activities must occur primarily within the School of Medicine</w:t>
      </w:r>
      <w:r w:rsidR="00CE009A">
        <w:rPr>
          <w:rFonts w:ascii="Calibri" w:hAnsi="Calibri"/>
          <w:sz w:val="22"/>
          <w:szCs w:val="22"/>
        </w:rPr>
        <w:t xml:space="preserve"> and/or facilities within UNC Health Care and/or its affiliates. </w:t>
      </w:r>
    </w:p>
    <w:p w14:paraId="4196FF3D" w14:textId="6BD4A1E3" w:rsidR="009B7565" w:rsidRDefault="009B7565" w:rsidP="005D50F0">
      <w:pPr>
        <w:pStyle w:val="xxxxxdefault"/>
        <w:numPr>
          <w:ilvl w:val="0"/>
          <w:numId w:val="24"/>
        </w:numPr>
        <w:spacing w:after="21"/>
      </w:pPr>
      <w:r>
        <w:rPr>
          <w:rFonts w:ascii="Calibri" w:hAnsi="Calibri"/>
          <w:sz w:val="22"/>
          <w:szCs w:val="22"/>
        </w:rPr>
        <w:t xml:space="preserve">Project must be limited to one year in scope with a start date no later than June 1, 2020. </w:t>
      </w:r>
    </w:p>
    <w:p w14:paraId="58CAA3EC" w14:textId="76374809" w:rsidR="009B7565" w:rsidRDefault="009B7565" w:rsidP="005D50F0">
      <w:pPr>
        <w:pStyle w:val="xxxxxdefault"/>
        <w:numPr>
          <w:ilvl w:val="0"/>
          <w:numId w:val="24"/>
        </w:numPr>
      </w:pPr>
      <w:r>
        <w:rPr>
          <w:rFonts w:ascii="Calibri" w:hAnsi="Calibri"/>
          <w:sz w:val="22"/>
          <w:szCs w:val="22"/>
        </w:rPr>
        <w:t xml:space="preserve">Project </w:t>
      </w:r>
      <w:r w:rsidR="00C81F81">
        <w:rPr>
          <w:rFonts w:ascii="Calibri" w:hAnsi="Calibri"/>
          <w:sz w:val="22"/>
          <w:szCs w:val="22"/>
        </w:rPr>
        <w:t xml:space="preserve">activities </w:t>
      </w:r>
      <w:r>
        <w:rPr>
          <w:rFonts w:ascii="Calibri" w:hAnsi="Calibri"/>
          <w:sz w:val="22"/>
          <w:szCs w:val="22"/>
        </w:rPr>
        <w:t xml:space="preserve">should not be submitted elsewhere for funding at the time of the submission to the Center. </w:t>
      </w:r>
    </w:p>
    <w:p w14:paraId="06F9B67D" w14:textId="0F4E557E" w:rsidR="009F6461" w:rsidRDefault="009F6461" w:rsidP="00E06313">
      <w:pPr>
        <w:pStyle w:val="Default"/>
        <w:spacing w:after="21"/>
        <w:ind w:left="720"/>
        <w:rPr>
          <w:rFonts w:asciiTheme="minorHAnsi" w:hAnsiTheme="minorHAnsi"/>
          <w:color w:val="auto"/>
          <w:sz w:val="22"/>
          <w:szCs w:val="22"/>
        </w:rPr>
      </w:pPr>
    </w:p>
    <w:p w14:paraId="7353DC7E" w14:textId="77777777" w:rsidR="00BD44D2" w:rsidRDefault="00BD44D2" w:rsidP="00150BA2">
      <w:pPr>
        <w:rPr>
          <w:b/>
        </w:rPr>
      </w:pPr>
    </w:p>
    <w:p w14:paraId="34DA8DA3" w14:textId="2A6EAF9D" w:rsidR="009F6461" w:rsidRPr="008C08A3" w:rsidRDefault="009F6461" w:rsidP="00150BA2">
      <w:pPr>
        <w:rPr>
          <w:b/>
        </w:rPr>
      </w:pPr>
      <w:r w:rsidRPr="008C08A3">
        <w:rPr>
          <w:b/>
        </w:rPr>
        <w:t xml:space="preserve">How to Apply </w:t>
      </w:r>
    </w:p>
    <w:p w14:paraId="3F7870D8" w14:textId="7C48EA24" w:rsidR="00337943" w:rsidRPr="008C08A3" w:rsidRDefault="009F6461" w:rsidP="00F3542D">
      <w:pPr>
        <w:pStyle w:val="Default"/>
        <w:spacing w:after="18"/>
        <w:rPr>
          <w:rFonts w:asciiTheme="minorHAnsi" w:hAnsiTheme="minorHAnsi"/>
          <w:color w:val="auto"/>
          <w:sz w:val="22"/>
          <w:szCs w:val="22"/>
        </w:rPr>
      </w:pPr>
      <w:r w:rsidRPr="008C08A3">
        <w:rPr>
          <w:rFonts w:asciiTheme="minorHAnsi" w:hAnsiTheme="minorHAnsi"/>
          <w:color w:val="auto"/>
          <w:sz w:val="22"/>
          <w:szCs w:val="22"/>
        </w:rPr>
        <w:t xml:space="preserve">Proposals </w:t>
      </w:r>
      <w:r w:rsidR="009469A8" w:rsidRPr="008C08A3">
        <w:rPr>
          <w:rFonts w:asciiTheme="minorHAnsi" w:hAnsiTheme="minorHAnsi"/>
          <w:color w:val="auto"/>
          <w:sz w:val="22"/>
          <w:szCs w:val="22"/>
        </w:rPr>
        <w:t xml:space="preserve">are </w:t>
      </w:r>
      <w:r w:rsidRPr="008C08A3">
        <w:rPr>
          <w:rFonts w:asciiTheme="minorHAnsi" w:hAnsiTheme="minorHAnsi"/>
          <w:b/>
          <w:bCs/>
          <w:color w:val="auto"/>
          <w:sz w:val="22"/>
          <w:szCs w:val="22"/>
        </w:rPr>
        <w:t xml:space="preserve">due to the Center by </w:t>
      </w:r>
      <w:r w:rsidR="00AD25D0" w:rsidRPr="008C08A3">
        <w:rPr>
          <w:rFonts w:asciiTheme="minorHAnsi" w:hAnsiTheme="minorHAnsi"/>
          <w:b/>
          <w:bCs/>
          <w:color w:val="auto"/>
          <w:sz w:val="22"/>
          <w:szCs w:val="22"/>
        </w:rPr>
        <w:t>5:00 PM</w:t>
      </w:r>
      <w:r w:rsidRPr="008C08A3">
        <w:rPr>
          <w:rFonts w:asciiTheme="minorHAnsi" w:hAnsiTheme="minorHAnsi"/>
          <w:b/>
          <w:bCs/>
          <w:color w:val="auto"/>
          <w:sz w:val="22"/>
          <w:szCs w:val="22"/>
        </w:rPr>
        <w:t xml:space="preserve"> on </w:t>
      </w:r>
      <w:r w:rsidR="005D50F0">
        <w:rPr>
          <w:rFonts w:asciiTheme="minorHAnsi" w:hAnsiTheme="minorHAnsi"/>
          <w:b/>
          <w:bCs/>
          <w:color w:val="auto"/>
          <w:sz w:val="22"/>
          <w:szCs w:val="22"/>
        </w:rPr>
        <w:t>Tuesda</w:t>
      </w:r>
      <w:r w:rsidR="00B84312">
        <w:rPr>
          <w:rFonts w:asciiTheme="minorHAnsi" w:hAnsiTheme="minorHAnsi"/>
          <w:b/>
          <w:bCs/>
          <w:color w:val="auto"/>
          <w:sz w:val="22"/>
          <w:szCs w:val="22"/>
        </w:rPr>
        <w:t>y</w:t>
      </w:r>
      <w:r w:rsidR="00EC7EB0">
        <w:rPr>
          <w:rFonts w:asciiTheme="minorHAnsi" w:hAnsiTheme="minorHAnsi"/>
          <w:b/>
          <w:bCs/>
          <w:color w:val="auto"/>
          <w:sz w:val="22"/>
          <w:szCs w:val="22"/>
        </w:rPr>
        <w:t xml:space="preserve">, </w:t>
      </w:r>
      <w:r w:rsidR="005D50F0">
        <w:rPr>
          <w:rFonts w:asciiTheme="minorHAnsi" w:hAnsiTheme="minorHAnsi"/>
          <w:b/>
          <w:bCs/>
          <w:color w:val="auto"/>
          <w:sz w:val="22"/>
          <w:szCs w:val="22"/>
        </w:rPr>
        <w:t xml:space="preserve">January </w:t>
      </w:r>
      <w:r w:rsidR="009F63A9">
        <w:rPr>
          <w:rFonts w:asciiTheme="minorHAnsi" w:hAnsiTheme="minorHAnsi"/>
          <w:b/>
          <w:bCs/>
          <w:color w:val="auto"/>
          <w:sz w:val="22"/>
          <w:szCs w:val="22"/>
        </w:rPr>
        <w:t>14</w:t>
      </w:r>
      <w:r w:rsidR="005D50F0">
        <w:rPr>
          <w:rFonts w:asciiTheme="minorHAnsi" w:hAnsiTheme="minorHAnsi"/>
          <w:b/>
          <w:bCs/>
          <w:color w:val="auto"/>
          <w:sz w:val="22"/>
          <w:szCs w:val="22"/>
        </w:rPr>
        <w:t>, 2020</w:t>
      </w:r>
      <w:r w:rsidR="009469A8" w:rsidRPr="008C08A3">
        <w:rPr>
          <w:rFonts w:asciiTheme="minorHAnsi" w:hAnsiTheme="minorHAnsi"/>
          <w:color w:val="auto"/>
          <w:sz w:val="22"/>
          <w:szCs w:val="22"/>
        </w:rPr>
        <w:t xml:space="preserve">. </w:t>
      </w:r>
      <w:r w:rsidR="00337943" w:rsidRPr="008C08A3">
        <w:rPr>
          <w:rFonts w:asciiTheme="minorHAnsi" w:hAnsiTheme="minorHAnsi"/>
          <w:color w:val="auto"/>
          <w:sz w:val="22"/>
          <w:szCs w:val="22"/>
        </w:rPr>
        <w:t>Proposals must be submitted before the dea</w:t>
      </w:r>
      <w:r w:rsidR="004E5F61" w:rsidRPr="008C08A3">
        <w:rPr>
          <w:rFonts w:asciiTheme="minorHAnsi" w:hAnsiTheme="minorHAnsi"/>
          <w:color w:val="auto"/>
          <w:sz w:val="22"/>
          <w:szCs w:val="22"/>
        </w:rPr>
        <w:t>dline or will not be considered.</w:t>
      </w:r>
      <w:r w:rsidR="0009069B" w:rsidRPr="008C08A3">
        <w:rPr>
          <w:rFonts w:asciiTheme="minorHAnsi" w:hAnsiTheme="minorHAnsi"/>
          <w:color w:val="auto"/>
          <w:sz w:val="22"/>
          <w:szCs w:val="22"/>
        </w:rPr>
        <w:t xml:space="preserve"> Proposals must be emailed to </w:t>
      </w:r>
      <w:hyperlink r:id="rId11" w:history="1">
        <w:r w:rsidR="0009069B" w:rsidRPr="00615D51">
          <w:rPr>
            <w:rStyle w:val="Hyperlink"/>
            <w:rFonts w:asciiTheme="minorHAnsi" w:hAnsiTheme="minorHAnsi" w:cstheme="minorBidi"/>
            <w:sz w:val="22"/>
            <w:szCs w:val="22"/>
          </w:rPr>
          <w:t>innovatehealthcare@med.unc.edu</w:t>
        </w:r>
      </w:hyperlink>
      <w:r w:rsidR="0009069B" w:rsidRPr="008C08A3">
        <w:rPr>
          <w:rFonts w:asciiTheme="minorHAnsi" w:hAnsiTheme="minorHAnsi"/>
          <w:color w:val="auto"/>
          <w:sz w:val="22"/>
          <w:szCs w:val="22"/>
        </w:rPr>
        <w:t xml:space="preserve"> </w:t>
      </w:r>
      <w:r w:rsidR="0009069B" w:rsidRPr="008C08A3">
        <w:rPr>
          <w:rStyle w:val="Hyperlink"/>
          <w:rFonts w:asciiTheme="minorHAnsi" w:hAnsiTheme="minorHAnsi"/>
          <w:color w:val="auto"/>
          <w:sz w:val="22"/>
          <w:szCs w:val="22"/>
          <w:u w:val="none"/>
        </w:rPr>
        <w:t>in .</w:t>
      </w:r>
      <w:r w:rsidR="00F82A56">
        <w:rPr>
          <w:rStyle w:val="Hyperlink"/>
          <w:rFonts w:asciiTheme="minorHAnsi" w:hAnsiTheme="minorHAnsi"/>
          <w:color w:val="auto"/>
          <w:sz w:val="22"/>
          <w:szCs w:val="22"/>
          <w:u w:val="none"/>
        </w:rPr>
        <w:t>pdf</w:t>
      </w:r>
      <w:r w:rsidR="0009069B" w:rsidRPr="008C08A3">
        <w:rPr>
          <w:rStyle w:val="Hyperlink"/>
          <w:rFonts w:asciiTheme="minorHAnsi" w:hAnsiTheme="minorHAnsi"/>
          <w:color w:val="auto"/>
          <w:sz w:val="22"/>
          <w:szCs w:val="22"/>
          <w:u w:val="none"/>
        </w:rPr>
        <w:t xml:space="preserve"> format</w:t>
      </w:r>
      <w:r w:rsidR="0077515E" w:rsidRPr="008C08A3">
        <w:rPr>
          <w:rStyle w:val="Hyperlink"/>
          <w:rFonts w:asciiTheme="minorHAnsi" w:hAnsiTheme="minorHAnsi"/>
          <w:color w:val="auto"/>
          <w:sz w:val="22"/>
          <w:szCs w:val="22"/>
          <w:u w:val="none"/>
        </w:rPr>
        <w:t xml:space="preserve"> (see Proposal Requirements below)</w:t>
      </w:r>
      <w:r w:rsidR="00C22D91" w:rsidRPr="008C08A3">
        <w:rPr>
          <w:rStyle w:val="Hyperlink"/>
          <w:rFonts w:asciiTheme="minorHAnsi" w:hAnsiTheme="minorHAnsi"/>
          <w:color w:val="auto"/>
          <w:sz w:val="22"/>
          <w:szCs w:val="22"/>
          <w:u w:val="none"/>
        </w:rPr>
        <w:t>.</w:t>
      </w:r>
    </w:p>
    <w:p w14:paraId="0A8DE504" w14:textId="77777777" w:rsidR="009F6461" w:rsidRPr="008C08A3" w:rsidRDefault="009F6461" w:rsidP="00EE6CFD">
      <w:pPr>
        <w:pStyle w:val="Default"/>
        <w:rPr>
          <w:rFonts w:asciiTheme="minorHAnsi" w:hAnsiTheme="minorHAnsi"/>
          <w:color w:val="auto"/>
          <w:sz w:val="22"/>
          <w:szCs w:val="22"/>
        </w:rPr>
      </w:pPr>
    </w:p>
    <w:p w14:paraId="28F174DD" w14:textId="77777777" w:rsidR="00BD44D2" w:rsidRDefault="00BD44D2" w:rsidP="0009069B">
      <w:pPr>
        <w:rPr>
          <w:b/>
        </w:rPr>
      </w:pPr>
    </w:p>
    <w:p w14:paraId="00977611" w14:textId="4B236BF5" w:rsidR="0009069B" w:rsidRPr="008C08A3" w:rsidRDefault="004F2AB0" w:rsidP="0009069B">
      <w:pPr>
        <w:rPr>
          <w:b/>
        </w:rPr>
      </w:pPr>
      <w:r w:rsidRPr="008C08A3">
        <w:rPr>
          <w:b/>
        </w:rPr>
        <w:t xml:space="preserve">Proposal </w:t>
      </w:r>
      <w:r w:rsidR="0083393B" w:rsidRPr="008C08A3">
        <w:rPr>
          <w:b/>
        </w:rPr>
        <w:t>Requirements</w:t>
      </w:r>
    </w:p>
    <w:p w14:paraId="4D9912B6" w14:textId="77777777" w:rsidR="0009069B" w:rsidRPr="008C08A3" w:rsidRDefault="0009069B" w:rsidP="0009069B">
      <w:r w:rsidRPr="008C08A3">
        <w:t xml:space="preserve">The proposal package must be emailed </w:t>
      </w:r>
      <w:r w:rsidR="003B05FE" w:rsidRPr="008C08A3">
        <w:t xml:space="preserve">in .pdf format </w:t>
      </w:r>
      <w:r w:rsidRPr="008C08A3">
        <w:t xml:space="preserve">to </w:t>
      </w:r>
      <w:hyperlink r:id="rId12" w:history="1">
        <w:r w:rsidRPr="00615D51">
          <w:rPr>
            <w:rStyle w:val="Hyperlink"/>
          </w:rPr>
          <w:t>innovatehealthcare@med.unc.edu</w:t>
        </w:r>
      </w:hyperlink>
      <w:r w:rsidRPr="008C08A3">
        <w:t xml:space="preserve">. The proposal package </w:t>
      </w:r>
      <w:r w:rsidR="002C2888" w:rsidRPr="008C08A3">
        <w:t>must</w:t>
      </w:r>
      <w:r w:rsidR="003B05FE" w:rsidRPr="008C08A3">
        <w:t xml:space="preserve"> </w:t>
      </w:r>
      <w:r w:rsidR="00F82A56">
        <w:t>include two (2) pdf</w:t>
      </w:r>
      <w:r w:rsidR="00C22D91" w:rsidRPr="008C08A3">
        <w:t>s</w:t>
      </w:r>
      <w:r w:rsidRPr="008C08A3">
        <w:t xml:space="preserve">: </w:t>
      </w:r>
    </w:p>
    <w:p w14:paraId="046FB43A" w14:textId="77777777" w:rsidR="0009069B" w:rsidRPr="008C08A3" w:rsidRDefault="0009069B" w:rsidP="00AF335C">
      <w:pPr>
        <w:pStyle w:val="ListParagraph"/>
        <w:numPr>
          <w:ilvl w:val="0"/>
          <w:numId w:val="16"/>
        </w:numPr>
        <w:rPr>
          <w:rFonts w:asciiTheme="minorHAnsi" w:hAnsiTheme="minorHAnsi"/>
        </w:rPr>
      </w:pPr>
      <w:r w:rsidRPr="008C08A3">
        <w:rPr>
          <w:rFonts w:asciiTheme="minorHAnsi" w:hAnsiTheme="minorHAnsi"/>
        </w:rPr>
        <w:t xml:space="preserve">Cover </w:t>
      </w:r>
      <w:r w:rsidR="00B21058">
        <w:rPr>
          <w:rFonts w:asciiTheme="minorHAnsi" w:hAnsiTheme="minorHAnsi"/>
        </w:rPr>
        <w:t>S</w:t>
      </w:r>
      <w:r w:rsidRPr="008C08A3">
        <w:rPr>
          <w:rFonts w:asciiTheme="minorHAnsi" w:hAnsiTheme="minorHAnsi"/>
        </w:rPr>
        <w:t>heet (</w:t>
      </w:r>
      <w:r w:rsidR="00B70E0E">
        <w:rPr>
          <w:rFonts w:asciiTheme="minorHAnsi" w:hAnsiTheme="minorHAnsi"/>
        </w:rPr>
        <w:t>available with the RFP on the Center for</w:t>
      </w:r>
      <w:r w:rsidR="00EB05B3">
        <w:rPr>
          <w:rFonts w:asciiTheme="minorHAnsi" w:hAnsiTheme="minorHAnsi"/>
        </w:rPr>
        <w:t xml:space="preserve"> Health</w:t>
      </w:r>
      <w:r w:rsidR="00B70E0E">
        <w:rPr>
          <w:rFonts w:asciiTheme="minorHAnsi" w:hAnsiTheme="minorHAnsi"/>
        </w:rPr>
        <w:t xml:space="preserve"> Innovation website)</w:t>
      </w:r>
    </w:p>
    <w:p w14:paraId="4C61C76C" w14:textId="77777777" w:rsidR="0009069B" w:rsidRPr="008C08A3" w:rsidRDefault="00B21058" w:rsidP="0009069B">
      <w:pPr>
        <w:pStyle w:val="Default"/>
        <w:numPr>
          <w:ilvl w:val="0"/>
          <w:numId w:val="16"/>
        </w:numPr>
        <w:spacing w:after="18"/>
        <w:rPr>
          <w:rFonts w:asciiTheme="minorHAnsi" w:hAnsiTheme="minorHAnsi"/>
          <w:color w:val="auto"/>
          <w:sz w:val="22"/>
          <w:szCs w:val="22"/>
        </w:rPr>
      </w:pPr>
      <w:r>
        <w:rPr>
          <w:rFonts w:asciiTheme="minorHAnsi" w:hAnsiTheme="minorHAnsi"/>
          <w:color w:val="auto"/>
          <w:sz w:val="22"/>
          <w:szCs w:val="22"/>
        </w:rPr>
        <w:t>Full Proposal</w:t>
      </w:r>
      <w:r w:rsidR="0009069B" w:rsidRPr="008C08A3">
        <w:rPr>
          <w:rFonts w:asciiTheme="minorHAnsi" w:hAnsiTheme="minorHAnsi"/>
          <w:color w:val="auto"/>
          <w:sz w:val="22"/>
          <w:szCs w:val="22"/>
        </w:rPr>
        <w:t xml:space="preserve"> </w:t>
      </w:r>
      <w:r w:rsidR="0009069B" w:rsidRPr="008C08A3">
        <w:rPr>
          <w:rFonts w:asciiTheme="minorHAnsi" w:hAnsiTheme="minorHAnsi"/>
          <w:i/>
          <w:color w:val="auto"/>
          <w:sz w:val="22"/>
          <w:szCs w:val="22"/>
          <w:u w:val="single"/>
        </w:rPr>
        <w:t>in a single .</w:t>
      </w:r>
      <w:r w:rsidR="00F82A56">
        <w:rPr>
          <w:rFonts w:asciiTheme="minorHAnsi" w:hAnsiTheme="minorHAnsi"/>
          <w:i/>
          <w:color w:val="auto"/>
          <w:sz w:val="22"/>
          <w:szCs w:val="22"/>
          <w:u w:val="single"/>
        </w:rPr>
        <w:t>pdf</w:t>
      </w:r>
      <w:r>
        <w:rPr>
          <w:rFonts w:asciiTheme="minorHAnsi" w:hAnsiTheme="minorHAnsi"/>
          <w:i/>
          <w:color w:val="auto"/>
          <w:sz w:val="22"/>
          <w:szCs w:val="22"/>
          <w:u w:val="single"/>
        </w:rPr>
        <w:t xml:space="preserve"> </w:t>
      </w:r>
      <w:r w:rsidR="0077515E" w:rsidRPr="008C08A3">
        <w:rPr>
          <w:rFonts w:asciiTheme="minorHAnsi" w:hAnsiTheme="minorHAnsi"/>
          <w:color w:val="auto"/>
          <w:sz w:val="22"/>
          <w:szCs w:val="22"/>
        </w:rPr>
        <w:t>(descriptions below):</w:t>
      </w:r>
    </w:p>
    <w:p w14:paraId="5E2C5678" w14:textId="77777777" w:rsidR="0009069B" w:rsidRPr="008C08A3" w:rsidRDefault="0009069B" w:rsidP="0009069B">
      <w:pPr>
        <w:pStyle w:val="Default"/>
        <w:numPr>
          <w:ilvl w:val="1"/>
          <w:numId w:val="16"/>
        </w:numPr>
        <w:spacing w:after="18"/>
        <w:rPr>
          <w:rFonts w:asciiTheme="minorHAnsi" w:hAnsiTheme="minorHAnsi"/>
          <w:color w:val="auto"/>
          <w:sz w:val="22"/>
          <w:szCs w:val="22"/>
        </w:rPr>
      </w:pPr>
      <w:r w:rsidRPr="008C08A3">
        <w:rPr>
          <w:rFonts w:asciiTheme="minorHAnsi" w:hAnsiTheme="minorHAnsi"/>
          <w:color w:val="auto"/>
          <w:sz w:val="22"/>
          <w:szCs w:val="22"/>
        </w:rPr>
        <w:t>Project narrative</w:t>
      </w:r>
      <w:r w:rsidR="00C27D32" w:rsidRPr="008C08A3">
        <w:rPr>
          <w:rFonts w:asciiTheme="minorHAnsi" w:hAnsiTheme="minorHAnsi"/>
          <w:color w:val="auto"/>
          <w:sz w:val="22"/>
          <w:szCs w:val="22"/>
        </w:rPr>
        <w:t xml:space="preserve"> (5 single-spaced page limit)</w:t>
      </w:r>
    </w:p>
    <w:p w14:paraId="65FE2A6F" w14:textId="77777777" w:rsidR="0009069B" w:rsidRPr="008C08A3" w:rsidRDefault="0009069B" w:rsidP="0009069B">
      <w:pPr>
        <w:pStyle w:val="Default"/>
        <w:numPr>
          <w:ilvl w:val="1"/>
          <w:numId w:val="16"/>
        </w:numPr>
        <w:spacing w:after="18"/>
        <w:rPr>
          <w:rFonts w:asciiTheme="minorHAnsi" w:hAnsiTheme="minorHAnsi"/>
          <w:color w:val="auto"/>
          <w:sz w:val="22"/>
          <w:szCs w:val="22"/>
        </w:rPr>
      </w:pPr>
      <w:r w:rsidRPr="008C08A3">
        <w:rPr>
          <w:rFonts w:asciiTheme="minorHAnsi" w:hAnsiTheme="minorHAnsi"/>
          <w:color w:val="auto"/>
          <w:sz w:val="22"/>
          <w:szCs w:val="22"/>
        </w:rPr>
        <w:t xml:space="preserve">Budget </w:t>
      </w:r>
      <w:r w:rsidR="00C27D32" w:rsidRPr="008C08A3">
        <w:rPr>
          <w:rFonts w:asciiTheme="minorHAnsi" w:hAnsiTheme="minorHAnsi"/>
          <w:color w:val="auto"/>
          <w:sz w:val="22"/>
          <w:szCs w:val="22"/>
        </w:rPr>
        <w:t>(1 single-spaced</w:t>
      </w:r>
      <w:r w:rsidR="00606FA5" w:rsidRPr="008C08A3">
        <w:rPr>
          <w:rFonts w:asciiTheme="minorHAnsi" w:hAnsiTheme="minorHAnsi"/>
          <w:color w:val="auto"/>
          <w:sz w:val="22"/>
          <w:szCs w:val="22"/>
        </w:rPr>
        <w:t xml:space="preserve"> page</w:t>
      </w:r>
      <w:r w:rsidR="00C27D32" w:rsidRPr="008C08A3">
        <w:rPr>
          <w:rFonts w:asciiTheme="minorHAnsi" w:hAnsiTheme="minorHAnsi"/>
          <w:color w:val="auto"/>
          <w:sz w:val="22"/>
          <w:szCs w:val="22"/>
        </w:rPr>
        <w:t xml:space="preserve"> limit)</w:t>
      </w:r>
    </w:p>
    <w:p w14:paraId="62AED34B" w14:textId="77777777" w:rsidR="00C27D32" w:rsidRPr="008C08A3" w:rsidRDefault="0009069B" w:rsidP="00C27D32">
      <w:pPr>
        <w:pStyle w:val="Default"/>
        <w:numPr>
          <w:ilvl w:val="1"/>
          <w:numId w:val="16"/>
        </w:numPr>
        <w:spacing w:after="18"/>
        <w:rPr>
          <w:rFonts w:asciiTheme="minorHAnsi" w:hAnsiTheme="minorHAnsi"/>
          <w:color w:val="auto"/>
          <w:sz w:val="22"/>
          <w:szCs w:val="22"/>
        </w:rPr>
      </w:pPr>
      <w:r w:rsidRPr="008C08A3">
        <w:rPr>
          <w:rFonts w:asciiTheme="minorHAnsi" w:hAnsiTheme="minorHAnsi"/>
          <w:color w:val="auto"/>
          <w:sz w:val="22"/>
          <w:szCs w:val="22"/>
        </w:rPr>
        <w:t xml:space="preserve">Budget Justification </w:t>
      </w:r>
      <w:r w:rsidR="00C27D32" w:rsidRPr="008C08A3">
        <w:rPr>
          <w:rFonts w:asciiTheme="minorHAnsi" w:hAnsiTheme="minorHAnsi"/>
          <w:color w:val="auto"/>
          <w:sz w:val="22"/>
          <w:szCs w:val="22"/>
        </w:rPr>
        <w:t>(1 single-spaced page limit)</w:t>
      </w:r>
    </w:p>
    <w:p w14:paraId="67ECBE75" w14:textId="77777777" w:rsidR="0009069B" w:rsidRPr="008C08A3" w:rsidRDefault="0009069B" w:rsidP="0009069B">
      <w:pPr>
        <w:pStyle w:val="Default"/>
        <w:numPr>
          <w:ilvl w:val="1"/>
          <w:numId w:val="16"/>
        </w:numPr>
        <w:spacing w:after="18"/>
        <w:rPr>
          <w:rFonts w:asciiTheme="minorHAnsi" w:hAnsiTheme="minorHAnsi"/>
          <w:color w:val="auto"/>
          <w:sz w:val="22"/>
          <w:szCs w:val="22"/>
        </w:rPr>
      </w:pPr>
      <w:r w:rsidRPr="008C08A3">
        <w:rPr>
          <w:rFonts w:asciiTheme="minorHAnsi" w:hAnsiTheme="minorHAnsi"/>
          <w:color w:val="auto"/>
          <w:sz w:val="22"/>
          <w:szCs w:val="22"/>
        </w:rPr>
        <w:t>Letters of Support</w:t>
      </w:r>
    </w:p>
    <w:p w14:paraId="00538306" w14:textId="77777777" w:rsidR="00C27D32" w:rsidRPr="008C08A3" w:rsidRDefault="0009069B" w:rsidP="0009069B">
      <w:pPr>
        <w:pStyle w:val="Default"/>
        <w:numPr>
          <w:ilvl w:val="1"/>
          <w:numId w:val="16"/>
        </w:numPr>
        <w:spacing w:after="18"/>
        <w:rPr>
          <w:rFonts w:asciiTheme="minorHAnsi" w:hAnsiTheme="minorHAnsi"/>
          <w:color w:val="auto"/>
          <w:sz w:val="22"/>
          <w:szCs w:val="22"/>
        </w:rPr>
      </w:pPr>
      <w:r w:rsidRPr="008C08A3">
        <w:rPr>
          <w:rFonts w:asciiTheme="minorHAnsi" w:hAnsiTheme="minorHAnsi"/>
          <w:color w:val="auto"/>
          <w:sz w:val="22"/>
          <w:szCs w:val="22"/>
        </w:rPr>
        <w:t>Abbreviated CV/</w:t>
      </w:r>
      <w:proofErr w:type="spellStart"/>
      <w:r w:rsidRPr="008C08A3">
        <w:rPr>
          <w:rFonts w:asciiTheme="minorHAnsi" w:hAnsiTheme="minorHAnsi"/>
          <w:color w:val="auto"/>
          <w:sz w:val="22"/>
          <w:szCs w:val="22"/>
        </w:rPr>
        <w:t>Biosketches</w:t>
      </w:r>
      <w:proofErr w:type="spellEnd"/>
    </w:p>
    <w:p w14:paraId="1ED61B9A" w14:textId="77777777" w:rsidR="0009069B" w:rsidRPr="008C08A3" w:rsidRDefault="00C27D32" w:rsidP="0009069B">
      <w:pPr>
        <w:pStyle w:val="Default"/>
        <w:numPr>
          <w:ilvl w:val="1"/>
          <w:numId w:val="16"/>
        </w:numPr>
        <w:spacing w:after="18"/>
        <w:rPr>
          <w:rFonts w:asciiTheme="minorHAnsi" w:hAnsiTheme="minorHAnsi"/>
          <w:color w:val="auto"/>
          <w:sz w:val="22"/>
          <w:szCs w:val="22"/>
        </w:rPr>
      </w:pPr>
      <w:r w:rsidRPr="008C08A3">
        <w:rPr>
          <w:rFonts w:asciiTheme="minorHAnsi" w:hAnsiTheme="minorHAnsi"/>
          <w:color w:val="auto"/>
          <w:sz w:val="22"/>
          <w:szCs w:val="22"/>
        </w:rPr>
        <w:t>R</w:t>
      </w:r>
      <w:r w:rsidR="0009069B" w:rsidRPr="008C08A3">
        <w:rPr>
          <w:rFonts w:asciiTheme="minorHAnsi" w:hAnsiTheme="minorHAnsi"/>
          <w:color w:val="auto"/>
          <w:sz w:val="22"/>
          <w:szCs w:val="22"/>
        </w:rPr>
        <w:t xml:space="preserve">eferences </w:t>
      </w:r>
      <w:r w:rsidRPr="008C08A3">
        <w:rPr>
          <w:rFonts w:asciiTheme="minorHAnsi" w:hAnsiTheme="minorHAnsi"/>
          <w:color w:val="auto"/>
          <w:sz w:val="22"/>
          <w:szCs w:val="22"/>
        </w:rPr>
        <w:t>(1 single-spaced page</w:t>
      </w:r>
      <w:r w:rsidR="00606FA5" w:rsidRPr="008C08A3">
        <w:rPr>
          <w:rFonts w:asciiTheme="minorHAnsi" w:hAnsiTheme="minorHAnsi"/>
          <w:color w:val="auto"/>
          <w:sz w:val="22"/>
          <w:szCs w:val="22"/>
        </w:rPr>
        <w:t xml:space="preserve"> limit</w:t>
      </w:r>
      <w:r w:rsidRPr="008C08A3">
        <w:rPr>
          <w:rFonts w:asciiTheme="minorHAnsi" w:hAnsiTheme="minorHAnsi"/>
          <w:color w:val="auto"/>
          <w:sz w:val="22"/>
          <w:szCs w:val="22"/>
        </w:rPr>
        <w:t>)</w:t>
      </w:r>
    </w:p>
    <w:p w14:paraId="5CF0F783" w14:textId="77777777" w:rsidR="00F75D97" w:rsidRDefault="00F75D97" w:rsidP="0009069B">
      <w:pPr>
        <w:pStyle w:val="Default"/>
        <w:spacing w:after="18"/>
        <w:rPr>
          <w:rFonts w:asciiTheme="minorHAnsi" w:hAnsiTheme="minorHAnsi"/>
          <w:color w:val="auto"/>
          <w:sz w:val="22"/>
          <w:szCs w:val="22"/>
        </w:rPr>
      </w:pPr>
    </w:p>
    <w:p w14:paraId="16EDB30C" w14:textId="6873EA3F" w:rsidR="00E976B6" w:rsidRPr="008C08A3" w:rsidRDefault="0009069B" w:rsidP="0009069B">
      <w:pPr>
        <w:pStyle w:val="Default"/>
        <w:spacing w:after="18"/>
        <w:rPr>
          <w:rFonts w:asciiTheme="minorHAnsi" w:hAnsiTheme="minorHAnsi"/>
          <w:color w:val="auto"/>
          <w:sz w:val="22"/>
          <w:szCs w:val="22"/>
        </w:rPr>
      </w:pPr>
      <w:r w:rsidRPr="008C08A3">
        <w:rPr>
          <w:rFonts w:asciiTheme="minorHAnsi" w:hAnsiTheme="minorHAnsi"/>
          <w:color w:val="auto"/>
          <w:sz w:val="22"/>
          <w:szCs w:val="22"/>
        </w:rPr>
        <w:t xml:space="preserve">The project narrative should be in 12-point font and must </w:t>
      </w:r>
      <w:r w:rsidRPr="00E55070">
        <w:rPr>
          <w:rFonts w:asciiTheme="minorHAnsi" w:hAnsiTheme="minorHAnsi"/>
          <w:b/>
          <w:color w:val="auto"/>
          <w:sz w:val="22"/>
          <w:szCs w:val="22"/>
        </w:rPr>
        <w:t>not exceed</w:t>
      </w:r>
      <w:r w:rsidRPr="008C08A3">
        <w:rPr>
          <w:rFonts w:asciiTheme="minorHAnsi" w:hAnsiTheme="minorHAnsi"/>
          <w:color w:val="auto"/>
          <w:sz w:val="22"/>
          <w:szCs w:val="22"/>
        </w:rPr>
        <w:t xml:space="preserve"> 5 single-spaced pages. The budget, budget justification, letters of support, references and CVs are not included in the narrative 5-page limit.</w:t>
      </w:r>
      <w:r w:rsidR="00E976B6" w:rsidRPr="008C08A3">
        <w:rPr>
          <w:rFonts w:asciiTheme="minorHAnsi" w:hAnsiTheme="minorHAnsi"/>
          <w:color w:val="auto"/>
          <w:sz w:val="22"/>
          <w:szCs w:val="22"/>
        </w:rPr>
        <w:t xml:space="preserve"> </w:t>
      </w:r>
    </w:p>
    <w:p w14:paraId="37FA9BE4" w14:textId="77777777" w:rsidR="00E976B6" w:rsidRPr="008C08A3" w:rsidRDefault="00E976B6" w:rsidP="0009069B">
      <w:pPr>
        <w:pStyle w:val="Default"/>
        <w:spacing w:after="18"/>
        <w:rPr>
          <w:rFonts w:asciiTheme="minorHAnsi" w:hAnsiTheme="minorHAnsi"/>
          <w:color w:val="auto"/>
          <w:sz w:val="22"/>
          <w:szCs w:val="22"/>
        </w:rPr>
      </w:pPr>
    </w:p>
    <w:p w14:paraId="243B4D13" w14:textId="77777777" w:rsidR="0009069B" w:rsidRPr="008C08A3" w:rsidRDefault="00F82A56" w:rsidP="0009069B">
      <w:pPr>
        <w:pStyle w:val="Default"/>
        <w:spacing w:after="18"/>
        <w:rPr>
          <w:rFonts w:asciiTheme="minorHAnsi" w:hAnsiTheme="minorHAnsi"/>
          <w:color w:val="auto"/>
          <w:sz w:val="22"/>
          <w:szCs w:val="22"/>
        </w:rPr>
      </w:pPr>
      <w:r>
        <w:rPr>
          <w:rFonts w:asciiTheme="minorHAnsi" w:hAnsiTheme="minorHAnsi"/>
          <w:color w:val="auto"/>
          <w:sz w:val="22"/>
          <w:szCs w:val="22"/>
        </w:rPr>
        <w:t>Required</w:t>
      </w:r>
      <w:r w:rsidR="00E976B6" w:rsidRPr="008C08A3">
        <w:rPr>
          <w:rFonts w:asciiTheme="minorHAnsi" w:hAnsiTheme="minorHAnsi"/>
          <w:color w:val="auto"/>
          <w:sz w:val="22"/>
          <w:szCs w:val="22"/>
        </w:rPr>
        <w:t xml:space="preserve"> proposal components:</w:t>
      </w:r>
    </w:p>
    <w:p w14:paraId="1208A42D" w14:textId="77777777" w:rsidR="00804017" w:rsidRPr="008C08A3" w:rsidRDefault="00E976B6" w:rsidP="00CA1A8F">
      <w:pPr>
        <w:pStyle w:val="Default"/>
        <w:numPr>
          <w:ilvl w:val="0"/>
          <w:numId w:val="12"/>
        </w:numPr>
        <w:spacing w:after="18"/>
        <w:rPr>
          <w:rFonts w:asciiTheme="minorHAnsi" w:hAnsiTheme="minorHAnsi"/>
          <w:color w:val="auto"/>
          <w:sz w:val="22"/>
          <w:szCs w:val="22"/>
        </w:rPr>
      </w:pPr>
      <w:r w:rsidRPr="008C08A3">
        <w:rPr>
          <w:rFonts w:asciiTheme="minorHAnsi" w:hAnsiTheme="minorHAnsi"/>
          <w:color w:val="auto"/>
          <w:sz w:val="22"/>
          <w:szCs w:val="22"/>
        </w:rPr>
        <w:t>N</w:t>
      </w:r>
      <w:r w:rsidR="00CA1A8F" w:rsidRPr="008C08A3">
        <w:rPr>
          <w:rFonts w:asciiTheme="minorHAnsi" w:hAnsiTheme="minorHAnsi"/>
          <w:color w:val="auto"/>
          <w:sz w:val="22"/>
          <w:szCs w:val="22"/>
        </w:rPr>
        <w:t xml:space="preserve">arrative </w:t>
      </w:r>
      <w:r w:rsidRPr="008C08A3">
        <w:rPr>
          <w:rFonts w:asciiTheme="minorHAnsi" w:hAnsiTheme="minorHAnsi"/>
          <w:color w:val="auto"/>
          <w:sz w:val="22"/>
          <w:szCs w:val="22"/>
        </w:rPr>
        <w:t xml:space="preserve">that </w:t>
      </w:r>
      <w:r w:rsidR="00F82A56">
        <w:rPr>
          <w:rFonts w:asciiTheme="minorHAnsi" w:hAnsiTheme="minorHAnsi"/>
          <w:color w:val="auto"/>
          <w:sz w:val="22"/>
          <w:szCs w:val="22"/>
        </w:rPr>
        <w:t xml:space="preserve">includes </w:t>
      </w:r>
      <w:r w:rsidRPr="008C08A3">
        <w:rPr>
          <w:rFonts w:asciiTheme="minorHAnsi" w:hAnsiTheme="minorHAnsi"/>
          <w:color w:val="auto"/>
          <w:sz w:val="22"/>
          <w:szCs w:val="22"/>
        </w:rPr>
        <w:t>the</w:t>
      </w:r>
      <w:r w:rsidR="00CA1A8F" w:rsidRPr="008C08A3">
        <w:rPr>
          <w:rFonts w:asciiTheme="minorHAnsi" w:hAnsiTheme="minorHAnsi"/>
          <w:color w:val="auto"/>
          <w:sz w:val="22"/>
          <w:szCs w:val="22"/>
        </w:rPr>
        <w:t xml:space="preserve"> </w:t>
      </w:r>
      <w:r w:rsidR="009B08D0" w:rsidRPr="008C08A3">
        <w:rPr>
          <w:rFonts w:asciiTheme="minorHAnsi" w:hAnsiTheme="minorHAnsi"/>
          <w:color w:val="auto"/>
          <w:sz w:val="22"/>
          <w:szCs w:val="22"/>
        </w:rPr>
        <w:t>following sections</w:t>
      </w:r>
      <w:r w:rsidR="00606FA5" w:rsidRPr="008C08A3">
        <w:rPr>
          <w:rFonts w:asciiTheme="minorHAnsi" w:hAnsiTheme="minorHAnsi"/>
          <w:color w:val="auto"/>
          <w:sz w:val="22"/>
          <w:szCs w:val="22"/>
        </w:rPr>
        <w:t xml:space="preserve"> (</w:t>
      </w:r>
      <w:r w:rsidR="004E09B0">
        <w:rPr>
          <w:rFonts w:asciiTheme="minorHAnsi" w:hAnsiTheme="minorHAnsi"/>
          <w:color w:val="auto"/>
          <w:sz w:val="22"/>
          <w:szCs w:val="22"/>
        </w:rPr>
        <w:t xml:space="preserve">responses to all questions under this section #1 should </w:t>
      </w:r>
      <w:r w:rsidR="00606FA5" w:rsidRPr="00E55070">
        <w:rPr>
          <w:rFonts w:asciiTheme="minorHAnsi" w:hAnsiTheme="minorHAnsi"/>
          <w:b/>
          <w:color w:val="auto"/>
          <w:sz w:val="22"/>
          <w:szCs w:val="22"/>
        </w:rPr>
        <w:t>not exceed</w:t>
      </w:r>
      <w:r w:rsidR="00606FA5" w:rsidRPr="008C08A3">
        <w:rPr>
          <w:rFonts w:asciiTheme="minorHAnsi" w:hAnsiTheme="minorHAnsi"/>
          <w:color w:val="auto"/>
          <w:sz w:val="22"/>
          <w:szCs w:val="22"/>
        </w:rPr>
        <w:t xml:space="preserve"> 5 single spaced pages)</w:t>
      </w:r>
      <w:r w:rsidR="009B08D0" w:rsidRPr="008C08A3">
        <w:rPr>
          <w:rFonts w:asciiTheme="minorHAnsi" w:hAnsiTheme="minorHAnsi"/>
          <w:color w:val="auto"/>
          <w:sz w:val="22"/>
          <w:szCs w:val="22"/>
        </w:rPr>
        <w:t>:</w:t>
      </w:r>
    </w:p>
    <w:p w14:paraId="708F16C1" w14:textId="534F5A51" w:rsidR="004E09B0" w:rsidRDefault="00804017" w:rsidP="004E09B0">
      <w:pPr>
        <w:pStyle w:val="Default"/>
        <w:numPr>
          <w:ilvl w:val="1"/>
          <w:numId w:val="12"/>
        </w:numPr>
        <w:spacing w:after="6"/>
        <w:rPr>
          <w:rFonts w:asciiTheme="minorHAnsi" w:hAnsiTheme="minorHAnsi"/>
          <w:color w:val="auto"/>
          <w:sz w:val="22"/>
          <w:szCs w:val="22"/>
        </w:rPr>
      </w:pPr>
      <w:r w:rsidRPr="004E09B0">
        <w:rPr>
          <w:rFonts w:asciiTheme="minorHAnsi" w:hAnsiTheme="minorHAnsi"/>
          <w:color w:val="auto"/>
          <w:sz w:val="22"/>
          <w:szCs w:val="22"/>
        </w:rPr>
        <w:t xml:space="preserve">Background and significance of the issue being addressed, including its specific relevance to UNC </w:t>
      </w:r>
      <w:r w:rsidR="00894BE4">
        <w:rPr>
          <w:rFonts w:asciiTheme="minorHAnsi" w:hAnsiTheme="minorHAnsi"/>
          <w:color w:val="auto"/>
          <w:sz w:val="22"/>
          <w:szCs w:val="22"/>
        </w:rPr>
        <w:t>SOM</w:t>
      </w:r>
      <w:r w:rsidR="00606FA5" w:rsidRPr="004E09B0">
        <w:rPr>
          <w:rFonts w:asciiTheme="minorHAnsi" w:hAnsiTheme="minorHAnsi"/>
          <w:color w:val="auto"/>
          <w:sz w:val="22"/>
          <w:szCs w:val="22"/>
        </w:rPr>
        <w:t xml:space="preserve">’s </w:t>
      </w:r>
      <w:r w:rsidR="009654E8">
        <w:rPr>
          <w:rFonts w:asciiTheme="minorHAnsi" w:hAnsiTheme="minorHAnsi"/>
          <w:color w:val="auto"/>
          <w:sz w:val="22"/>
          <w:szCs w:val="22"/>
        </w:rPr>
        <w:t>providers and employees</w:t>
      </w:r>
      <w:r w:rsidR="00D03F9E">
        <w:rPr>
          <w:rFonts w:asciiTheme="minorHAnsi" w:hAnsiTheme="minorHAnsi"/>
          <w:color w:val="auto"/>
          <w:sz w:val="22"/>
          <w:szCs w:val="22"/>
        </w:rPr>
        <w:t xml:space="preserve"> and UNC Health Care medical trainees</w:t>
      </w:r>
      <w:r w:rsidR="004E09B0">
        <w:rPr>
          <w:rFonts w:asciiTheme="minorHAnsi" w:hAnsiTheme="minorHAnsi"/>
          <w:color w:val="auto"/>
          <w:sz w:val="22"/>
          <w:szCs w:val="22"/>
        </w:rPr>
        <w:t>;</w:t>
      </w:r>
    </w:p>
    <w:p w14:paraId="3C68E419" w14:textId="77777777" w:rsidR="004E09B0" w:rsidRDefault="004E09B0" w:rsidP="004E09B0">
      <w:pPr>
        <w:pStyle w:val="Default"/>
        <w:numPr>
          <w:ilvl w:val="1"/>
          <w:numId w:val="12"/>
        </w:numPr>
        <w:spacing w:after="18"/>
        <w:rPr>
          <w:rFonts w:asciiTheme="minorHAnsi" w:hAnsiTheme="minorHAnsi"/>
          <w:color w:val="auto"/>
          <w:sz w:val="22"/>
          <w:szCs w:val="22"/>
        </w:rPr>
      </w:pPr>
      <w:r w:rsidRPr="004E09B0">
        <w:rPr>
          <w:rFonts w:asciiTheme="minorHAnsi" w:hAnsiTheme="minorHAnsi"/>
          <w:color w:val="auto"/>
          <w:sz w:val="22"/>
          <w:szCs w:val="22"/>
        </w:rPr>
        <w:t>Specific</w:t>
      </w:r>
      <w:r w:rsidR="00804017" w:rsidRPr="004E09B0">
        <w:rPr>
          <w:rFonts w:asciiTheme="minorHAnsi" w:hAnsiTheme="minorHAnsi"/>
          <w:color w:val="auto"/>
          <w:sz w:val="22"/>
          <w:szCs w:val="22"/>
        </w:rPr>
        <w:t xml:space="preserve"> goals</w:t>
      </w:r>
      <w:r w:rsidR="00CA1A8F" w:rsidRPr="004E09B0">
        <w:rPr>
          <w:rFonts w:asciiTheme="minorHAnsi" w:hAnsiTheme="minorHAnsi"/>
          <w:color w:val="auto"/>
          <w:sz w:val="22"/>
          <w:szCs w:val="22"/>
        </w:rPr>
        <w:t xml:space="preserve"> of this project</w:t>
      </w:r>
      <w:r w:rsidR="00F82A56" w:rsidRPr="004E09B0">
        <w:rPr>
          <w:rFonts w:asciiTheme="minorHAnsi" w:hAnsiTheme="minorHAnsi"/>
          <w:color w:val="auto"/>
          <w:sz w:val="22"/>
          <w:szCs w:val="22"/>
        </w:rPr>
        <w:t xml:space="preserve">, including anticipated outcomes </w:t>
      </w:r>
      <w:r w:rsidR="00CF507F" w:rsidRPr="004E09B0">
        <w:rPr>
          <w:rFonts w:asciiTheme="minorHAnsi" w:hAnsiTheme="minorHAnsi"/>
          <w:color w:val="auto"/>
          <w:sz w:val="22"/>
          <w:szCs w:val="22"/>
        </w:rPr>
        <w:t>and</w:t>
      </w:r>
      <w:r w:rsidR="00F82A56" w:rsidRPr="004E09B0">
        <w:rPr>
          <w:rFonts w:asciiTheme="minorHAnsi" w:hAnsiTheme="minorHAnsi"/>
          <w:color w:val="auto"/>
          <w:sz w:val="22"/>
          <w:szCs w:val="22"/>
        </w:rPr>
        <w:t xml:space="preserve"> metrics that will be utilized to measure </w:t>
      </w:r>
      <w:r w:rsidRPr="004E09B0">
        <w:rPr>
          <w:rFonts w:asciiTheme="minorHAnsi" w:hAnsiTheme="minorHAnsi"/>
          <w:color w:val="auto"/>
          <w:sz w:val="22"/>
          <w:szCs w:val="22"/>
        </w:rPr>
        <w:t>progress throughout the project cycle;</w:t>
      </w:r>
    </w:p>
    <w:p w14:paraId="1F0361D6" w14:textId="77777777" w:rsidR="004E09B0" w:rsidRDefault="0019273D" w:rsidP="004E09B0">
      <w:pPr>
        <w:pStyle w:val="Default"/>
        <w:numPr>
          <w:ilvl w:val="1"/>
          <w:numId w:val="12"/>
        </w:numPr>
        <w:spacing w:after="18"/>
        <w:rPr>
          <w:rFonts w:asciiTheme="minorHAnsi" w:hAnsiTheme="minorHAnsi"/>
          <w:color w:val="auto"/>
          <w:sz w:val="22"/>
          <w:szCs w:val="22"/>
        </w:rPr>
      </w:pPr>
      <w:r>
        <w:rPr>
          <w:rFonts w:asciiTheme="minorHAnsi" w:hAnsiTheme="minorHAnsi"/>
          <w:color w:val="auto"/>
          <w:sz w:val="22"/>
          <w:szCs w:val="22"/>
        </w:rPr>
        <w:t>Detailed d</w:t>
      </w:r>
      <w:r w:rsidR="00FF6898" w:rsidRPr="004E09B0">
        <w:rPr>
          <w:rFonts w:asciiTheme="minorHAnsi" w:hAnsiTheme="minorHAnsi"/>
          <w:color w:val="auto"/>
          <w:sz w:val="22"/>
          <w:szCs w:val="22"/>
        </w:rPr>
        <w:t>escription of project, approach and methods</w:t>
      </w:r>
      <w:r w:rsidR="004E09B0" w:rsidRPr="004E09B0">
        <w:rPr>
          <w:rFonts w:asciiTheme="minorHAnsi" w:hAnsiTheme="minorHAnsi"/>
          <w:color w:val="auto"/>
          <w:sz w:val="22"/>
          <w:szCs w:val="22"/>
        </w:rPr>
        <w:t>;</w:t>
      </w:r>
    </w:p>
    <w:p w14:paraId="564E165A" w14:textId="77777777" w:rsidR="00CF507F" w:rsidRDefault="00804017" w:rsidP="004E09B0">
      <w:pPr>
        <w:pStyle w:val="Default"/>
        <w:numPr>
          <w:ilvl w:val="1"/>
          <w:numId w:val="12"/>
        </w:numPr>
        <w:spacing w:after="18"/>
        <w:rPr>
          <w:rFonts w:asciiTheme="minorHAnsi" w:hAnsiTheme="minorHAnsi"/>
          <w:color w:val="auto"/>
          <w:sz w:val="22"/>
          <w:szCs w:val="22"/>
        </w:rPr>
      </w:pPr>
      <w:r w:rsidRPr="004E09B0">
        <w:rPr>
          <w:rFonts w:asciiTheme="minorHAnsi" w:hAnsiTheme="minorHAnsi"/>
          <w:color w:val="auto"/>
          <w:sz w:val="22"/>
          <w:szCs w:val="22"/>
        </w:rPr>
        <w:t>A project timeline that includes activities, duration, and deliverables for each step</w:t>
      </w:r>
      <w:r w:rsidR="004E09B0">
        <w:rPr>
          <w:rFonts w:asciiTheme="minorHAnsi" w:hAnsiTheme="minorHAnsi"/>
          <w:color w:val="auto"/>
          <w:sz w:val="22"/>
          <w:szCs w:val="22"/>
        </w:rPr>
        <w:t>;</w:t>
      </w:r>
    </w:p>
    <w:p w14:paraId="0CBC5E34" w14:textId="77777777" w:rsidR="00EB05B3" w:rsidRDefault="00EB05B3" w:rsidP="004E09B0">
      <w:pPr>
        <w:pStyle w:val="Default"/>
        <w:numPr>
          <w:ilvl w:val="1"/>
          <w:numId w:val="12"/>
        </w:numPr>
        <w:spacing w:after="18"/>
        <w:rPr>
          <w:rFonts w:asciiTheme="minorHAnsi" w:hAnsiTheme="minorHAnsi"/>
          <w:color w:val="auto"/>
          <w:sz w:val="22"/>
          <w:szCs w:val="22"/>
        </w:rPr>
      </w:pPr>
      <w:r>
        <w:rPr>
          <w:rFonts w:asciiTheme="minorHAnsi" w:hAnsiTheme="minorHAnsi"/>
          <w:color w:val="auto"/>
          <w:sz w:val="22"/>
          <w:szCs w:val="22"/>
        </w:rPr>
        <w:t>Potential barriers or risks to implementation and plans for mitigation</w:t>
      </w:r>
    </w:p>
    <w:p w14:paraId="3176ACC2" w14:textId="77777777" w:rsidR="00EB05B3" w:rsidRDefault="00EB05B3" w:rsidP="004E09B0">
      <w:pPr>
        <w:pStyle w:val="Default"/>
        <w:numPr>
          <w:ilvl w:val="1"/>
          <w:numId w:val="12"/>
        </w:numPr>
        <w:spacing w:after="18"/>
        <w:rPr>
          <w:rFonts w:asciiTheme="minorHAnsi" w:hAnsiTheme="minorHAnsi"/>
          <w:color w:val="auto"/>
          <w:sz w:val="22"/>
          <w:szCs w:val="22"/>
        </w:rPr>
      </w:pPr>
      <w:r>
        <w:rPr>
          <w:rFonts w:asciiTheme="minorHAnsi" w:hAnsiTheme="minorHAnsi"/>
          <w:color w:val="auto"/>
          <w:sz w:val="22"/>
          <w:szCs w:val="22"/>
        </w:rPr>
        <w:t>List of UNC and non-UNC partners and their roles; and</w:t>
      </w:r>
    </w:p>
    <w:p w14:paraId="30CE6D56" w14:textId="77777777" w:rsidR="00EB05B3" w:rsidRDefault="00EB05B3" w:rsidP="004E09B0">
      <w:pPr>
        <w:pStyle w:val="Default"/>
        <w:numPr>
          <w:ilvl w:val="1"/>
          <w:numId w:val="12"/>
        </w:numPr>
        <w:spacing w:after="18"/>
        <w:rPr>
          <w:rFonts w:asciiTheme="minorHAnsi" w:hAnsiTheme="minorHAnsi"/>
          <w:color w:val="auto"/>
          <w:sz w:val="22"/>
          <w:szCs w:val="22"/>
        </w:rPr>
      </w:pPr>
      <w:r>
        <w:rPr>
          <w:rFonts w:asciiTheme="minorHAnsi" w:hAnsiTheme="minorHAnsi"/>
          <w:color w:val="auto"/>
          <w:sz w:val="22"/>
          <w:szCs w:val="22"/>
        </w:rPr>
        <w:t>Description of scalability potential and sustainability when funding has ended</w:t>
      </w:r>
    </w:p>
    <w:p w14:paraId="50C4F825" w14:textId="77777777" w:rsidR="00524738" w:rsidRPr="008C08A3" w:rsidRDefault="00B565D0" w:rsidP="00774290">
      <w:pPr>
        <w:pStyle w:val="Default"/>
        <w:numPr>
          <w:ilvl w:val="0"/>
          <w:numId w:val="12"/>
        </w:numPr>
        <w:spacing w:after="18"/>
        <w:rPr>
          <w:rFonts w:asciiTheme="minorHAnsi" w:hAnsiTheme="minorHAnsi"/>
          <w:color w:val="auto"/>
          <w:sz w:val="22"/>
          <w:szCs w:val="22"/>
        </w:rPr>
      </w:pPr>
      <w:r w:rsidRPr="008C08A3">
        <w:rPr>
          <w:rFonts w:asciiTheme="minorHAnsi" w:hAnsiTheme="minorHAnsi"/>
          <w:color w:val="auto"/>
          <w:sz w:val="22"/>
          <w:szCs w:val="22"/>
        </w:rPr>
        <w:t>D</w:t>
      </w:r>
      <w:r w:rsidR="0002238C" w:rsidRPr="008C08A3">
        <w:rPr>
          <w:rFonts w:asciiTheme="minorHAnsi" w:hAnsiTheme="minorHAnsi"/>
          <w:color w:val="auto"/>
          <w:sz w:val="22"/>
          <w:szCs w:val="22"/>
        </w:rPr>
        <w:t>etailed b</w:t>
      </w:r>
      <w:r w:rsidR="00804017" w:rsidRPr="008C08A3">
        <w:rPr>
          <w:rFonts w:asciiTheme="minorHAnsi" w:hAnsiTheme="minorHAnsi"/>
          <w:color w:val="auto"/>
          <w:sz w:val="22"/>
          <w:szCs w:val="22"/>
        </w:rPr>
        <w:t>udget</w:t>
      </w:r>
      <w:r w:rsidR="004E5F61" w:rsidRPr="008C08A3">
        <w:rPr>
          <w:rFonts w:asciiTheme="minorHAnsi" w:hAnsiTheme="minorHAnsi"/>
          <w:color w:val="auto"/>
          <w:sz w:val="22"/>
          <w:szCs w:val="22"/>
        </w:rPr>
        <w:t xml:space="preserve"> (</w:t>
      </w:r>
      <w:r w:rsidR="00F27BED" w:rsidRPr="008C08A3">
        <w:rPr>
          <w:rFonts w:asciiTheme="minorHAnsi" w:hAnsiTheme="minorHAnsi"/>
          <w:color w:val="auto"/>
          <w:sz w:val="22"/>
          <w:szCs w:val="22"/>
        </w:rPr>
        <w:t>not to exceed 1 page</w:t>
      </w:r>
      <w:r w:rsidR="004E5F61" w:rsidRPr="008C08A3">
        <w:rPr>
          <w:rFonts w:asciiTheme="minorHAnsi" w:hAnsiTheme="minorHAnsi"/>
          <w:color w:val="auto"/>
          <w:sz w:val="22"/>
          <w:szCs w:val="22"/>
        </w:rPr>
        <w:t xml:space="preserve">) </w:t>
      </w:r>
      <w:r w:rsidR="00F27BED" w:rsidRPr="008C08A3">
        <w:rPr>
          <w:rFonts w:asciiTheme="minorHAnsi" w:hAnsiTheme="minorHAnsi"/>
          <w:color w:val="auto"/>
          <w:sz w:val="22"/>
          <w:szCs w:val="22"/>
        </w:rPr>
        <w:t>that includes</w:t>
      </w:r>
      <w:r w:rsidR="00524738" w:rsidRPr="008C08A3">
        <w:rPr>
          <w:rFonts w:asciiTheme="minorHAnsi" w:hAnsiTheme="minorHAnsi"/>
          <w:color w:val="auto"/>
          <w:sz w:val="22"/>
          <w:szCs w:val="22"/>
        </w:rPr>
        <w:t>:</w:t>
      </w:r>
    </w:p>
    <w:p w14:paraId="2F708AC5" w14:textId="77777777" w:rsidR="00691E04" w:rsidRPr="008C08A3" w:rsidRDefault="003F545C" w:rsidP="00F27BED">
      <w:pPr>
        <w:pStyle w:val="Default"/>
        <w:numPr>
          <w:ilvl w:val="1"/>
          <w:numId w:val="12"/>
        </w:numPr>
        <w:spacing w:after="18"/>
        <w:ind w:left="1080" w:hanging="450"/>
        <w:rPr>
          <w:rFonts w:asciiTheme="minorHAnsi" w:hAnsiTheme="minorHAnsi"/>
          <w:color w:val="auto"/>
          <w:sz w:val="22"/>
          <w:szCs w:val="22"/>
        </w:rPr>
      </w:pPr>
      <w:r w:rsidRPr="008C08A3">
        <w:rPr>
          <w:rFonts w:asciiTheme="minorHAnsi" w:hAnsiTheme="minorHAnsi"/>
          <w:color w:val="auto"/>
          <w:sz w:val="22"/>
          <w:szCs w:val="22"/>
        </w:rPr>
        <w:t>Key personnel costs (salary and fringe)</w:t>
      </w:r>
      <w:r w:rsidR="004E09B0">
        <w:rPr>
          <w:rFonts w:asciiTheme="minorHAnsi" w:hAnsiTheme="minorHAnsi"/>
          <w:color w:val="auto"/>
          <w:sz w:val="22"/>
          <w:szCs w:val="22"/>
        </w:rPr>
        <w:t>;</w:t>
      </w:r>
    </w:p>
    <w:p w14:paraId="0B886D8E" w14:textId="77777777" w:rsidR="003F545C" w:rsidRPr="008C08A3" w:rsidRDefault="003F545C" w:rsidP="00750E39">
      <w:pPr>
        <w:pStyle w:val="Default"/>
        <w:numPr>
          <w:ilvl w:val="1"/>
          <w:numId w:val="12"/>
        </w:numPr>
        <w:spacing w:after="18"/>
        <w:ind w:left="1080" w:hanging="450"/>
        <w:rPr>
          <w:rFonts w:asciiTheme="minorHAnsi" w:hAnsiTheme="minorHAnsi"/>
          <w:color w:val="auto"/>
          <w:sz w:val="22"/>
          <w:szCs w:val="22"/>
        </w:rPr>
      </w:pPr>
      <w:r w:rsidRPr="008C08A3">
        <w:rPr>
          <w:rFonts w:asciiTheme="minorHAnsi" w:hAnsiTheme="minorHAnsi"/>
          <w:color w:val="auto"/>
          <w:sz w:val="22"/>
          <w:szCs w:val="22"/>
        </w:rPr>
        <w:t>Equipment</w:t>
      </w:r>
      <w:r w:rsidR="004E09B0">
        <w:rPr>
          <w:rFonts w:asciiTheme="minorHAnsi" w:hAnsiTheme="minorHAnsi"/>
          <w:color w:val="auto"/>
          <w:sz w:val="22"/>
          <w:szCs w:val="22"/>
        </w:rPr>
        <w:t>;</w:t>
      </w:r>
    </w:p>
    <w:p w14:paraId="0BDF86BA" w14:textId="39C975B7" w:rsidR="003F545C" w:rsidRPr="008C08A3" w:rsidRDefault="003F545C" w:rsidP="00750E39">
      <w:pPr>
        <w:pStyle w:val="Default"/>
        <w:numPr>
          <w:ilvl w:val="1"/>
          <w:numId w:val="12"/>
        </w:numPr>
        <w:spacing w:after="18"/>
        <w:ind w:left="1080" w:hanging="450"/>
        <w:rPr>
          <w:rFonts w:asciiTheme="minorHAnsi" w:hAnsiTheme="minorHAnsi"/>
          <w:color w:val="auto"/>
          <w:sz w:val="22"/>
          <w:szCs w:val="22"/>
        </w:rPr>
      </w:pPr>
      <w:r w:rsidRPr="008C08A3">
        <w:rPr>
          <w:rFonts w:asciiTheme="minorHAnsi" w:hAnsiTheme="minorHAnsi"/>
          <w:color w:val="auto"/>
          <w:sz w:val="22"/>
          <w:szCs w:val="22"/>
        </w:rPr>
        <w:t>Supplies</w:t>
      </w:r>
      <w:r w:rsidR="004E09B0">
        <w:rPr>
          <w:rFonts w:asciiTheme="minorHAnsi" w:hAnsiTheme="minorHAnsi"/>
          <w:color w:val="auto"/>
          <w:sz w:val="22"/>
          <w:szCs w:val="22"/>
        </w:rPr>
        <w:t>;</w:t>
      </w:r>
      <w:r w:rsidR="009F63A9">
        <w:rPr>
          <w:rFonts w:asciiTheme="minorHAnsi" w:hAnsiTheme="minorHAnsi"/>
          <w:color w:val="auto"/>
          <w:sz w:val="22"/>
          <w:szCs w:val="22"/>
        </w:rPr>
        <w:t xml:space="preserve"> and</w:t>
      </w:r>
    </w:p>
    <w:p w14:paraId="53A9FCE6" w14:textId="77777777" w:rsidR="003F545C" w:rsidRPr="008C08A3" w:rsidRDefault="003F545C" w:rsidP="00750E39">
      <w:pPr>
        <w:pStyle w:val="Default"/>
        <w:numPr>
          <w:ilvl w:val="1"/>
          <w:numId w:val="12"/>
        </w:numPr>
        <w:spacing w:after="18"/>
        <w:ind w:left="1080" w:hanging="450"/>
        <w:rPr>
          <w:rFonts w:asciiTheme="minorHAnsi" w:hAnsiTheme="minorHAnsi"/>
          <w:color w:val="auto"/>
          <w:sz w:val="22"/>
          <w:szCs w:val="22"/>
        </w:rPr>
      </w:pPr>
      <w:r w:rsidRPr="008C08A3">
        <w:rPr>
          <w:rFonts w:asciiTheme="minorHAnsi" w:hAnsiTheme="minorHAnsi"/>
          <w:color w:val="auto"/>
          <w:sz w:val="22"/>
          <w:szCs w:val="22"/>
        </w:rPr>
        <w:t>Other costs</w:t>
      </w:r>
    </w:p>
    <w:p w14:paraId="3B57DBD2" w14:textId="77777777" w:rsidR="00691E04" w:rsidRPr="008C08A3" w:rsidRDefault="00691E04" w:rsidP="00691E04">
      <w:pPr>
        <w:pStyle w:val="Default"/>
        <w:numPr>
          <w:ilvl w:val="0"/>
          <w:numId w:val="12"/>
        </w:numPr>
        <w:spacing w:after="20"/>
        <w:rPr>
          <w:rFonts w:asciiTheme="minorHAnsi" w:hAnsiTheme="minorHAnsi"/>
          <w:color w:val="auto"/>
          <w:sz w:val="22"/>
          <w:szCs w:val="22"/>
        </w:rPr>
      </w:pPr>
      <w:r w:rsidRPr="008C08A3">
        <w:rPr>
          <w:rFonts w:asciiTheme="minorHAnsi" w:hAnsiTheme="minorHAnsi"/>
          <w:color w:val="auto"/>
          <w:sz w:val="22"/>
          <w:szCs w:val="22"/>
        </w:rPr>
        <w:t>B</w:t>
      </w:r>
      <w:r w:rsidR="00804017" w:rsidRPr="008C08A3">
        <w:rPr>
          <w:rFonts w:asciiTheme="minorHAnsi" w:hAnsiTheme="minorHAnsi"/>
          <w:color w:val="auto"/>
          <w:sz w:val="22"/>
          <w:szCs w:val="22"/>
        </w:rPr>
        <w:t xml:space="preserve">udget </w:t>
      </w:r>
      <w:r w:rsidR="00040F2F" w:rsidRPr="008C08A3">
        <w:rPr>
          <w:rFonts w:asciiTheme="minorHAnsi" w:hAnsiTheme="minorHAnsi"/>
          <w:color w:val="auto"/>
          <w:sz w:val="22"/>
          <w:szCs w:val="22"/>
        </w:rPr>
        <w:t>justification</w:t>
      </w:r>
      <w:r w:rsidR="00F900C7" w:rsidRPr="008C08A3">
        <w:rPr>
          <w:rFonts w:asciiTheme="minorHAnsi" w:hAnsiTheme="minorHAnsi"/>
          <w:color w:val="auto"/>
          <w:sz w:val="22"/>
          <w:szCs w:val="22"/>
        </w:rPr>
        <w:t xml:space="preserve"> </w:t>
      </w:r>
      <w:r w:rsidR="00BF49BC" w:rsidRPr="008C08A3">
        <w:rPr>
          <w:rFonts w:asciiTheme="minorHAnsi" w:hAnsiTheme="minorHAnsi"/>
          <w:color w:val="auto"/>
          <w:sz w:val="22"/>
          <w:szCs w:val="22"/>
        </w:rPr>
        <w:t>(</w:t>
      </w:r>
      <w:r w:rsidR="0091253F" w:rsidRPr="008C08A3">
        <w:rPr>
          <w:rFonts w:asciiTheme="minorHAnsi" w:hAnsiTheme="minorHAnsi"/>
          <w:color w:val="auto"/>
          <w:sz w:val="22"/>
          <w:szCs w:val="22"/>
        </w:rPr>
        <w:t>not to exceed 1</w:t>
      </w:r>
      <w:r w:rsidR="00150BA2" w:rsidRPr="008C08A3">
        <w:rPr>
          <w:rFonts w:asciiTheme="minorHAnsi" w:hAnsiTheme="minorHAnsi"/>
          <w:color w:val="auto"/>
          <w:sz w:val="22"/>
          <w:szCs w:val="22"/>
        </w:rPr>
        <w:t xml:space="preserve"> </w:t>
      </w:r>
      <w:r w:rsidR="0091253F" w:rsidRPr="008C08A3">
        <w:rPr>
          <w:rFonts w:asciiTheme="minorHAnsi" w:hAnsiTheme="minorHAnsi"/>
          <w:color w:val="auto"/>
          <w:sz w:val="22"/>
          <w:szCs w:val="22"/>
        </w:rPr>
        <w:t>single</w:t>
      </w:r>
      <w:r w:rsidR="00774290" w:rsidRPr="008C08A3">
        <w:rPr>
          <w:rFonts w:asciiTheme="minorHAnsi" w:hAnsiTheme="minorHAnsi"/>
          <w:color w:val="auto"/>
          <w:sz w:val="22"/>
          <w:szCs w:val="22"/>
        </w:rPr>
        <w:t>-</w:t>
      </w:r>
      <w:r w:rsidR="0091253F" w:rsidRPr="008C08A3">
        <w:rPr>
          <w:rFonts w:asciiTheme="minorHAnsi" w:hAnsiTheme="minorHAnsi"/>
          <w:color w:val="auto"/>
          <w:sz w:val="22"/>
          <w:szCs w:val="22"/>
        </w:rPr>
        <w:t>spaced page)</w:t>
      </w:r>
      <w:r w:rsidR="007003E8" w:rsidRPr="008C08A3">
        <w:rPr>
          <w:rFonts w:asciiTheme="minorHAnsi" w:hAnsiTheme="minorHAnsi"/>
          <w:color w:val="auto"/>
          <w:sz w:val="22"/>
          <w:szCs w:val="22"/>
        </w:rPr>
        <w:t xml:space="preserve"> </w:t>
      </w:r>
      <w:r w:rsidRPr="008C08A3">
        <w:rPr>
          <w:rFonts w:asciiTheme="minorHAnsi" w:hAnsiTheme="minorHAnsi"/>
          <w:color w:val="auto"/>
          <w:sz w:val="22"/>
          <w:szCs w:val="22"/>
        </w:rPr>
        <w:t>that includes:</w:t>
      </w:r>
    </w:p>
    <w:p w14:paraId="3498E015" w14:textId="77777777" w:rsidR="00691E04" w:rsidRPr="008C08A3" w:rsidRDefault="00691E04" w:rsidP="004001DC">
      <w:pPr>
        <w:pStyle w:val="Default"/>
        <w:numPr>
          <w:ilvl w:val="1"/>
          <w:numId w:val="12"/>
        </w:numPr>
        <w:spacing w:after="20"/>
        <w:ind w:left="1080" w:hanging="450"/>
        <w:rPr>
          <w:rFonts w:asciiTheme="minorHAnsi" w:hAnsiTheme="minorHAnsi"/>
          <w:color w:val="auto"/>
          <w:sz w:val="22"/>
          <w:szCs w:val="22"/>
        </w:rPr>
      </w:pPr>
      <w:r w:rsidRPr="008C08A3">
        <w:rPr>
          <w:rFonts w:asciiTheme="minorHAnsi" w:hAnsiTheme="minorHAnsi"/>
          <w:color w:val="auto"/>
          <w:sz w:val="22"/>
          <w:szCs w:val="22"/>
        </w:rPr>
        <w:t>Description of role</w:t>
      </w:r>
      <w:r w:rsidR="002B6819" w:rsidRPr="008C08A3">
        <w:rPr>
          <w:rFonts w:asciiTheme="minorHAnsi" w:hAnsiTheme="minorHAnsi"/>
          <w:color w:val="auto"/>
          <w:sz w:val="22"/>
          <w:szCs w:val="22"/>
        </w:rPr>
        <w:t>s</w:t>
      </w:r>
      <w:r w:rsidRPr="008C08A3">
        <w:rPr>
          <w:rFonts w:asciiTheme="minorHAnsi" w:hAnsiTheme="minorHAnsi"/>
          <w:color w:val="auto"/>
          <w:sz w:val="22"/>
          <w:szCs w:val="22"/>
        </w:rPr>
        <w:t xml:space="preserve"> of all key staff</w:t>
      </w:r>
      <w:r w:rsidR="004E09B0">
        <w:rPr>
          <w:rFonts w:asciiTheme="minorHAnsi" w:hAnsiTheme="minorHAnsi"/>
          <w:color w:val="auto"/>
          <w:sz w:val="22"/>
          <w:szCs w:val="22"/>
        </w:rPr>
        <w:t xml:space="preserve">; and </w:t>
      </w:r>
    </w:p>
    <w:p w14:paraId="67D94278" w14:textId="77777777" w:rsidR="00691E04" w:rsidRPr="00DE04F3" w:rsidRDefault="002B6819" w:rsidP="004001DC">
      <w:pPr>
        <w:pStyle w:val="Default"/>
        <w:numPr>
          <w:ilvl w:val="1"/>
          <w:numId w:val="12"/>
        </w:numPr>
        <w:spacing w:after="20"/>
        <w:ind w:left="1080" w:hanging="450"/>
        <w:rPr>
          <w:rFonts w:asciiTheme="minorHAnsi" w:hAnsiTheme="minorHAnsi"/>
          <w:color w:val="auto"/>
          <w:sz w:val="22"/>
          <w:szCs w:val="22"/>
        </w:rPr>
      </w:pPr>
      <w:r w:rsidRPr="009F63A9">
        <w:rPr>
          <w:rFonts w:asciiTheme="minorHAnsi" w:hAnsiTheme="minorHAnsi"/>
          <w:color w:val="auto"/>
          <w:sz w:val="22"/>
          <w:szCs w:val="22"/>
        </w:rPr>
        <w:t>Description</w:t>
      </w:r>
      <w:r w:rsidR="00691E04" w:rsidRPr="009F63A9">
        <w:rPr>
          <w:rFonts w:asciiTheme="minorHAnsi" w:hAnsiTheme="minorHAnsi"/>
          <w:color w:val="auto"/>
          <w:sz w:val="22"/>
          <w:szCs w:val="22"/>
        </w:rPr>
        <w:t xml:space="preserve"> of</w:t>
      </w:r>
      <w:r w:rsidRPr="00DE04F3">
        <w:rPr>
          <w:rFonts w:asciiTheme="minorHAnsi" w:hAnsiTheme="minorHAnsi"/>
          <w:color w:val="auto"/>
          <w:sz w:val="22"/>
          <w:szCs w:val="22"/>
        </w:rPr>
        <w:t xml:space="preserve"> each major budget item and how it supports</w:t>
      </w:r>
      <w:r w:rsidR="00691E04" w:rsidRPr="00DE04F3">
        <w:rPr>
          <w:rFonts w:asciiTheme="minorHAnsi" w:hAnsiTheme="minorHAnsi"/>
          <w:color w:val="auto"/>
          <w:sz w:val="22"/>
          <w:szCs w:val="22"/>
        </w:rPr>
        <w:t xml:space="preserve"> the project goals</w:t>
      </w:r>
    </w:p>
    <w:p w14:paraId="14D7E251" w14:textId="3FFD608D" w:rsidR="00C27D32" w:rsidRPr="00DE04F3" w:rsidRDefault="008D25A9" w:rsidP="00C27D32">
      <w:pPr>
        <w:pStyle w:val="Default"/>
        <w:numPr>
          <w:ilvl w:val="0"/>
          <w:numId w:val="12"/>
        </w:numPr>
        <w:spacing w:after="18"/>
        <w:rPr>
          <w:rFonts w:asciiTheme="minorHAnsi" w:hAnsiTheme="minorHAnsi"/>
          <w:color w:val="auto"/>
          <w:sz w:val="22"/>
          <w:szCs w:val="22"/>
        </w:rPr>
      </w:pPr>
      <w:r w:rsidRPr="00DE04F3">
        <w:rPr>
          <w:rFonts w:asciiTheme="minorHAnsi" w:hAnsiTheme="minorHAnsi"/>
          <w:color w:val="auto"/>
          <w:sz w:val="22"/>
          <w:szCs w:val="22"/>
        </w:rPr>
        <w:t>L</w:t>
      </w:r>
      <w:r w:rsidR="009F6461" w:rsidRPr="00DE04F3">
        <w:rPr>
          <w:rFonts w:asciiTheme="minorHAnsi" w:hAnsiTheme="minorHAnsi"/>
          <w:color w:val="auto"/>
          <w:sz w:val="22"/>
          <w:szCs w:val="22"/>
        </w:rPr>
        <w:t xml:space="preserve">etter of support from </w:t>
      </w:r>
      <w:r w:rsidR="00F90257" w:rsidRPr="00DE04F3">
        <w:rPr>
          <w:rFonts w:asciiTheme="minorHAnsi" w:hAnsiTheme="minorHAnsi"/>
          <w:color w:val="auto"/>
          <w:sz w:val="22"/>
          <w:szCs w:val="22"/>
        </w:rPr>
        <w:t xml:space="preserve">the Division Chief or </w:t>
      </w:r>
      <w:r w:rsidR="009F6461" w:rsidRPr="00DE04F3">
        <w:rPr>
          <w:rFonts w:asciiTheme="minorHAnsi" w:hAnsiTheme="minorHAnsi"/>
          <w:color w:val="auto"/>
          <w:sz w:val="22"/>
          <w:szCs w:val="22"/>
        </w:rPr>
        <w:t>Department Chair</w:t>
      </w:r>
      <w:r w:rsidR="00252852" w:rsidRPr="00DE04F3">
        <w:rPr>
          <w:rFonts w:asciiTheme="minorHAnsi" w:hAnsiTheme="minorHAnsi"/>
          <w:color w:val="auto"/>
          <w:sz w:val="22"/>
          <w:szCs w:val="22"/>
        </w:rPr>
        <w:t xml:space="preserve"> or </w:t>
      </w:r>
      <w:r w:rsidR="00894BE4" w:rsidRPr="00DE04F3">
        <w:rPr>
          <w:rFonts w:asciiTheme="minorHAnsi" w:hAnsiTheme="minorHAnsi"/>
          <w:color w:val="auto"/>
          <w:sz w:val="22"/>
          <w:szCs w:val="22"/>
        </w:rPr>
        <w:t xml:space="preserve">Chair’s Designee </w:t>
      </w:r>
    </w:p>
    <w:p w14:paraId="39120668" w14:textId="77777777" w:rsidR="007235AE" w:rsidRPr="008C08A3" w:rsidRDefault="009F6461" w:rsidP="00C27D32">
      <w:pPr>
        <w:pStyle w:val="Default"/>
        <w:numPr>
          <w:ilvl w:val="0"/>
          <w:numId w:val="12"/>
        </w:numPr>
        <w:spacing w:after="18"/>
        <w:rPr>
          <w:rFonts w:asciiTheme="minorHAnsi" w:hAnsiTheme="minorHAnsi"/>
          <w:color w:val="auto"/>
          <w:sz w:val="22"/>
          <w:szCs w:val="22"/>
        </w:rPr>
      </w:pPr>
      <w:r w:rsidRPr="009F63A9">
        <w:rPr>
          <w:rFonts w:asciiTheme="minorHAnsi" w:hAnsiTheme="minorHAnsi"/>
          <w:color w:val="auto"/>
          <w:sz w:val="22"/>
          <w:szCs w:val="22"/>
        </w:rPr>
        <w:t xml:space="preserve">If your proposal requires </w:t>
      </w:r>
      <w:r w:rsidRPr="008C08A3">
        <w:rPr>
          <w:rFonts w:asciiTheme="minorHAnsi" w:hAnsiTheme="minorHAnsi"/>
          <w:color w:val="auto"/>
          <w:sz w:val="22"/>
          <w:szCs w:val="22"/>
        </w:rPr>
        <w:t>a commitment of time from staff or other resources</w:t>
      </w:r>
      <w:r w:rsidR="0089465D" w:rsidRPr="008C08A3">
        <w:rPr>
          <w:rFonts w:asciiTheme="minorHAnsi" w:hAnsiTheme="minorHAnsi"/>
          <w:color w:val="auto"/>
          <w:sz w:val="22"/>
          <w:szCs w:val="22"/>
        </w:rPr>
        <w:t xml:space="preserve"> outside of your department/division/unit (e.g., ISD, hospital operations or administration, other clinics)</w:t>
      </w:r>
      <w:r w:rsidRPr="008C08A3">
        <w:rPr>
          <w:rFonts w:asciiTheme="minorHAnsi" w:hAnsiTheme="minorHAnsi"/>
          <w:color w:val="auto"/>
          <w:sz w:val="22"/>
          <w:szCs w:val="22"/>
        </w:rPr>
        <w:t>, please also include a letter of support for use of such resources from the approp</w:t>
      </w:r>
      <w:r w:rsidR="006E5AC2" w:rsidRPr="008C08A3">
        <w:rPr>
          <w:rFonts w:asciiTheme="minorHAnsi" w:hAnsiTheme="minorHAnsi"/>
          <w:color w:val="auto"/>
          <w:sz w:val="22"/>
          <w:szCs w:val="22"/>
        </w:rPr>
        <w:t>riate VP or higher ranking leader</w:t>
      </w:r>
    </w:p>
    <w:p w14:paraId="01FB5F5A" w14:textId="51862857" w:rsidR="00615D51" w:rsidRPr="00117B22" w:rsidRDefault="00AD74D4" w:rsidP="00AD74D4">
      <w:pPr>
        <w:pStyle w:val="Default"/>
        <w:numPr>
          <w:ilvl w:val="0"/>
          <w:numId w:val="12"/>
        </w:numPr>
        <w:spacing w:after="18"/>
        <w:rPr>
          <w:rFonts w:asciiTheme="minorHAnsi" w:hAnsiTheme="minorHAnsi"/>
          <w:color w:val="auto"/>
          <w:sz w:val="22"/>
          <w:szCs w:val="22"/>
        </w:rPr>
      </w:pPr>
      <w:r w:rsidRPr="00AD74D4">
        <w:rPr>
          <w:rFonts w:asciiTheme="minorHAnsi" w:hAnsiTheme="minorHAnsi"/>
          <w:color w:val="auto"/>
          <w:sz w:val="22"/>
          <w:szCs w:val="22"/>
        </w:rPr>
        <w:t>If execution of your project is dependent upon additional funding not described in your budget, please describe the total required budget, current or planned additional source(s) of funding, and the intended use for these other funds</w:t>
      </w:r>
    </w:p>
    <w:p w14:paraId="038C9A7A" w14:textId="77777777" w:rsidR="00EE6CFD" w:rsidRPr="008C08A3" w:rsidRDefault="00EE6CFD" w:rsidP="0002238C">
      <w:pPr>
        <w:pStyle w:val="Default"/>
        <w:numPr>
          <w:ilvl w:val="0"/>
          <w:numId w:val="12"/>
        </w:numPr>
        <w:spacing w:after="18"/>
        <w:rPr>
          <w:rFonts w:asciiTheme="minorHAnsi" w:hAnsiTheme="minorHAnsi"/>
          <w:color w:val="auto"/>
          <w:sz w:val="22"/>
          <w:szCs w:val="22"/>
        </w:rPr>
      </w:pPr>
      <w:r w:rsidRPr="008C08A3">
        <w:rPr>
          <w:rFonts w:asciiTheme="minorHAnsi" w:hAnsiTheme="minorHAnsi"/>
          <w:i/>
          <w:color w:val="auto"/>
          <w:sz w:val="22"/>
          <w:szCs w:val="22"/>
          <w:u w:val="single"/>
        </w:rPr>
        <w:t>Abbreviated</w:t>
      </w:r>
      <w:r w:rsidRPr="008C08A3">
        <w:rPr>
          <w:rFonts w:asciiTheme="minorHAnsi" w:hAnsiTheme="minorHAnsi"/>
          <w:color w:val="auto"/>
          <w:sz w:val="22"/>
          <w:szCs w:val="22"/>
        </w:rPr>
        <w:t xml:space="preserve"> CV</w:t>
      </w:r>
      <w:r w:rsidR="00051FA1" w:rsidRPr="008C08A3">
        <w:rPr>
          <w:rFonts w:asciiTheme="minorHAnsi" w:hAnsiTheme="minorHAnsi"/>
          <w:color w:val="auto"/>
          <w:sz w:val="22"/>
          <w:szCs w:val="22"/>
        </w:rPr>
        <w:t xml:space="preserve"> </w:t>
      </w:r>
      <w:r w:rsidRPr="008C08A3">
        <w:rPr>
          <w:rFonts w:asciiTheme="minorHAnsi" w:hAnsiTheme="minorHAnsi"/>
          <w:color w:val="auto"/>
          <w:sz w:val="22"/>
          <w:szCs w:val="22"/>
        </w:rPr>
        <w:t xml:space="preserve">/ </w:t>
      </w:r>
      <w:proofErr w:type="spellStart"/>
      <w:r w:rsidRPr="008C08A3">
        <w:rPr>
          <w:rFonts w:asciiTheme="minorHAnsi" w:hAnsiTheme="minorHAnsi"/>
          <w:color w:val="auto"/>
          <w:sz w:val="22"/>
          <w:szCs w:val="22"/>
        </w:rPr>
        <w:t>Biosketch</w:t>
      </w:r>
      <w:proofErr w:type="spellEnd"/>
      <w:r w:rsidRPr="008C08A3">
        <w:rPr>
          <w:rFonts w:asciiTheme="minorHAnsi" w:hAnsiTheme="minorHAnsi"/>
          <w:color w:val="auto"/>
          <w:sz w:val="22"/>
          <w:szCs w:val="22"/>
        </w:rPr>
        <w:t xml:space="preserve"> for PI/Project Lead</w:t>
      </w:r>
      <w:r w:rsidR="00BF49BC" w:rsidRPr="008C08A3">
        <w:rPr>
          <w:rFonts w:asciiTheme="minorHAnsi" w:hAnsiTheme="minorHAnsi"/>
          <w:color w:val="auto"/>
          <w:sz w:val="22"/>
          <w:szCs w:val="22"/>
        </w:rPr>
        <w:t xml:space="preserve"> (required)</w:t>
      </w:r>
    </w:p>
    <w:p w14:paraId="440EF3DE" w14:textId="77777777" w:rsidR="00EE6CFD" w:rsidRPr="008C08A3" w:rsidRDefault="00EE6CFD" w:rsidP="0002238C">
      <w:pPr>
        <w:pStyle w:val="Default"/>
        <w:numPr>
          <w:ilvl w:val="0"/>
          <w:numId w:val="12"/>
        </w:numPr>
        <w:spacing w:after="18"/>
        <w:rPr>
          <w:rFonts w:asciiTheme="minorHAnsi" w:hAnsiTheme="minorHAnsi"/>
          <w:color w:val="auto"/>
          <w:sz w:val="22"/>
          <w:szCs w:val="22"/>
        </w:rPr>
      </w:pPr>
      <w:r w:rsidRPr="008C08A3">
        <w:rPr>
          <w:rFonts w:asciiTheme="minorHAnsi" w:hAnsiTheme="minorHAnsi"/>
          <w:i/>
          <w:color w:val="auto"/>
          <w:sz w:val="22"/>
          <w:szCs w:val="22"/>
          <w:u w:val="single"/>
        </w:rPr>
        <w:t>Abbreviated</w:t>
      </w:r>
      <w:r w:rsidRPr="008C08A3">
        <w:rPr>
          <w:rFonts w:asciiTheme="minorHAnsi" w:hAnsiTheme="minorHAnsi"/>
          <w:color w:val="auto"/>
          <w:sz w:val="22"/>
          <w:szCs w:val="22"/>
        </w:rPr>
        <w:t xml:space="preserve"> CV / </w:t>
      </w:r>
      <w:proofErr w:type="spellStart"/>
      <w:r w:rsidRPr="008C08A3">
        <w:rPr>
          <w:rFonts w:asciiTheme="minorHAnsi" w:hAnsiTheme="minorHAnsi"/>
          <w:color w:val="auto"/>
          <w:sz w:val="22"/>
          <w:szCs w:val="22"/>
        </w:rPr>
        <w:t>Biosketch</w:t>
      </w:r>
      <w:proofErr w:type="spellEnd"/>
      <w:r w:rsidRPr="008C08A3">
        <w:rPr>
          <w:rFonts w:asciiTheme="minorHAnsi" w:hAnsiTheme="minorHAnsi"/>
          <w:color w:val="auto"/>
          <w:sz w:val="22"/>
          <w:szCs w:val="22"/>
        </w:rPr>
        <w:t xml:space="preserve"> for other critical team members (optional)</w:t>
      </w:r>
    </w:p>
    <w:p w14:paraId="0CAE524F" w14:textId="77777777" w:rsidR="007E694B" w:rsidRPr="008C08A3" w:rsidRDefault="007E694B" w:rsidP="0002238C">
      <w:pPr>
        <w:pStyle w:val="Default"/>
        <w:numPr>
          <w:ilvl w:val="0"/>
          <w:numId w:val="12"/>
        </w:numPr>
        <w:spacing w:after="18"/>
        <w:rPr>
          <w:rFonts w:asciiTheme="minorHAnsi" w:hAnsiTheme="minorHAnsi"/>
          <w:color w:val="auto"/>
          <w:sz w:val="22"/>
          <w:szCs w:val="22"/>
        </w:rPr>
      </w:pPr>
      <w:r w:rsidRPr="008C08A3">
        <w:rPr>
          <w:rFonts w:asciiTheme="minorHAnsi" w:hAnsiTheme="minorHAnsi"/>
          <w:color w:val="auto"/>
          <w:sz w:val="22"/>
          <w:szCs w:val="22"/>
        </w:rPr>
        <w:t>References (o</w:t>
      </w:r>
      <w:r w:rsidR="00244362" w:rsidRPr="008C08A3">
        <w:rPr>
          <w:rFonts w:asciiTheme="minorHAnsi" w:hAnsiTheme="minorHAnsi"/>
          <w:color w:val="auto"/>
          <w:sz w:val="22"/>
          <w:szCs w:val="22"/>
        </w:rPr>
        <w:t>ptional; not to exceed 1 single-</w:t>
      </w:r>
      <w:r w:rsidRPr="008C08A3">
        <w:rPr>
          <w:rFonts w:asciiTheme="minorHAnsi" w:hAnsiTheme="minorHAnsi"/>
          <w:color w:val="auto"/>
          <w:sz w:val="22"/>
          <w:szCs w:val="22"/>
        </w:rPr>
        <w:t>spaced page)</w:t>
      </w:r>
    </w:p>
    <w:p w14:paraId="16985F31" w14:textId="77777777" w:rsidR="00D23369" w:rsidRPr="008C08A3" w:rsidRDefault="00D23369" w:rsidP="00380423">
      <w:pPr>
        <w:pStyle w:val="Default"/>
        <w:spacing w:after="20"/>
        <w:rPr>
          <w:rFonts w:asciiTheme="minorHAnsi" w:hAnsiTheme="minorHAnsi"/>
          <w:b/>
          <w:color w:val="auto"/>
          <w:sz w:val="22"/>
          <w:szCs w:val="22"/>
        </w:rPr>
      </w:pPr>
    </w:p>
    <w:p w14:paraId="6E88A102" w14:textId="77777777" w:rsidR="009F6461" w:rsidRPr="008C08A3" w:rsidRDefault="009F6461" w:rsidP="00380423">
      <w:pPr>
        <w:pStyle w:val="Default"/>
        <w:spacing w:after="20"/>
        <w:rPr>
          <w:rFonts w:asciiTheme="minorHAnsi" w:hAnsiTheme="minorHAnsi"/>
          <w:b/>
          <w:color w:val="auto"/>
          <w:sz w:val="22"/>
          <w:szCs w:val="22"/>
        </w:rPr>
      </w:pPr>
      <w:r w:rsidRPr="008C08A3">
        <w:rPr>
          <w:rFonts w:asciiTheme="minorHAnsi" w:hAnsiTheme="minorHAnsi"/>
          <w:b/>
          <w:color w:val="auto"/>
          <w:sz w:val="22"/>
          <w:szCs w:val="22"/>
        </w:rPr>
        <w:t xml:space="preserve">Use of </w:t>
      </w:r>
      <w:r w:rsidR="006124BE" w:rsidRPr="008C08A3">
        <w:rPr>
          <w:rFonts w:asciiTheme="minorHAnsi" w:hAnsiTheme="minorHAnsi"/>
          <w:b/>
          <w:color w:val="auto"/>
          <w:sz w:val="22"/>
          <w:szCs w:val="22"/>
        </w:rPr>
        <w:t xml:space="preserve">Funds </w:t>
      </w:r>
    </w:p>
    <w:p w14:paraId="0A95AB23" w14:textId="77777777" w:rsidR="009F6461" w:rsidRPr="008C08A3" w:rsidRDefault="009F6461" w:rsidP="009F6461">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t xml:space="preserve">Awards may </w:t>
      </w:r>
      <w:r w:rsidR="006C50CF" w:rsidRPr="008C08A3">
        <w:rPr>
          <w:rFonts w:asciiTheme="minorHAnsi" w:hAnsiTheme="minorHAnsi"/>
          <w:color w:val="auto"/>
          <w:sz w:val="22"/>
          <w:szCs w:val="22"/>
        </w:rPr>
        <w:t>not</w:t>
      </w:r>
      <w:r w:rsidRPr="008C08A3">
        <w:rPr>
          <w:rFonts w:asciiTheme="minorHAnsi" w:hAnsiTheme="minorHAnsi"/>
          <w:color w:val="auto"/>
          <w:sz w:val="22"/>
          <w:szCs w:val="22"/>
        </w:rPr>
        <w:t xml:space="preserve"> be used for faculty salary support </w:t>
      </w:r>
    </w:p>
    <w:p w14:paraId="2AD3164A" w14:textId="77777777" w:rsidR="007B2253" w:rsidRPr="008C08A3" w:rsidRDefault="009F6461" w:rsidP="006124BE">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t>Awards may be used to pay salary and benefit expense for staff and other non-faculty project personnel</w:t>
      </w:r>
      <w:r w:rsidR="007863F7" w:rsidRPr="008C08A3">
        <w:rPr>
          <w:rFonts w:asciiTheme="minorHAnsi" w:hAnsiTheme="minorHAnsi"/>
          <w:color w:val="auto"/>
          <w:sz w:val="22"/>
          <w:szCs w:val="22"/>
        </w:rPr>
        <w:t>,</w:t>
      </w:r>
      <w:r w:rsidRPr="008C08A3">
        <w:rPr>
          <w:rFonts w:asciiTheme="minorHAnsi" w:hAnsiTheme="minorHAnsi"/>
          <w:color w:val="auto"/>
          <w:sz w:val="22"/>
          <w:szCs w:val="22"/>
        </w:rPr>
        <w:t xml:space="preserve"> as well as to fund other direct project-related expenses (e.g. equipment, software, materials) as outlined in the project’s budget and approved by the Cente</w:t>
      </w:r>
      <w:r w:rsidR="007B2253" w:rsidRPr="008C08A3">
        <w:rPr>
          <w:rFonts w:asciiTheme="minorHAnsi" w:hAnsiTheme="minorHAnsi"/>
          <w:color w:val="auto"/>
          <w:sz w:val="22"/>
          <w:szCs w:val="22"/>
        </w:rPr>
        <w:t>r.</w:t>
      </w:r>
    </w:p>
    <w:p w14:paraId="7F0ACDAD" w14:textId="77777777" w:rsidR="009F6461" w:rsidRPr="008C08A3" w:rsidRDefault="007863F7" w:rsidP="007B2253">
      <w:pPr>
        <w:pStyle w:val="Default"/>
        <w:numPr>
          <w:ilvl w:val="1"/>
          <w:numId w:val="1"/>
        </w:numPr>
        <w:spacing w:after="20"/>
        <w:rPr>
          <w:rFonts w:asciiTheme="minorHAnsi" w:hAnsiTheme="minorHAnsi"/>
          <w:color w:val="auto"/>
          <w:sz w:val="22"/>
          <w:szCs w:val="22"/>
        </w:rPr>
      </w:pPr>
      <w:r w:rsidRPr="008C08A3">
        <w:rPr>
          <w:rFonts w:asciiTheme="minorHAnsi" w:hAnsiTheme="minorHAnsi"/>
          <w:color w:val="auto"/>
          <w:sz w:val="22"/>
          <w:szCs w:val="22"/>
        </w:rPr>
        <w:t>Please note that e</w:t>
      </w:r>
      <w:r w:rsidR="006227C7" w:rsidRPr="008C08A3">
        <w:rPr>
          <w:rFonts w:asciiTheme="minorHAnsi" w:hAnsiTheme="minorHAnsi"/>
          <w:color w:val="auto"/>
          <w:sz w:val="22"/>
          <w:szCs w:val="22"/>
        </w:rPr>
        <w:t>quipment, software and materials budget items must be reasonable</w:t>
      </w:r>
      <w:r w:rsidR="007B2253" w:rsidRPr="008C08A3">
        <w:rPr>
          <w:rFonts w:asciiTheme="minorHAnsi" w:hAnsiTheme="minorHAnsi"/>
          <w:color w:val="auto"/>
          <w:sz w:val="22"/>
          <w:szCs w:val="22"/>
        </w:rPr>
        <w:t xml:space="preserve">. Teams are encouraged to consider whether technologies or equipment </w:t>
      </w:r>
      <w:r w:rsidRPr="008C08A3">
        <w:rPr>
          <w:rFonts w:asciiTheme="minorHAnsi" w:hAnsiTheme="minorHAnsi"/>
          <w:color w:val="auto"/>
          <w:sz w:val="22"/>
          <w:szCs w:val="22"/>
        </w:rPr>
        <w:t xml:space="preserve">already </w:t>
      </w:r>
      <w:r w:rsidR="007B2253" w:rsidRPr="008C08A3">
        <w:rPr>
          <w:rFonts w:asciiTheme="minorHAnsi" w:hAnsiTheme="minorHAnsi"/>
          <w:color w:val="auto"/>
          <w:sz w:val="22"/>
          <w:szCs w:val="22"/>
        </w:rPr>
        <w:t xml:space="preserve">exist at UNC and may be borrowed or leased during the period of award.  </w:t>
      </w:r>
    </w:p>
    <w:p w14:paraId="5C8159E9" w14:textId="77777777" w:rsidR="009F6461" w:rsidRPr="008C08A3" w:rsidRDefault="009F6461" w:rsidP="009F6461">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t xml:space="preserve">No indirect costs or overhead charges will be allowed </w:t>
      </w:r>
    </w:p>
    <w:p w14:paraId="6963276B" w14:textId="77777777" w:rsidR="009F6461" w:rsidRPr="008C08A3" w:rsidRDefault="009F6461" w:rsidP="009F6461">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t>Funds will not be released u</w:t>
      </w:r>
      <w:r w:rsidR="00BF49BC" w:rsidRPr="008C08A3">
        <w:rPr>
          <w:rFonts w:asciiTheme="minorHAnsi" w:hAnsiTheme="minorHAnsi"/>
          <w:color w:val="auto"/>
          <w:sz w:val="22"/>
          <w:szCs w:val="22"/>
        </w:rPr>
        <w:t>ntil completion of IRB approval</w:t>
      </w:r>
      <w:r w:rsidR="006C50CF" w:rsidRPr="008C08A3">
        <w:rPr>
          <w:rFonts w:asciiTheme="minorHAnsi" w:hAnsiTheme="minorHAnsi"/>
          <w:color w:val="auto"/>
          <w:sz w:val="22"/>
          <w:szCs w:val="22"/>
        </w:rPr>
        <w:t xml:space="preserve"> or waiver</w:t>
      </w:r>
      <w:r w:rsidR="00BF49BC" w:rsidRPr="008C08A3">
        <w:rPr>
          <w:rFonts w:asciiTheme="minorHAnsi" w:hAnsiTheme="minorHAnsi"/>
          <w:color w:val="auto"/>
          <w:sz w:val="22"/>
          <w:szCs w:val="22"/>
        </w:rPr>
        <w:t xml:space="preserve">, </w:t>
      </w:r>
      <w:r w:rsidRPr="008C08A3">
        <w:rPr>
          <w:rFonts w:asciiTheme="minorHAnsi" w:hAnsiTheme="minorHAnsi"/>
          <w:color w:val="auto"/>
          <w:sz w:val="22"/>
          <w:szCs w:val="22"/>
        </w:rPr>
        <w:t xml:space="preserve">as appropriate </w:t>
      </w:r>
    </w:p>
    <w:p w14:paraId="1BEC23AB" w14:textId="77777777" w:rsidR="00FF6898" w:rsidRPr="008C08A3" w:rsidRDefault="009F6461" w:rsidP="0053276E">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lastRenderedPageBreak/>
        <w:t>Funding will only be provided for actual expenditure</w:t>
      </w:r>
      <w:r w:rsidR="00040F2F" w:rsidRPr="008C08A3">
        <w:rPr>
          <w:rFonts w:asciiTheme="minorHAnsi" w:hAnsiTheme="minorHAnsi"/>
          <w:color w:val="auto"/>
          <w:sz w:val="22"/>
          <w:szCs w:val="22"/>
        </w:rPr>
        <w:t>s up to the amount of the award</w:t>
      </w:r>
    </w:p>
    <w:p w14:paraId="4D210AE5" w14:textId="77777777" w:rsidR="00040F2F" w:rsidRPr="008C08A3" w:rsidRDefault="00040F2F" w:rsidP="00040F2F">
      <w:pPr>
        <w:pStyle w:val="Default"/>
        <w:spacing w:after="20"/>
        <w:rPr>
          <w:rFonts w:asciiTheme="minorHAnsi" w:hAnsiTheme="minorHAnsi"/>
          <w:color w:val="auto"/>
          <w:sz w:val="22"/>
          <w:szCs w:val="22"/>
        </w:rPr>
      </w:pPr>
    </w:p>
    <w:p w14:paraId="07ABE0BE" w14:textId="77777777" w:rsidR="00040F2F" w:rsidRPr="008C08A3" w:rsidRDefault="00040F2F" w:rsidP="00040F2F">
      <w:pPr>
        <w:pStyle w:val="Default"/>
        <w:spacing w:after="20"/>
        <w:rPr>
          <w:rFonts w:asciiTheme="minorHAnsi" w:hAnsiTheme="minorHAnsi"/>
          <w:b/>
          <w:color w:val="auto"/>
          <w:sz w:val="22"/>
          <w:szCs w:val="22"/>
        </w:rPr>
      </w:pPr>
      <w:r w:rsidRPr="008C08A3">
        <w:rPr>
          <w:rFonts w:asciiTheme="minorHAnsi" w:hAnsiTheme="minorHAnsi"/>
          <w:b/>
          <w:color w:val="auto"/>
          <w:sz w:val="22"/>
          <w:szCs w:val="22"/>
        </w:rPr>
        <w:t>Award Administration and Reporting</w:t>
      </w:r>
    </w:p>
    <w:p w14:paraId="67D97B90" w14:textId="77777777" w:rsidR="009F6461" w:rsidRPr="008C08A3" w:rsidRDefault="009F6461" w:rsidP="009F6461">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t>Award recipients will be required to invoice for actual expenses incur</w:t>
      </w:r>
      <w:r w:rsidR="00B70E0E">
        <w:rPr>
          <w:rFonts w:asciiTheme="minorHAnsi" w:hAnsiTheme="minorHAnsi"/>
          <w:color w:val="auto"/>
          <w:sz w:val="22"/>
          <w:szCs w:val="22"/>
        </w:rPr>
        <w:t>red during the one-year project.</w:t>
      </w:r>
    </w:p>
    <w:p w14:paraId="1D663967" w14:textId="77777777" w:rsidR="00D23369" w:rsidRPr="008C08A3" w:rsidRDefault="009F6461" w:rsidP="004A377E">
      <w:pPr>
        <w:pStyle w:val="Default"/>
        <w:numPr>
          <w:ilvl w:val="0"/>
          <w:numId w:val="1"/>
        </w:numPr>
        <w:spacing w:after="20"/>
        <w:rPr>
          <w:rFonts w:asciiTheme="minorHAnsi" w:hAnsiTheme="minorHAnsi"/>
          <w:color w:val="auto"/>
          <w:sz w:val="22"/>
          <w:szCs w:val="22"/>
        </w:rPr>
      </w:pPr>
      <w:r w:rsidRPr="008C08A3">
        <w:rPr>
          <w:rFonts w:asciiTheme="minorHAnsi" w:hAnsiTheme="minorHAnsi"/>
          <w:color w:val="auto"/>
          <w:sz w:val="22"/>
          <w:szCs w:val="22"/>
        </w:rPr>
        <w:t>Award recipients will be required to submit</w:t>
      </w:r>
      <w:r w:rsidR="00650B6D">
        <w:rPr>
          <w:rFonts w:asciiTheme="minorHAnsi" w:hAnsiTheme="minorHAnsi"/>
          <w:color w:val="auto"/>
          <w:sz w:val="22"/>
          <w:szCs w:val="22"/>
        </w:rPr>
        <w:t xml:space="preserve"> quarterly progress reports</w:t>
      </w:r>
    </w:p>
    <w:p w14:paraId="75B4E215" w14:textId="6415F218" w:rsidR="00C22D91" w:rsidRPr="004E09B0" w:rsidRDefault="009F6461" w:rsidP="004E09B0">
      <w:pPr>
        <w:pStyle w:val="Default"/>
        <w:numPr>
          <w:ilvl w:val="0"/>
          <w:numId w:val="1"/>
        </w:numPr>
        <w:rPr>
          <w:b/>
        </w:rPr>
      </w:pPr>
      <w:r w:rsidRPr="004E09B0">
        <w:rPr>
          <w:rFonts w:asciiTheme="minorHAnsi" w:hAnsiTheme="minorHAnsi"/>
          <w:color w:val="auto"/>
          <w:sz w:val="22"/>
          <w:szCs w:val="22"/>
        </w:rPr>
        <w:t xml:space="preserve">Evaluation of project results will be </w:t>
      </w:r>
      <w:r w:rsidR="00051FA1" w:rsidRPr="004E09B0">
        <w:rPr>
          <w:rFonts w:asciiTheme="minorHAnsi" w:hAnsiTheme="minorHAnsi"/>
          <w:color w:val="auto"/>
          <w:sz w:val="22"/>
          <w:szCs w:val="22"/>
        </w:rPr>
        <w:t xml:space="preserve">required </w:t>
      </w:r>
      <w:r w:rsidRPr="004E09B0">
        <w:rPr>
          <w:rFonts w:asciiTheme="minorHAnsi" w:hAnsiTheme="minorHAnsi"/>
          <w:color w:val="auto"/>
          <w:sz w:val="22"/>
          <w:szCs w:val="22"/>
        </w:rPr>
        <w:t>in writing within one month after the concl</w:t>
      </w:r>
      <w:r w:rsidR="00B70E0E">
        <w:rPr>
          <w:rFonts w:asciiTheme="minorHAnsi" w:hAnsiTheme="minorHAnsi"/>
          <w:color w:val="auto"/>
          <w:sz w:val="22"/>
          <w:szCs w:val="22"/>
        </w:rPr>
        <w:t>usion of the project (month 13).</w:t>
      </w:r>
    </w:p>
    <w:p w14:paraId="37522C47" w14:textId="77777777" w:rsidR="003F3D88" w:rsidRDefault="003F3D88" w:rsidP="00D40E43">
      <w:pPr>
        <w:pStyle w:val="Default"/>
        <w:rPr>
          <w:rFonts w:asciiTheme="minorHAnsi" w:hAnsiTheme="minorHAnsi"/>
          <w:b/>
          <w:color w:val="auto"/>
          <w:sz w:val="22"/>
          <w:szCs w:val="22"/>
        </w:rPr>
      </w:pPr>
    </w:p>
    <w:p w14:paraId="667961F4" w14:textId="7DA5A452" w:rsidR="00040F2F" w:rsidRPr="008C08A3" w:rsidRDefault="00DE04F3" w:rsidP="00D40E43">
      <w:pPr>
        <w:pStyle w:val="Default"/>
        <w:rPr>
          <w:rFonts w:asciiTheme="minorHAnsi" w:hAnsiTheme="minorHAnsi"/>
          <w:b/>
          <w:color w:val="auto"/>
          <w:sz w:val="22"/>
          <w:szCs w:val="22"/>
        </w:rPr>
      </w:pPr>
      <w:r>
        <w:rPr>
          <w:rFonts w:asciiTheme="minorHAnsi" w:hAnsiTheme="minorHAnsi"/>
          <w:b/>
          <w:color w:val="auto"/>
          <w:sz w:val="22"/>
          <w:szCs w:val="22"/>
        </w:rPr>
        <w:t>Other</w:t>
      </w:r>
    </w:p>
    <w:p w14:paraId="59AFB664" w14:textId="2C71F17A" w:rsidR="00C22D91" w:rsidRPr="008C08A3" w:rsidRDefault="00DE04F3" w:rsidP="00C22D91">
      <w:r>
        <w:rPr>
          <w:rFonts w:cs="Arial"/>
        </w:rPr>
        <w:t>Q</w:t>
      </w:r>
      <w:r w:rsidR="006227C7" w:rsidRPr="008C08A3">
        <w:t xml:space="preserve">uestions about this RFP can be </w:t>
      </w:r>
      <w:r w:rsidR="00D20CB1" w:rsidRPr="008C08A3">
        <w:t>sent</w:t>
      </w:r>
      <w:r w:rsidR="006227C7" w:rsidRPr="008C08A3">
        <w:t xml:space="preserve"> to</w:t>
      </w:r>
      <w:r w:rsidR="00D23369" w:rsidRPr="008C08A3">
        <w:t xml:space="preserve"> </w:t>
      </w:r>
      <w:hyperlink r:id="rId13" w:history="1">
        <w:r w:rsidR="0023573F" w:rsidRPr="00615D51">
          <w:rPr>
            <w:rStyle w:val="Hyperlink"/>
          </w:rPr>
          <w:t>innovatehealthcare@med.unc.edu</w:t>
        </w:r>
      </w:hyperlink>
      <w:r w:rsidR="0023573F" w:rsidRPr="008C08A3">
        <w:t>.</w:t>
      </w:r>
    </w:p>
    <w:sectPr w:rsidR="00C22D91" w:rsidRPr="008C08A3">
      <w:headerReference w:type="default"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19170" w16cid:durableId="21500FC7"/>
  <w16cid:commentId w16cid:paraId="4EF32E87" w16cid:durableId="21500EA1"/>
  <w16cid:commentId w16cid:paraId="45FCE98B" w16cid:durableId="21500D43"/>
  <w16cid:commentId w16cid:paraId="1D51F1CD" w16cid:durableId="21517F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359B" w14:textId="77777777" w:rsidR="003A530F" w:rsidRDefault="003A530F" w:rsidP="007863F7">
      <w:pPr>
        <w:spacing w:after="0" w:line="240" w:lineRule="auto"/>
      </w:pPr>
      <w:r>
        <w:separator/>
      </w:r>
    </w:p>
  </w:endnote>
  <w:endnote w:type="continuationSeparator" w:id="0">
    <w:p w14:paraId="011F7D5E" w14:textId="77777777" w:rsidR="003A530F" w:rsidRDefault="003A530F" w:rsidP="0078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4761"/>
      <w:docPartObj>
        <w:docPartGallery w:val="Page Numbers (Bottom of Page)"/>
        <w:docPartUnique/>
      </w:docPartObj>
    </w:sdtPr>
    <w:sdtEndPr>
      <w:rPr>
        <w:noProof/>
      </w:rPr>
    </w:sdtEndPr>
    <w:sdtContent>
      <w:p w14:paraId="2D492379" w14:textId="70DB4003" w:rsidR="00334ADB" w:rsidRDefault="00334ADB">
        <w:pPr>
          <w:pStyle w:val="Footer"/>
          <w:jc w:val="right"/>
        </w:pPr>
        <w:r>
          <w:fldChar w:fldCharType="begin"/>
        </w:r>
        <w:r>
          <w:instrText xml:space="preserve"> PAGE   \* MERGEFORMAT </w:instrText>
        </w:r>
        <w:r>
          <w:fldChar w:fldCharType="separate"/>
        </w:r>
        <w:r w:rsidR="005B1296">
          <w:rPr>
            <w:noProof/>
          </w:rPr>
          <w:t>4</w:t>
        </w:r>
        <w:r>
          <w:rPr>
            <w:noProof/>
          </w:rPr>
          <w:fldChar w:fldCharType="end"/>
        </w:r>
      </w:p>
    </w:sdtContent>
  </w:sdt>
  <w:p w14:paraId="69E2AD2D" w14:textId="77777777" w:rsidR="00334ADB" w:rsidRDefault="0033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2877" w14:textId="77777777" w:rsidR="003A530F" w:rsidRDefault="003A530F" w:rsidP="007863F7">
      <w:pPr>
        <w:spacing w:after="0" w:line="240" w:lineRule="auto"/>
      </w:pPr>
      <w:r>
        <w:separator/>
      </w:r>
    </w:p>
  </w:footnote>
  <w:footnote w:type="continuationSeparator" w:id="0">
    <w:p w14:paraId="50182F60" w14:textId="77777777" w:rsidR="003A530F" w:rsidRDefault="003A530F" w:rsidP="0078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F3F4" w14:textId="29945DB9" w:rsidR="00BD44D2" w:rsidRDefault="00BD44D2" w:rsidP="00BD44D2">
    <w:pPr>
      <w:pStyle w:val="Header"/>
      <w:jc w:val="center"/>
    </w:pPr>
    <w:r>
      <w:rPr>
        <w:noProof/>
      </w:rPr>
      <w:drawing>
        <wp:inline distT="0" distB="0" distL="0" distR="0" wp14:anchorId="7D170173" wp14:editId="769F8EC9">
          <wp:extent cx="1569720" cy="696956"/>
          <wp:effectExtent l="0" t="0" r="0" b="8255"/>
          <wp:docPr id="3" name="Picture 3" descr="Office of Faculty Affairs and Leadership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Faculty Affairs and Leadership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83" cy="704665"/>
                  </a:xfrm>
                  <a:prstGeom prst="rect">
                    <a:avLst/>
                  </a:prstGeom>
                  <a:noFill/>
                  <a:ln>
                    <a:noFill/>
                  </a:ln>
                </pic:spPr>
              </pic:pic>
            </a:graphicData>
          </a:graphic>
        </wp:inline>
      </w:drawing>
    </w:r>
    <w:r>
      <w:t xml:space="preserve">                                                                         </w:t>
    </w:r>
    <w:r>
      <w:rPr>
        <w:b/>
        <w:bCs/>
        <w:noProof/>
      </w:rPr>
      <w:drawing>
        <wp:inline distT="0" distB="0" distL="0" distR="0" wp14:anchorId="7BC6EABA" wp14:editId="1927E60C">
          <wp:extent cx="1981200" cy="801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for Health Innovation Word Mark Blue.png"/>
                  <pic:cNvPicPr/>
                </pic:nvPicPr>
                <pic:blipFill>
                  <a:blip r:embed="rId2">
                    <a:extLst>
                      <a:ext uri="{28A0092B-C50C-407E-A947-70E740481C1C}">
                        <a14:useLocalDpi xmlns:a14="http://schemas.microsoft.com/office/drawing/2010/main" val="0"/>
                      </a:ext>
                    </a:extLst>
                  </a:blip>
                  <a:stretch>
                    <a:fillRect/>
                  </a:stretch>
                </pic:blipFill>
                <pic:spPr>
                  <a:xfrm>
                    <a:off x="0" y="0"/>
                    <a:ext cx="2012086" cy="813604"/>
                  </a:xfrm>
                  <a:prstGeom prst="rect">
                    <a:avLst/>
                  </a:prstGeom>
                </pic:spPr>
              </pic:pic>
            </a:graphicData>
          </a:graphic>
        </wp:inline>
      </w:drawing>
    </w:r>
  </w:p>
  <w:p w14:paraId="03E61FCE" w14:textId="77777777" w:rsidR="00BD44D2" w:rsidRDefault="00BD4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1E3"/>
    <w:multiLevelType w:val="hybridMultilevel"/>
    <w:tmpl w:val="17E6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A449F"/>
    <w:multiLevelType w:val="hybridMultilevel"/>
    <w:tmpl w:val="FC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0808"/>
    <w:multiLevelType w:val="hybridMultilevel"/>
    <w:tmpl w:val="4420F1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B2782"/>
    <w:multiLevelType w:val="hybridMultilevel"/>
    <w:tmpl w:val="E5EA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42371"/>
    <w:multiLevelType w:val="hybridMultilevel"/>
    <w:tmpl w:val="C0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B0E5E"/>
    <w:multiLevelType w:val="hybridMultilevel"/>
    <w:tmpl w:val="B37A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63663"/>
    <w:multiLevelType w:val="hybridMultilevel"/>
    <w:tmpl w:val="1E2AA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2134C"/>
    <w:multiLevelType w:val="hybridMultilevel"/>
    <w:tmpl w:val="F20A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67D1"/>
    <w:multiLevelType w:val="hybridMultilevel"/>
    <w:tmpl w:val="2278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E07"/>
    <w:multiLevelType w:val="multilevel"/>
    <w:tmpl w:val="53881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15F19"/>
    <w:multiLevelType w:val="hybridMultilevel"/>
    <w:tmpl w:val="25DA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6459A"/>
    <w:multiLevelType w:val="hybridMultilevel"/>
    <w:tmpl w:val="E9EE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55ADB"/>
    <w:multiLevelType w:val="hybridMultilevel"/>
    <w:tmpl w:val="ACC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E629A"/>
    <w:multiLevelType w:val="hybridMultilevel"/>
    <w:tmpl w:val="E02A39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26DA8"/>
    <w:multiLevelType w:val="hybridMultilevel"/>
    <w:tmpl w:val="43F4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C0418"/>
    <w:multiLevelType w:val="hybridMultilevel"/>
    <w:tmpl w:val="538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440F4"/>
    <w:multiLevelType w:val="hybridMultilevel"/>
    <w:tmpl w:val="4866E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BD9205D"/>
    <w:multiLevelType w:val="hybridMultilevel"/>
    <w:tmpl w:val="6F9413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904EB4"/>
    <w:multiLevelType w:val="hybridMultilevel"/>
    <w:tmpl w:val="BA3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C299E"/>
    <w:multiLevelType w:val="hybridMultilevel"/>
    <w:tmpl w:val="B64C3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A70E26"/>
    <w:multiLevelType w:val="hybridMultilevel"/>
    <w:tmpl w:val="E728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77D17"/>
    <w:multiLevelType w:val="hybridMultilevel"/>
    <w:tmpl w:val="5DAA9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3"/>
  </w:num>
  <w:num w:numId="4">
    <w:abstractNumId w:val="12"/>
  </w:num>
  <w:num w:numId="5">
    <w:abstractNumId w:val="19"/>
  </w:num>
  <w:num w:numId="6">
    <w:abstractNumId w:val="16"/>
  </w:num>
  <w:num w:numId="7">
    <w:abstractNumId w:va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5"/>
  </w:num>
  <w:num w:numId="11">
    <w:abstractNumId w:val="7"/>
  </w:num>
  <w:num w:numId="12">
    <w:abstractNumId w:val="9"/>
  </w:num>
  <w:num w:numId="13">
    <w:abstractNumId w:val="18"/>
  </w:num>
  <w:num w:numId="14">
    <w:abstractNumId w:val="18"/>
  </w:num>
  <w:num w:numId="15">
    <w:abstractNumId w:val="4"/>
  </w:num>
  <w:num w:numId="16">
    <w:abstractNumId w:val="6"/>
  </w:num>
  <w:num w:numId="17">
    <w:abstractNumId w:val="0"/>
  </w:num>
  <w:num w:numId="18">
    <w:abstractNumId w:val="1"/>
  </w:num>
  <w:num w:numId="19">
    <w:abstractNumId w:val="20"/>
  </w:num>
  <w:num w:numId="20">
    <w:abstractNumId w:val="13"/>
  </w:num>
  <w:num w:numId="21">
    <w:abstractNumId w:val="11"/>
  </w:num>
  <w:num w:numId="22">
    <w:abstractNumId w:val="5"/>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61"/>
    <w:rsid w:val="0000676A"/>
    <w:rsid w:val="0001764B"/>
    <w:rsid w:val="00017CF9"/>
    <w:rsid w:val="0002238C"/>
    <w:rsid w:val="0002516C"/>
    <w:rsid w:val="000251A2"/>
    <w:rsid w:val="00040F2F"/>
    <w:rsid w:val="000415B3"/>
    <w:rsid w:val="00042101"/>
    <w:rsid w:val="00051FA1"/>
    <w:rsid w:val="0005318E"/>
    <w:rsid w:val="000759AC"/>
    <w:rsid w:val="000842B6"/>
    <w:rsid w:val="0009069B"/>
    <w:rsid w:val="00096420"/>
    <w:rsid w:val="000A05CD"/>
    <w:rsid w:val="000A1D53"/>
    <w:rsid w:val="000A4ED6"/>
    <w:rsid w:val="000B6E10"/>
    <w:rsid w:val="000C5FF4"/>
    <w:rsid w:val="000D049B"/>
    <w:rsid w:val="000D60C0"/>
    <w:rsid w:val="000D61B4"/>
    <w:rsid w:val="000F1AF5"/>
    <w:rsid w:val="000F1CE0"/>
    <w:rsid w:val="000F441F"/>
    <w:rsid w:val="00117B22"/>
    <w:rsid w:val="0012313B"/>
    <w:rsid w:val="0012534E"/>
    <w:rsid w:val="00126B67"/>
    <w:rsid w:val="00127F65"/>
    <w:rsid w:val="00145416"/>
    <w:rsid w:val="00147D48"/>
    <w:rsid w:val="00150BA2"/>
    <w:rsid w:val="0015471F"/>
    <w:rsid w:val="00160091"/>
    <w:rsid w:val="0016198E"/>
    <w:rsid w:val="00180EB2"/>
    <w:rsid w:val="0018546A"/>
    <w:rsid w:val="00187270"/>
    <w:rsid w:val="0019273D"/>
    <w:rsid w:val="00194098"/>
    <w:rsid w:val="001A073B"/>
    <w:rsid w:val="001B13CC"/>
    <w:rsid w:val="001B276C"/>
    <w:rsid w:val="001B6D8A"/>
    <w:rsid w:val="001D0285"/>
    <w:rsid w:val="001D1484"/>
    <w:rsid w:val="001D68A5"/>
    <w:rsid w:val="001E3B8C"/>
    <w:rsid w:val="001E7493"/>
    <w:rsid w:val="00204B89"/>
    <w:rsid w:val="00214265"/>
    <w:rsid w:val="002257C7"/>
    <w:rsid w:val="002277B1"/>
    <w:rsid w:val="00233A80"/>
    <w:rsid w:val="0023573F"/>
    <w:rsid w:val="00241964"/>
    <w:rsid w:val="00242C77"/>
    <w:rsid w:val="00243697"/>
    <w:rsid w:val="00244362"/>
    <w:rsid w:val="002504EC"/>
    <w:rsid w:val="00252852"/>
    <w:rsid w:val="00253CAF"/>
    <w:rsid w:val="00261F6D"/>
    <w:rsid w:val="002638C5"/>
    <w:rsid w:val="00270852"/>
    <w:rsid w:val="00276B1E"/>
    <w:rsid w:val="0029339E"/>
    <w:rsid w:val="002A2443"/>
    <w:rsid w:val="002A34C6"/>
    <w:rsid w:val="002A56F5"/>
    <w:rsid w:val="002B45F2"/>
    <w:rsid w:val="002B6819"/>
    <w:rsid w:val="002C2888"/>
    <w:rsid w:val="002C71CB"/>
    <w:rsid w:val="002D12EB"/>
    <w:rsid w:val="002E0F2C"/>
    <w:rsid w:val="002E5064"/>
    <w:rsid w:val="002E7C8D"/>
    <w:rsid w:val="002F0C09"/>
    <w:rsid w:val="002F0E19"/>
    <w:rsid w:val="002F192B"/>
    <w:rsid w:val="002F5389"/>
    <w:rsid w:val="00321753"/>
    <w:rsid w:val="003345A7"/>
    <w:rsid w:val="00334ADB"/>
    <w:rsid w:val="00337943"/>
    <w:rsid w:val="003416DD"/>
    <w:rsid w:val="00341960"/>
    <w:rsid w:val="00343880"/>
    <w:rsid w:val="003446E2"/>
    <w:rsid w:val="00347675"/>
    <w:rsid w:val="00353377"/>
    <w:rsid w:val="0036014B"/>
    <w:rsid w:val="00361847"/>
    <w:rsid w:val="00361FA5"/>
    <w:rsid w:val="00380423"/>
    <w:rsid w:val="003A530F"/>
    <w:rsid w:val="003B05FE"/>
    <w:rsid w:val="003B29B7"/>
    <w:rsid w:val="003C2C6E"/>
    <w:rsid w:val="003D1744"/>
    <w:rsid w:val="003E027E"/>
    <w:rsid w:val="003F07D7"/>
    <w:rsid w:val="003F3D88"/>
    <w:rsid w:val="003F4E20"/>
    <w:rsid w:val="003F545C"/>
    <w:rsid w:val="004001DC"/>
    <w:rsid w:val="00407BC2"/>
    <w:rsid w:val="00425F04"/>
    <w:rsid w:val="00427AB1"/>
    <w:rsid w:val="0043263F"/>
    <w:rsid w:val="004347F8"/>
    <w:rsid w:val="00434B44"/>
    <w:rsid w:val="00451C59"/>
    <w:rsid w:val="0049648C"/>
    <w:rsid w:val="004A04CE"/>
    <w:rsid w:val="004A377E"/>
    <w:rsid w:val="004A7168"/>
    <w:rsid w:val="004B79E9"/>
    <w:rsid w:val="004D1730"/>
    <w:rsid w:val="004D2723"/>
    <w:rsid w:val="004E09B0"/>
    <w:rsid w:val="004E5AC5"/>
    <w:rsid w:val="004E5F61"/>
    <w:rsid w:val="004F2AB0"/>
    <w:rsid w:val="004F4E88"/>
    <w:rsid w:val="00503677"/>
    <w:rsid w:val="005059C2"/>
    <w:rsid w:val="00506BED"/>
    <w:rsid w:val="0051428A"/>
    <w:rsid w:val="00516AC7"/>
    <w:rsid w:val="00517359"/>
    <w:rsid w:val="0052252F"/>
    <w:rsid w:val="00524738"/>
    <w:rsid w:val="00530748"/>
    <w:rsid w:val="00531374"/>
    <w:rsid w:val="0053249B"/>
    <w:rsid w:val="0053276E"/>
    <w:rsid w:val="00535A25"/>
    <w:rsid w:val="005641D5"/>
    <w:rsid w:val="00566532"/>
    <w:rsid w:val="005730A3"/>
    <w:rsid w:val="0058152D"/>
    <w:rsid w:val="0058633A"/>
    <w:rsid w:val="00590A49"/>
    <w:rsid w:val="00596946"/>
    <w:rsid w:val="005A0980"/>
    <w:rsid w:val="005A21B2"/>
    <w:rsid w:val="005B1296"/>
    <w:rsid w:val="005B4595"/>
    <w:rsid w:val="005D2B8C"/>
    <w:rsid w:val="005D50F0"/>
    <w:rsid w:val="005E318D"/>
    <w:rsid w:val="005E521E"/>
    <w:rsid w:val="005E52F0"/>
    <w:rsid w:val="005F02BF"/>
    <w:rsid w:val="005F15C9"/>
    <w:rsid w:val="005F2795"/>
    <w:rsid w:val="00600F76"/>
    <w:rsid w:val="0060620C"/>
    <w:rsid w:val="00606FA5"/>
    <w:rsid w:val="00607A0A"/>
    <w:rsid w:val="006124BE"/>
    <w:rsid w:val="00613A3D"/>
    <w:rsid w:val="00615D51"/>
    <w:rsid w:val="006227C7"/>
    <w:rsid w:val="00626D37"/>
    <w:rsid w:val="00632243"/>
    <w:rsid w:val="00635F84"/>
    <w:rsid w:val="0063703B"/>
    <w:rsid w:val="00650B6D"/>
    <w:rsid w:val="00654070"/>
    <w:rsid w:val="00654AD9"/>
    <w:rsid w:val="00661BDF"/>
    <w:rsid w:val="006656C2"/>
    <w:rsid w:val="00676CE2"/>
    <w:rsid w:val="00681A33"/>
    <w:rsid w:val="00691E04"/>
    <w:rsid w:val="0069387D"/>
    <w:rsid w:val="006A3172"/>
    <w:rsid w:val="006A39C2"/>
    <w:rsid w:val="006B358F"/>
    <w:rsid w:val="006C0729"/>
    <w:rsid w:val="006C18FB"/>
    <w:rsid w:val="006C1EE3"/>
    <w:rsid w:val="006C3454"/>
    <w:rsid w:val="006C50CF"/>
    <w:rsid w:val="006C5680"/>
    <w:rsid w:val="006C66F4"/>
    <w:rsid w:val="006C6849"/>
    <w:rsid w:val="006D6106"/>
    <w:rsid w:val="006E32D2"/>
    <w:rsid w:val="006E5AC2"/>
    <w:rsid w:val="006F1AD5"/>
    <w:rsid w:val="006F5F06"/>
    <w:rsid w:val="007003E8"/>
    <w:rsid w:val="0072096B"/>
    <w:rsid w:val="007235AE"/>
    <w:rsid w:val="0072440B"/>
    <w:rsid w:val="00732A3A"/>
    <w:rsid w:val="00750E39"/>
    <w:rsid w:val="00752EA5"/>
    <w:rsid w:val="00766055"/>
    <w:rsid w:val="00767A1E"/>
    <w:rsid w:val="00774290"/>
    <w:rsid w:val="0077515E"/>
    <w:rsid w:val="00777F74"/>
    <w:rsid w:val="00782943"/>
    <w:rsid w:val="0078320C"/>
    <w:rsid w:val="007863F7"/>
    <w:rsid w:val="007A3B1D"/>
    <w:rsid w:val="007A7790"/>
    <w:rsid w:val="007B2253"/>
    <w:rsid w:val="007D2AE0"/>
    <w:rsid w:val="007E075A"/>
    <w:rsid w:val="007E6573"/>
    <w:rsid w:val="007E694B"/>
    <w:rsid w:val="007F0A62"/>
    <w:rsid w:val="007F12F0"/>
    <w:rsid w:val="007F5CE7"/>
    <w:rsid w:val="00801026"/>
    <w:rsid w:val="008014F9"/>
    <w:rsid w:val="00804017"/>
    <w:rsid w:val="00806F38"/>
    <w:rsid w:val="0081470C"/>
    <w:rsid w:val="00820C22"/>
    <w:rsid w:val="00827CD6"/>
    <w:rsid w:val="00830CC5"/>
    <w:rsid w:val="0083393B"/>
    <w:rsid w:val="008359FA"/>
    <w:rsid w:val="008528B3"/>
    <w:rsid w:val="00862C5B"/>
    <w:rsid w:val="008658B9"/>
    <w:rsid w:val="008823E8"/>
    <w:rsid w:val="008862F0"/>
    <w:rsid w:val="0089465D"/>
    <w:rsid w:val="00894BDE"/>
    <w:rsid w:val="00894BE4"/>
    <w:rsid w:val="008C08A3"/>
    <w:rsid w:val="008C1313"/>
    <w:rsid w:val="008C6BEC"/>
    <w:rsid w:val="008C73F6"/>
    <w:rsid w:val="008C7955"/>
    <w:rsid w:val="008C7D29"/>
    <w:rsid w:val="008D1DCA"/>
    <w:rsid w:val="008D25A9"/>
    <w:rsid w:val="008D71A3"/>
    <w:rsid w:val="008F512B"/>
    <w:rsid w:val="008F76DA"/>
    <w:rsid w:val="00906A14"/>
    <w:rsid w:val="00907101"/>
    <w:rsid w:val="0091253F"/>
    <w:rsid w:val="00912568"/>
    <w:rsid w:val="00912614"/>
    <w:rsid w:val="00921B1F"/>
    <w:rsid w:val="00921CB2"/>
    <w:rsid w:val="009221E3"/>
    <w:rsid w:val="00932FBE"/>
    <w:rsid w:val="009413ED"/>
    <w:rsid w:val="0094208D"/>
    <w:rsid w:val="009469A8"/>
    <w:rsid w:val="00947D4A"/>
    <w:rsid w:val="009530BE"/>
    <w:rsid w:val="0096537F"/>
    <w:rsid w:val="009654E8"/>
    <w:rsid w:val="00977890"/>
    <w:rsid w:val="0098380B"/>
    <w:rsid w:val="00990945"/>
    <w:rsid w:val="00996E0B"/>
    <w:rsid w:val="009B08D0"/>
    <w:rsid w:val="009B7565"/>
    <w:rsid w:val="009E51A0"/>
    <w:rsid w:val="009E596B"/>
    <w:rsid w:val="009F44C6"/>
    <w:rsid w:val="009F63A9"/>
    <w:rsid w:val="009F6461"/>
    <w:rsid w:val="00A038DA"/>
    <w:rsid w:val="00A07400"/>
    <w:rsid w:val="00A10438"/>
    <w:rsid w:val="00A10C15"/>
    <w:rsid w:val="00A12655"/>
    <w:rsid w:val="00A21A14"/>
    <w:rsid w:val="00A25B72"/>
    <w:rsid w:val="00A31262"/>
    <w:rsid w:val="00A44E02"/>
    <w:rsid w:val="00A45A57"/>
    <w:rsid w:val="00A45D4E"/>
    <w:rsid w:val="00A61E11"/>
    <w:rsid w:val="00A76EB2"/>
    <w:rsid w:val="00A80DE4"/>
    <w:rsid w:val="00A8382B"/>
    <w:rsid w:val="00A84A75"/>
    <w:rsid w:val="00A91038"/>
    <w:rsid w:val="00AA6DB5"/>
    <w:rsid w:val="00AB615E"/>
    <w:rsid w:val="00AC223B"/>
    <w:rsid w:val="00AD25D0"/>
    <w:rsid w:val="00AD4787"/>
    <w:rsid w:val="00AD6031"/>
    <w:rsid w:val="00AD74D4"/>
    <w:rsid w:val="00AF335C"/>
    <w:rsid w:val="00AF591C"/>
    <w:rsid w:val="00B02CEF"/>
    <w:rsid w:val="00B0343E"/>
    <w:rsid w:val="00B0404A"/>
    <w:rsid w:val="00B21058"/>
    <w:rsid w:val="00B32A73"/>
    <w:rsid w:val="00B34F2E"/>
    <w:rsid w:val="00B35364"/>
    <w:rsid w:val="00B43024"/>
    <w:rsid w:val="00B54D74"/>
    <w:rsid w:val="00B565D0"/>
    <w:rsid w:val="00B64C60"/>
    <w:rsid w:val="00B662ED"/>
    <w:rsid w:val="00B671C9"/>
    <w:rsid w:val="00B70B55"/>
    <w:rsid w:val="00B70E0E"/>
    <w:rsid w:val="00B745CE"/>
    <w:rsid w:val="00B84312"/>
    <w:rsid w:val="00B85209"/>
    <w:rsid w:val="00B933DA"/>
    <w:rsid w:val="00B97806"/>
    <w:rsid w:val="00BA748E"/>
    <w:rsid w:val="00BB359F"/>
    <w:rsid w:val="00BB5B77"/>
    <w:rsid w:val="00BC082F"/>
    <w:rsid w:val="00BC12F3"/>
    <w:rsid w:val="00BC3005"/>
    <w:rsid w:val="00BD0E57"/>
    <w:rsid w:val="00BD44D2"/>
    <w:rsid w:val="00BE029E"/>
    <w:rsid w:val="00BE2008"/>
    <w:rsid w:val="00BE27B8"/>
    <w:rsid w:val="00BE7EAB"/>
    <w:rsid w:val="00BF1391"/>
    <w:rsid w:val="00BF41D1"/>
    <w:rsid w:val="00BF49BC"/>
    <w:rsid w:val="00BF7219"/>
    <w:rsid w:val="00C02D1B"/>
    <w:rsid w:val="00C1740A"/>
    <w:rsid w:val="00C22D91"/>
    <w:rsid w:val="00C27318"/>
    <w:rsid w:val="00C27D32"/>
    <w:rsid w:val="00C37C66"/>
    <w:rsid w:val="00C40D58"/>
    <w:rsid w:val="00C410A2"/>
    <w:rsid w:val="00C60181"/>
    <w:rsid w:val="00C63CD3"/>
    <w:rsid w:val="00C701AC"/>
    <w:rsid w:val="00C80E4C"/>
    <w:rsid w:val="00C81670"/>
    <w:rsid w:val="00C81F81"/>
    <w:rsid w:val="00C93EBC"/>
    <w:rsid w:val="00C972D0"/>
    <w:rsid w:val="00CA1A8F"/>
    <w:rsid w:val="00CA2F78"/>
    <w:rsid w:val="00CA4648"/>
    <w:rsid w:val="00CA75B9"/>
    <w:rsid w:val="00CB5B52"/>
    <w:rsid w:val="00CC1A5A"/>
    <w:rsid w:val="00CD1969"/>
    <w:rsid w:val="00CD1F3E"/>
    <w:rsid w:val="00CD5AA3"/>
    <w:rsid w:val="00CE009A"/>
    <w:rsid w:val="00CE145C"/>
    <w:rsid w:val="00CE1709"/>
    <w:rsid w:val="00CF49E1"/>
    <w:rsid w:val="00CF507F"/>
    <w:rsid w:val="00D03F9E"/>
    <w:rsid w:val="00D10D5B"/>
    <w:rsid w:val="00D20CB1"/>
    <w:rsid w:val="00D23369"/>
    <w:rsid w:val="00D3217B"/>
    <w:rsid w:val="00D40E43"/>
    <w:rsid w:val="00D43C18"/>
    <w:rsid w:val="00D509DB"/>
    <w:rsid w:val="00D51765"/>
    <w:rsid w:val="00D646C8"/>
    <w:rsid w:val="00D6632D"/>
    <w:rsid w:val="00D82033"/>
    <w:rsid w:val="00D90C55"/>
    <w:rsid w:val="00DA2295"/>
    <w:rsid w:val="00DA27AA"/>
    <w:rsid w:val="00DA3CED"/>
    <w:rsid w:val="00DA5682"/>
    <w:rsid w:val="00DB1651"/>
    <w:rsid w:val="00DB360F"/>
    <w:rsid w:val="00DB5023"/>
    <w:rsid w:val="00DC0897"/>
    <w:rsid w:val="00DE04F3"/>
    <w:rsid w:val="00DE11ED"/>
    <w:rsid w:val="00DE2E19"/>
    <w:rsid w:val="00E00510"/>
    <w:rsid w:val="00E06038"/>
    <w:rsid w:val="00E06313"/>
    <w:rsid w:val="00E1050F"/>
    <w:rsid w:val="00E10F91"/>
    <w:rsid w:val="00E159E1"/>
    <w:rsid w:val="00E3492D"/>
    <w:rsid w:val="00E4000E"/>
    <w:rsid w:val="00E45B2E"/>
    <w:rsid w:val="00E55070"/>
    <w:rsid w:val="00E7001A"/>
    <w:rsid w:val="00E7596C"/>
    <w:rsid w:val="00E77B64"/>
    <w:rsid w:val="00E87403"/>
    <w:rsid w:val="00E8771E"/>
    <w:rsid w:val="00E927B5"/>
    <w:rsid w:val="00E976B6"/>
    <w:rsid w:val="00EA3F79"/>
    <w:rsid w:val="00EA6D9C"/>
    <w:rsid w:val="00EA739D"/>
    <w:rsid w:val="00EB05B3"/>
    <w:rsid w:val="00EC0DAC"/>
    <w:rsid w:val="00EC2623"/>
    <w:rsid w:val="00EC5D48"/>
    <w:rsid w:val="00EC5FCB"/>
    <w:rsid w:val="00EC7EB0"/>
    <w:rsid w:val="00ED4534"/>
    <w:rsid w:val="00EE0CDF"/>
    <w:rsid w:val="00EE43AB"/>
    <w:rsid w:val="00EE697F"/>
    <w:rsid w:val="00EE69FF"/>
    <w:rsid w:val="00EE6CFD"/>
    <w:rsid w:val="00EF015C"/>
    <w:rsid w:val="00EF4D33"/>
    <w:rsid w:val="00F05AEF"/>
    <w:rsid w:val="00F1296E"/>
    <w:rsid w:val="00F15E34"/>
    <w:rsid w:val="00F27BED"/>
    <w:rsid w:val="00F30736"/>
    <w:rsid w:val="00F3542D"/>
    <w:rsid w:val="00F62640"/>
    <w:rsid w:val="00F63465"/>
    <w:rsid w:val="00F666AF"/>
    <w:rsid w:val="00F7358F"/>
    <w:rsid w:val="00F75D97"/>
    <w:rsid w:val="00F807C7"/>
    <w:rsid w:val="00F82A56"/>
    <w:rsid w:val="00F85B58"/>
    <w:rsid w:val="00F8691D"/>
    <w:rsid w:val="00F900C7"/>
    <w:rsid w:val="00F90257"/>
    <w:rsid w:val="00F922DC"/>
    <w:rsid w:val="00F95279"/>
    <w:rsid w:val="00FB52DB"/>
    <w:rsid w:val="00FC06A6"/>
    <w:rsid w:val="00FC28B5"/>
    <w:rsid w:val="00FC3217"/>
    <w:rsid w:val="00FC7422"/>
    <w:rsid w:val="00FD66D9"/>
    <w:rsid w:val="00FE2C75"/>
    <w:rsid w:val="00FF33D0"/>
    <w:rsid w:val="00FF4965"/>
    <w:rsid w:val="00FF6898"/>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4AE6A"/>
  <w15:docId w15:val="{F7AA7A5C-6F9A-4C0C-A180-13DC4913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596C"/>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qFormat/>
    <w:rsid w:val="00E7596C"/>
    <w:pPr>
      <w:shd w:val="clear" w:color="auto" w:fill="404040" w:themeFill="text1" w:themeFillTint="BF"/>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46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2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C7"/>
    <w:rPr>
      <w:rFonts w:ascii="Tahoma" w:hAnsi="Tahoma" w:cs="Tahoma"/>
      <w:sz w:val="16"/>
      <w:szCs w:val="16"/>
    </w:rPr>
  </w:style>
  <w:style w:type="character" w:styleId="CommentReference">
    <w:name w:val="annotation reference"/>
    <w:basedOn w:val="DefaultParagraphFont"/>
    <w:uiPriority w:val="99"/>
    <w:semiHidden/>
    <w:unhideWhenUsed/>
    <w:rsid w:val="006227C7"/>
    <w:rPr>
      <w:sz w:val="16"/>
      <w:szCs w:val="16"/>
    </w:rPr>
  </w:style>
  <w:style w:type="paragraph" w:styleId="CommentText">
    <w:name w:val="annotation text"/>
    <w:basedOn w:val="Normal"/>
    <w:link w:val="CommentTextChar"/>
    <w:uiPriority w:val="99"/>
    <w:semiHidden/>
    <w:unhideWhenUsed/>
    <w:rsid w:val="006227C7"/>
    <w:pPr>
      <w:spacing w:line="240" w:lineRule="auto"/>
    </w:pPr>
    <w:rPr>
      <w:sz w:val="20"/>
      <w:szCs w:val="20"/>
    </w:rPr>
  </w:style>
  <w:style w:type="character" w:customStyle="1" w:styleId="CommentTextChar">
    <w:name w:val="Comment Text Char"/>
    <w:basedOn w:val="DefaultParagraphFont"/>
    <w:link w:val="CommentText"/>
    <w:uiPriority w:val="99"/>
    <w:semiHidden/>
    <w:rsid w:val="006227C7"/>
    <w:rPr>
      <w:sz w:val="20"/>
      <w:szCs w:val="20"/>
    </w:rPr>
  </w:style>
  <w:style w:type="paragraph" w:styleId="CommentSubject">
    <w:name w:val="annotation subject"/>
    <w:basedOn w:val="CommentText"/>
    <w:next w:val="CommentText"/>
    <w:link w:val="CommentSubjectChar"/>
    <w:uiPriority w:val="99"/>
    <w:semiHidden/>
    <w:unhideWhenUsed/>
    <w:rsid w:val="006227C7"/>
    <w:rPr>
      <w:b/>
      <w:bCs/>
    </w:rPr>
  </w:style>
  <w:style w:type="character" w:customStyle="1" w:styleId="CommentSubjectChar">
    <w:name w:val="Comment Subject Char"/>
    <w:basedOn w:val="CommentTextChar"/>
    <w:link w:val="CommentSubject"/>
    <w:uiPriority w:val="99"/>
    <w:semiHidden/>
    <w:rsid w:val="006227C7"/>
    <w:rPr>
      <w:b/>
      <w:bCs/>
      <w:sz w:val="20"/>
      <w:szCs w:val="20"/>
    </w:rPr>
  </w:style>
  <w:style w:type="paragraph" w:styleId="Revision">
    <w:name w:val="Revision"/>
    <w:hidden/>
    <w:uiPriority w:val="99"/>
    <w:semiHidden/>
    <w:rsid w:val="007235AE"/>
    <w:pPr>
      <w:spacing w:after="0" w:line="240" w:lineRule="auto"/>
    </w:pPr>
  </w:style>
  <w:style w:type="paragraph" w:styleId="ListParagraph">
    <w:name w:val="List Paragraph"/>
    <w:basedOn w:val="Normal"/>
    <w:uiPriority w:val="34"/>
    <w:qFormat/>
    <w:rsid w:val="00BD0E57"/>
    <w:pPr>
      <w:ind w:left="720"/>
      <w:contextualSpacing/>
    </w:pPr>
    <w:rPr>
      <w:rFonts w:ascii="Calibri" w:hAnsi="Calibri" w:cs="Times New Roman"/>
    </w:rPr>
  </w:style>
  <w:style w:type="character" w:styleId="Hyperlink">
    <w:name w:val="Hyperlink"/>
    <w:basedOn w:val="DefaultParagraphFont"/>
    <w:uiPriority w:val="99"/>
    <w:unhideWhenUsed/>
    <w:rsid w:val="00F3542D"/>
    <w:rPr>
      <w:color w:val="0000FF" w:themeColor="hyperlink"/>
      <w:u w:val="single"/>
    </w:rPr>
  </w:style>
  <w:style w:type="paragraph" w:styleId="Header">
    <w:name w:val="header"/>
    <w:basedOn w:val="Normal"/>
    <w:link w:val="HeaderChar"/>
    <w:uiPriority w:val="99"/>
    <w:unhideWhenUsed/>
    <w:rsid w:val="0078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F7"/>
  </w:style>
  <w:style w:type="paragraph" w:styleId="Footer">
    <w:name w:val="footer"/>
    <w:basedOn w:val="Normal"/>
    <w:link w:val="FooterChar"/>
    <w:uiPriority w:val="99"/>
    <w:unhideWhenUsed/>
    <w:rsid w:val="0078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F7"/>
  </w:style>
  <w:style w:type="character" w:customStyle="1" w:styleId="Heading1Char">
    <w:name w:val="Heading 1 Char"/>
    <w:basedOn w:val="DefaultParagraphFont"/>
    <w:link w:val="Heading1"/>
    <w:rsid w:val="00E7596C"/>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E7596C"/>
    <w:rPr>
      <w:rFonts w:asciiTheme="majorHAnsi" w:eastAsia="Times New Roman" w:hAnsiTheme="majorHAnsi" w:cs="Times New Roman"/>
      <w:b/>
      <w:color w:val="FFFFFF" w:themeColor="background1"/>
      <w:szCs w:val="24"/>
      <w:shd w:val="clear" w:color="auto" w:fill="404040" w:themeFill="text1" w:themeFillTint="BF"/>
    </w:rPr>
  </w:style>
  <w:style w:type="paragraph" w:customStyle="1" w:styleId="FieldText">
    <w:name w:val="Field Text"/>
    <w:basedOn w:val="Normal"/>
    <w:next w:val="Normal"/>
    <w:link w:val="FieldTextChar"/>
    <w:qFormat/>
    <w:rsid w:val="00E7596C"/>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E7596C"/>
    <w:rPr>
      <w:rFonts w:eastAsia="Times New Roman" w:cs="Times New Roman"/>
      <w:b/>
      <w:sz w:val="18"/>
      <w:szCs w:val="19"/>
    </w:rPr>
  </w:style>
  <w:style w:type="character" w:styleId="FollowedHyperlink">
    <w:name w:val="FollowedHyperlink"/>
    <w:basedOn w:val="DefaultParagraphFont"/>
    <w:uiPriority w:val="99"/>
    <w:semiHidden/>
    <w:unhideWhenUsed/>
    <w:rsid w:val="002C2888"/>
    <w:rPr>
      <w:color w:val="800080" w:themeColor="followedHyperlink"/>
      <w:u w:val="single"/>
    </w:rPr>
  </w:style>
  <w:style w:type="paragraph" w:customStyle="1" w:styleId="xxxxxdefault">
    <w:name w:val="x_xxxxdefault"/>
    <w:basedOn w:val="Normal"/>
    <w:rsid w:val="009B7565"/>
    <w:pPr>
      <w:spacing w:after="0" w:line="240" w:lineRule="auto"/>
    </w:pPr>
    <w:rPr>
      <w:rFonts w:ascii="Times New Roman" w:hAnsi="Times New Roman" w:cs="Times New Roman"/>
      <w:sz w:val="24"/>
      <w:szCs w:val="24"/>
    </w:rPr>
  </w:style>
  <w:style w:type="paragraph" w:customStyle="1" w:styleId="xxxxxxdefault">
    <w:name w:val="x_xxxxxdefault"/>
    <w:basedOn w:val="Normal"/>
    <w:rsid w:val="00BD44D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7631">
      <w:bodyDiv w:val="1"/>
      <w:marLeft w:val="0"/>
      <w:marRight w:val="0"/>
      <w:marTop w:val="0"/>
      <w:marBottom w:val="0"/>
      <w:divBdr>
        <w:top w:val="none" w:sz="0" w:space="0" w:color="auto"/>
        <w:left w:val="none" w:sz="0" w:space="0" w:color="auto"/>
        <w:bottom w:val="none" w:sz="0" w:space="0" w:color="auto"/>
        <w:right w:val="none" w:sz="0" w:space="0" w:color="auto"/>
      </w:divBdr>
    </w:div>
    <w:div w:id="393696837">
      <w:bodyDiv w:val="1"/>
      <w:marLeft w:val="0"/>
      <w:marRight w:val="0"/>
      <w:marTop w:val="0"/>
      <w:marBottom w:val="0"/>
      <w:divBdr>
        <w:top w:val="none" w:sz="0" w:space="0" w:color="auto"/>
        <w:left w:val="none" w:sz="0" w:space="0" w:color="auto"/>
        <w:bottom w:val="none" w:sz="0" w:space="0" w:color="auto"/>
        <w:right w:val="none" w:sz="0" w:space="0" w:color="auto"/>
      </w:divBdr>
    </w:div>
    <w:div w:id="461919511">
      <w:bodyDiv w:val="1"/>
      <w:marLeft w:val="0"/>
      <w:marRight w:val="0"/>
      <w:marTop w:val="0"/>
      <w:marBottom w:val="0"/>
      <w:divBdr>
        <w:top w:val="none" w:sz="0" w:space="0" w:color="auto"/>
        <w:left w:val="none" w:sz="0" w:space="0" w:color="auto"/>
        <w:bottom w:val="none" w:sz="0" w:space="0" w:color="auto"/>
        <w:right w:val="none" w:sz="0" w:space="0" w:color="auto"/>
      </w:divBdr>
      <w:divsChild>
        <w:div w:id="1127625859">
          <w:marLeft w:val="446"/>
          <w:marRight w:val="0"/>
          <w:marTop w:val="77"/>
          <w:marBottom w:val="0"/>
          <w:divBdr>
            <w:top w:val="none" w:sz="0" w:space="0" w:color="auto"/>
            <w:left w:val="none" w:sz="0" w:space="0" w:color="auto"/>
            <w:bottom w:val="none" w:sz="0" w:space="0" w:color="auto"/>
            <w:right w:val="none" w:sz="0" w:space="0" w:color="auto"/>
          </w:divBdr>
        </w:div>
      </w:divsChild>
    </w:div>
    <w:div w:id="580064755">
      <w:bodyDiv w:val="1"/>
      <w:marLeft w:val="0"/>
      <w:marRight w:val="0"/>
      <w:marTop w:val="0"/>
      <w:marBottom w:val="0"/>
      <w:divBdr>
        <w:top w:val="none" w:sz="0" w:space="0" w:color="auto"/>
        <w:left w:val="none" w:sz="0" w:space="0" w:color="auto"/>
        <w:bottom w:val="none" w:sz="0" w:space="0" w:color="auto"/>
        <w:right w:val="none" w:sz="0" w:space="0" w:color="auto"/>
      </w:divBdr>
    </w:div>
    <w:div w:id="767697542">
      <w:bodyDiv w:val="1"/>
      <w:marLeft w:val="0"/>
      <w:marRight w:val="0"/>
      <w:marTop w:val="0"/>
      <w:marBottom w:val="0"/>
      <w:divBdr>
        <w:top w:val="none" w:sz="0" w:space="0" w:color="auto"/>
        <w:left w:val="none" w:sz="0" w:space="0" w:color="auto"/>
        <w:bottom w:val="none" w:sz="0" w:space="0" w:color="auto"/>
        <w:right w:val="none" w:sz="0" w:space="0" w:color="auto"/>
      </w:divBdr>
    </w:div>
    <w:div w:id="904221321">
      <w:bodyDiv w:val="1"/>
      <w:marLeft w:val="0"/>
      <w:marRight w:val="0"/>
      <w:marTop w:val="0"/>
      <w:marBottom w:val="0"/>
      <w:divBdr>
        <w:top w:val="none" w:sz="0" w:space="0" w:color="auto"/>
        <w:left w:val="none" w:sz="0" w:space="0" w:color="auto"/>
        <w:bottom w:val="none" w:sz="0" w:space="0" w:color="auto"/>
        <w:right w:val="none" w:sz="0" w:space="0" w:color="auto"/>
      </w:divBdr>
    </w:div>
    <w:div w:id="16502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ovatehealthcare@med.unc.edu"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innovatehealthcare@med.un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ovatehealthcare@med.unc.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57978FBD9C949BD79D631F6ABCE2F" ma:contentTypeVersion="13" ma:contentTypeDescription="Create a new document." ma:contentTypeScope="" ma:versionID="b2808e3f283e5eaae9ff552763f621ad">
  <xsd:schema xmlns:xsd="http://www.w3.org/2001/XMLSchema" xmlns:xs="http://www.w3.org/2001/XMLSchema" xmlns:p="http://schemas.microsoft.com/office/2006/metadata/properties" xmlns:ns3="c228a8f7-1906-42a5-9fb8-54847da6419d" xmlns:ns4="cefc5d5d-2d67-480e-b724-522cd4aa594f" targetNamespace="http://schemas.microsoft.com/office/2006/metadata/properties" ma:root="true" ma:fieldsID="644b74cfcd3265e5947ad5cacd988505" ns3:_="" ns4:_="">
    <xsd:import namespace="c228a8f7-1906-42a5-9fb8-54847da6419d"/>
    <xsd:import namespace="cefc5d5d-2d67-480e-b724-522cd4aa59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a8f7-1906-42a5-9fb8-54847da64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c5d5d-2d67-480e-b724-522cd4aa594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47FF-EBD3-4300-8EE7-502771A0A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52E5A-2DF5-4509-BF6F-E507627F2CC7}">
  <ds:schemaRefs>
    <ds:schemaRef ds:uri="http://schemas.microsoft.com/sharepoint/v3/contenttype/forms"/>
  </ds:schemaRefs>
</ds:datastoreItem>
</file>

<file path=customXml/itemProps3.xml><?xml version="1.0" encoding="utf-8"?>
<ds:datastoreItem xmlns:ds="http://schemas.openxmlformats.org/officeDocument/2006/customXml" ds:itemID="{84A7CEC7-1F84-40D6-A893-078BAC161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a8f7-1906-42a5-9fb8-54847da6419d"/>
    <ds:schemaRef ds:uri="cefc5d5d-2d67-480e-b724-522cd4aa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234FB-7E74-46D9-9B4B-1A8916AF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994</Words>
  <Characters>6372</Characters>
  <Application>Microsoft Office Word</Application>
  <DocSecurity>0</DocSecurity>
  <Lines>708</Lines>
  <Paragraphs>387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Costello, Jennifer</dc:creator>
  <cp:lastModifiedBy>Zimmerman, Jonathan</cp:lastModifiedBy>
  <cp:revision>3</cp:revision>
  <cp:lastPrinted>2019-07-25T17:04:00Z</cp:lastPrinted>
  <dcterms:created xsi:type="dcterms:W3CDTF">2019-11-06T19:53:00Z</dcterms:created>
  <dcterms:modified xsi:type="dcterms:W3CDTF">2019-11-07T13:27:00Z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0x01010013857978FBD9C949BD79D631F6ABCE2F</vt:lpwstr>
  </property>
</Properties>
</file>