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80" w:rsidRDefault="00617BB1" w:rsidP="00C7340F">
      <w:pPr>
        <w:widowControl w:val="0"/>
        <w:tabs>
          <w:tab w:val="left" w:pos="2535"/>
          <w:tab w:val="left" w:pos="3075"/>
        </w:tabs>
        <w:suppressAutoHyphens/>
        <w:spacing w:after="0" w:line="240" w:lineRule="auto"/>
        <w:jc w:val="center"/>
        <w:rPr>
          <w:rFonts w:ascii="Arial" w:hAnsi="Arial" w:cs="Arial"/>
          <w:i/>
          <w:sz w:val="28"/>
          <w:szCs w:val="28"/>
        </w:rPr>
      </w:pPr>
      <w:bookmarkStart w:id="0" w:name="_GoBack"/>
      <w:bookmarkEnd w:id="0"/>
      <w:r>
        <w:rPr>
          <w:rFonts w:ascii="Arial" w:hAnsi="Arial" w:cs="Arial"/>
          <w:b/>
          <w:sz w:val="28"/>
          <w:szCs w:val="28"/>
        </w:rPr>
        <w:t xml:space="preserve">POLICY ON </w:t>
      </w:r>
      <w:r w:rsidR="006078C9">
        <w:rPr>
          <w:rFonts w:ascii="Arial" w:hAnsi="Arial" w:cs="Arial"/>
          <w:b/>
          <w:sz w:val="28"/>
          <w:szCs w:val="28"/>
        </w:rPr>
        <w:t xml:space="preserve">CLINICAL DEPARTMENT FACULTY PROVIDING </w:t>
      </w:r>
      <w:r>
        <w:rPr>
          <w:rFonts w:ascii="Arial" w:hAnsi="Arial" w:cs="Arial"/>
          <w:b/>
          <w:sz w:val="28"/>
          <w:szCs w:val="28"/>
        </w:rPr>
        <w:t>EXPE</w:t>
      </w:r>
      <w:r w:rsidR="006078C9">
        <w:rPr>
          <w:rFonts w:ascii="Arial" w:hAnsi="Arial" w:cs="Arial"/>
          <w:b/>
          <w:sz w:val="28"/>
          <w:szCs w:val="28"/>
        </w:rPr>
        <w:t>RT LEGAL SERVICES AND TESTIMONY</w:t>
      </w:r>
    </w:p>
    <w:p w:rsidR="00C7340F" w:rsidRPr="00C7340F" w:rsidRDefault="00C7340F" w:rsidP="00011FC2">
      <w:pPr>
        <w:widowControl w:val="0"/>
        <w:tabs>
          <w:tab w:val="left" w:pos="2535"/>
          <w:tab w:val="left" w:pos="3075"/>
        </w:tabs>
        <w:suppressAutoHyphens/>
        <w:spacing w:after="240" w:line="240" w:lineRule="auto"/>
        <w:jc w:val="center"/>
        <w:rPr>
          <w:rFonts w:ascii="Arial" w:hAnsi="Arial" w:cs="Arial"/>
          <w:i/>
          <w:sz w:val="24"/>
          <w:szCs w:val="24"/>
        </w:rPr>
      </w:pPr>
    </w:p>
    <w:p w:rsidR="00A95B80" w:rsidRPr="000A3E0A" w:rsidRDefault="00A95B80" w:rsidP="00817C3F">
      <w:pPr>
        <w:pBdr>
          <w:top w:val="single" w:sz="4" w:space="4" w:color="000000"/>
          <w:bottom w:val="single" w:sz="4" w:space="4" w:color="000000"/>
        </w:pBdr>
        <w:jc w:val="center"/>
        <w:rPr>
          <w:rStyle w:val="policyheader1"/>
          <w:rFonts w:ascii="Arial" w:hAnsi="Arial" w:cs="Arial"/>
          <w:b/>
          <w:color w:val="000000"/>
          <w:position w:val="-3"/>
          <w:sz w:val="24"/>
          <w:szCs w:val="24"/>
        </w:rPr>
      </w:pPr>
      <w:r w:rsidRPr="000A3E0A">
        <w:rPr>
          <w:rStyle w:val="policyheader1"/>
          <w:rFonts w:ascii="Arial" w:hAnsi="Arial" w:cs="Arial"/>
          <w:b/>
          <w:color w:val="000000"/>
          <w:position w:val="-3"/>
          <w:sz w:val="24"/>
          <w:szCs w:val="24"/>
        </w:rPr>
        <w:t>Policy Statement</w:t>
      </w:r>
    </w:p>
    <w:p w:rsidR="00A95B80" w:rsidRPr="00617BB1" w:rsidRDefault="00617BB1" w:rsidP="00B60DCD">
      <w:pPr>
        <w:pStyle w:val="ListParagraph"/>
        <w:spacing w:after="240" w:line="240" w:lineRule="auto"/>
        <w:ind w:left="0"/>
        <w:jc w:val="both"/>
        <w:rPr>
          <w:rFonts w:ascii="Arial" w:hAnsi="Arial" w:cs="Arial"/>
          <w:sz w:val="24"/>
          <w:szCs w:val="24"/>
        </w:rPr>
      </w:pPr>
      <w:r w:rsidRPr="00617BB1">
        <w:rPr>
          <w:rFonts w:ascii="Arial" w:hAnsi="Arial" w:cs="Arial"/>
          <w:sz w:val="24"/>
          <w:szCs w:val="24"/>
        </w:rPr>
        <w:t>Thi</w:t>
      </w:r>
      <w:r>
        <w:rPr>
          <w:rFonts w:ascii="Arial" w:hAnsi="Arial" w:cs="Arial"/>
          <w:sz w:val="24"/>
          <w:szCs w:val="24"/>
        </w:rPr>
        <w:t>s policy governs medical legal reviews and expert testimony provided by faculty in the clinical departments of the School of Medicine, and all such must be conducted in compliance with these requirements.</w:t>
      </w:r>
    </w:p>
    <w:p w:rsidR="00A95B80" w:rsidRPr="000A3E0A" w:rsidRDefault="00A95B80" w:rsidP="00817C3F">
      <w:pPr>
        <w:pBdr>
          <w:top w:val="single" w:sz="4" w:space="4" w:color="000000"/>
          <w:bottom w:val="single" w:sz="4" w:space="4" w:color="000000"/>
        </w:pBdr>
        <w:jc w:val="center"/>
        <w:rPr>
          <w:rStyle w:val="policyheader1"/>
          <w:rFonts w:ascii="Arial" w:hAnsi="Arial" w:cs="Arial"/>
          <w:b/>
          <w:color w:val="000000"/>
          <w:position w:val="-3"/>
          <w:sz w:val="24"/>
          <w:szCs w:val="24"/>
        </w:rPr>
      </w:pPr>
      <w:r w:rsidRPr="000A3E0A">
        <w:rPr>
          <w:rStyle w:val="policyheader1"/>
          <w:rFonts w:ascii="Arial" w:hAnsi="Arial" w:cs="Arial"/>
          <w:b/>
          <w:color w:val="000000"/>
          <w:position w:val="-3"/>
          <w:sz w:val="24"/>
          <w:szCs w:val="24"/>
        </w:rPr>
        <w:t>Audience</w:t>
      </w:r>
    </w:p>
    <w:p w:rsidR="00A95B80" w:rsidRPr="00617BB1" w:rsidRDefault="00617BB1" w:rsidP="002A1DF5">
      <w:pPr>
        <w:spacing w:after="240" w:line="240" w:lineRule="auto"/>
        <w:ind w:right="360"/>
        <w:rPr>
          <w:rFonts w:ascii="Arial" w:hAnsi="Arial" w:cs="Arial"/>
          <w:sz w:val="24"/>
          <w:szCs w:val="24"/>
        </w:rPr>
      </w:pPr>
      <w:r w:rsidRPr="00617BB1">
        <w:rPr>
          <w:rFonts w:ascii="Arial" w:hAnsi="Arial" w:cs="Arial"/>
          <w:sz w:val="24"/>
          <w:szCs w:val="24"/>
        </w:rPr>
        <w:t>This policy applies to all faculty members in the clinical departments of the School of Medicine.</w:t>
      </w:r>
    </w:p>
    <w:p w:rsidR="005667C3" w:rsidRPr="00C627FF" w:rsidRDefault="005667C3" w:rsidP="005667C3">
      <w:pPr>
        <w:pBdr>
          <w:top w:val="single" w:sz="4" w:space="4" w:color="000000"/>
          <w:bottom w:val="single" w:sz="4" w:space="4" w:color="000000"/>
        </w:pBdr>
        <w:jc w:val="center"/>
        <w:rPr>
          <w:rStyle w:val="policyheader1"/>
          <w:rFonts w:ascii="Arial" w:hAnsi="Arial" w:cs="Arial"/>
          <w:b/>
          <w:color w:val="000000"/>
          <w:position w:val="-3"/>
          <w:sz w:val="24"/>
          <w:szCs w:val="24"/>
        </w:rPr>
      </w:pPr>
      <w:r>
        <w:rPr>
          <w:rStyle w:val="policyheader1"/>
          <w:rFonts w:ascii="Arial" w:hAnsi="Arial" w:cs="Arial"/>
          <w:b/>
          <w:color w:val="000000"/>
          <w:position w:val="-3"/>
          <w:sz w:val="24"/>
          <w:szCs w:val="24"/>
        </w:rPr>
        <w:t>Policy</w:t>
      </w:r>
      <w:r w:rsidR="00617BB1">
        <w:rPr>
          <w:rStyle w:val="policyheader1"/>
          <w:rFonts w:ascii="Arial" w:hAnsi="Arial" w:cs="Arial"/>
          <w:b/>
          <w:color w:val="000000"/>
          <w:position w:val="-3"/>
          <w:sz w:val="24"/>
          <w:szCs w:val="24"/>
        </w:rPr>
        <w:t xml:space="preserve"> Requirements</w:t>
      </w:r>
    </w:p>
    <w:p w:rsidR="00617BB1" w:rsidRPr="003874C2" w:rsidRDefault="00617BB1" w:rsidP="00617BB1">
      <w:pPr>
        <w:pStyle w:val="ListParagraph"/>
        <w:numPr>
          <w:ilvl w:val="0"/>
          <w:numId w:val="49"/>
        </w:numPr>
        <w:rPr>
          <w:rFonts w:ascii="Arial" w:hAnsi="Arial" w:cs="Arial"/>
          <w:sz w:val="24"/>
          <w:szCs w:val="24"/>
        </w:rPr>
      </w:pPr>
      <w:r w:rsidRPr="003874C2">
        <w:rPr>
          <w:rFonts w:ascii="Arial" w:hAnsi="Arial" w:cs="Arial"/>
          <w:sz w:val="24"/>
          <w:szCs w:val="24"/>
        </w:rPr>
        <w:t>Medical legal reviews and expert testimony are considered professional activity of the faculty member in all clinical departments and must be approved by the Chair as such.  It will not be permitted through the EPAP (External Professional Activity for Pay) process for any faculty member in these departments, irrespective of whether an individual is on the medical staff.</w:t>
      </w:r>
    </w:p>
    <w:p w:rsidR="00617BB1" w:rsidRPr="003874C2" w:rsidRDefault="00617BB1" w:rsidP="00617BB1">
      <w:pPr>
        <w:pStyle w:val="ListParagraph"/>
        <w:numPr>
          <w:ilvl w:val="0"/>
          <w:numId w:val="49"/>
        </w:numPr>
        <w:rPr>
          <w:rFonts w:ascii="Arial" w:hAnsi="Arial" w:cs="Arial"/>
          <w:sz w:val="24"/>
          <w:szCs w:val="24"/>
        </w:rPr>
      </w:pPr>
      <w:r w:rsidRPr="003874C2">
        <w:rPr>
          <w:rFonts w:ascii="Arial" w:hAnsi="Arial" w:cs="Arial"/>
          <w:sz w:val="24"/>
          <w:szCs w:val="24"/>
        </w:rPr>
        <w:t>Faculty members are permitted to perform medical legal reviews and provide testimony as expert witnesses, both for defense and plaintiff law firms, both in-state and out-of-state, with the exception that they are not permitted to provide medical legal reviews or testimony against anyone</w:t>
      </w:r>
      <w:r w:rsidR="001C7BE2">
        <w:rPr>
          <w:rFonts w:ascii="Arial" w:hAnsi="Arial" w:cs="Arial"/>
          <w:sz w:val="24"/>
          <w:szCs w:val="24"/>
        </w:rPr>
        <w:t xml:space="preserve"> who</w:t>
      </w:r>
      <w:r w:rsidR="00E175E7">
        <w:rPr>
          <w:rFonts w:ascii="Arial" w:hAnsi="Arial" w:cs="Arial"/>
          <w:sz w:val="24"/>
          <w:szCs w:val="24"/>
        </w:rPr>
        <w:t xml:space="preserve"> </w:t>
      </w:r>
      <w:r w:rsidR="001C7BE2">
        <w:rPr>
          <w:rFonts w:ascii="Arial" w:hAnsi="Arial" w:cs="Arial"/>
          <w:sz w:val="24"/>
          <w:szCs w:val="24"/>
        </w:rPr>
        <w:t xml:space="preserve">currently </w:t>
      </w:r>
      <w:r w:rsidR="00E175E7">
        <w:rPr>
          <w:rFonts w:ascii="Arial" w:hAnsi="Arial" w:cs="Arial"/>
          <w:sz w:val="24"/>
          <w:szCs w:val="24"/>
        </w:rPr>
        <w:t xml:space="preserve">is </w:t>
      </w:r>
      <w:r w:rsidR="001C7BE2">
        <w:rPr>
          <w:rFonts w:ascii="Arial" w:hAnsi="Arial" w:cs="Arial"/>
          <w:sz w:val="24"/>
          <w:szCs w:val="24"/>
        </w:rPr>
        <w:t>or was at the time of the alleged incident or care in dispute</w:t>
      </w:r>
      <w:r w:rsidRPr="003874C2">
        <w:rPr>
          <w:rFonts w:ascii="Arial" w:hAnsi="Arial" w:cs="Arial"/>
          <w:sz w:val="24"/>
          <w:szCs w:val="24"/>
        </w:rPr>
        <w:t xml:space="preserve"> </w:t>
      </w:r>
      <w:r w:rsidR="00E175E7">
        <w:rPr>
          <w:rFonts w:ascii="Arial" w:hAnsi="Arial" w:cs="Arial"/>
          <w:sz w:val="24"/>
          <w:szCs w:val="24"/>
        </w:rPr>
        <w:t xml:space="preserve"> either 1) </w:t>
      </w:r>
      <w:r w:rsidR="001C7BE2">
        <w:rPr>
          <w:rFonts w:ascii="Arial" w:hAnsi="Arial" w:cs="Arial"/>
          <w:sz w:val="24"/>
          <w:szCs w:val="24"/>
        </w:rPr>
        <w:t>a member of UNC Hospitals medical staff and insured by the Liability Insurance Trust Fund</w:t>
      </w:r>
      <w:r w:rsidR="00E175E7">
        <w:rPr>
          <w:rFonts w:ascii="Arial" w:hAnsi="Arial" w:cs="Arial"/>
          <w:sz w:val="24"/>
          <w:szCs w:val="24"/>
        </w:rPr>
        <w:t>,</w:t>
      </w:r>
      <w:r w:rsidR="001C7BE2">
        <w:rPr>
          <w:rFonts w:ascii="Arial" w:hAnsi="Arial" w:cs="Arial"/>
          <w:sz w:val="24"/>
          <w:szCs w:val="24"/>
        </w:rPr>
        <w:t xml:space="preserve"> or</w:t>
      </w:r>
      <w:r w:rsidRPr="003874C2">
        <w:rPr>
          <w:rFonts w:ascii="Arial" w:hAnsi="Arial" w:cs="Arial"/>
          <w:sz w:val="24"/>
          <w:szCs w:val="24"/>
        </w:rPr>
        <w:t xml:space="preserve"> </w:t>
      </w:r>
      <w:r w:rsidR="00E175E7">
        <w:rPr>
          <w:rFonts w:ascii="Arial" w:hAnsi="Arial" w:cs="Arial"/>
          <w:sz w:val="24"/>
          <w:szCs w:val="24"/>
        </w:rPr>
        <w:t xml:space="preserve">2) </w:t>
      </w:r>
      <w:r w:rsidRPr="003874C2">
        <w:rPr>
          <w:rFonts w:ascii="Arial" w:hAnsi="Arial" w:cs="Arial"/>
          <w:sz w:val="24"/>
          <w:szCs w:val="24"/>
        </w:rPr>
        <w:t>employed by a UNC H</w:t>
      </w:r>
      <w:r w:rsidR="003874C2" w:rsidRPr="003874C2">
        <w:rPr>
          <w:rFonts w:ascii="Arial" w:hAnsi="Arial" w:cs="Arial"/>
          <w:sz w:val="24"/>
          <w:szCs w:val="24"/>
        </w:rPr>
        <w:t xml:space="preserve">ealth </w:t>
      </w:r>
      <w:r w:rsidRPr="003874C2">
        <w:rPr>
          <w:rFonts w:ascii="Arial" w:hAnsi="Arial" w:cs="Arial"/>
          <w:sz w:val="24"/>
          <w:szCs w:val="24"/>
        </w:rPr>
        <w:t>C</w:t>
      </w:r>
      <w:r w:rsidR="003874C2" w:rsidRPr="003874C2">
        <w:rPr>
          <w:rFonts w:ascii="Arial" w:hAnsi="Arial" w:cs="Arial"/>
          <w:sz w:val="24"/>
          <w:szCs w:val="24"/>
        </w:rPr>
        <w:t xml:space="preserve">are </w:t>
      </w:r>
      <w:r w:rsidRPr="003874C2">
        <w:rPr>
          <w:rFonts w:ascii="Arial" w:hAnsi="Arial" w:cs="Arial"/>
          <w:sz w:val="24"/>
          <w:szCs w:val="24"/>
        </w:rPr>
        <w:t>S</w:t>
      </w:r>
      <w:r w:rsidR="003874C2" w:rsidRPr="003874C2">
        <w:rPr>
          <w:rFonts w:ascii="Arial" w:hAnsi="Arial" w:cs="Arial"/>
          <w:sz w:val="24"/>
          <w:szCs w:val="24"/>
        </w:rPr>
        <w:t>ystem (UNCHCS)</w:t>
      </w:r>
      <w:r w:rsidRPr="003874C2">
        <w:rPr>
          <w:rFonts w:ascii="Arial" w:hAnsi="Arial" w:cs="Arial"/>
          <w:sz w:val="24"/>
          <w:szCs w:val="24"/>
        </w:rPr>
        <w:t xml:space="preserve"> entity.</w:t>
      </w:r>
    </w:p>
    <w:p w:rsidR="00617BB1" w:rsidRPr="00813A87" w:rsidRDefault="00617BB1" w:rsidP="00617BB1">
      <w:pPr>
        <w:pStyle w:val="ListParagraph"/>
        <w:numPr>
          <w:ilvl w:val="0"/>
          <w:numId w:val="49"/>
        </w:numPr>
        <w:rPr>
          <w:rFonts w:ascii="Arial" w:hAnsi="Arial" w:cs="Arial"/>
          <w:sz w:val="24"/>
          <w:szCs w:val="24"/>
        </w:rPr>
      </w:pPr>
      <w:r w:rsidRPr="003874C2">
        <w:rPr>
          <w:rFonts w:ascii="Arial" w:hAnsi="Arial" w:cs="Arial"/>
          <w:sz w:val="24"/>
          <w:szCs w:val="24"/>
        </w:rPr>
        <w:t xml:space="preserve">Faculty members are not permitted to provide professional consultative services </w:t>
      </w:r>
      <w:r w:rsidRPr="00813A87">
        <w:rPr>
          <w:rFonts w:ascii="Arial" w:hAnsi="Arial" w:cs="Arial"/>
          <w:sz w:val="24"/>
          <w:szCs w:val="24"/>
        </w:rPr>
        <w:t>for a law firm that is currently representing anyone with a claim or lawsuit against UNCHCS, UNCH or any UNC-Chapel Hill employee</w:t>
      </w:r>
      <w:r w:rsidR="00AC59F3" w:rsidRPr="00813A87">
        <w:rPr>
          <w:rFonts w:ascii="Arial" w:hAnsi="Arial" w:cs="Arial"/>
          <w:sz w:val="24"/>
          <w:szCs w:val="24"/>
        </w:rPr>
        <w:t xml:space="preserve"> (involving that employee’s professional activities)</w:t>
      </w:r>
      <w:r w:rsidRPr="00813A87">
        <w:rPr>
          <w:rFonts w:ascii="Arial" w:hAnsi="Arial" w:cs="Arial"/>
          <w:sz w:val="24"/>
          <w:szCs w:val="24"/>
        </w:rPr>
        <w:t xml:space="preserve">.  Faculty members should request written confirmation from the firm (by letter or email) that this requirement is satisfied.  That written confirmation should be forwarded to the </w:t>
      </w:r>
      <w:r w:rsidR="005A20A8" w:rsidRPr="00813A87">
        <w:rPr>
          <w:rFonts w:ascii="Arial" w:hAnsi="Arial" w:cs="Arial"/>
          <w:sz w:val="24"/>
          <w:szCs w:val="24"/>
        </w:rPr>
        <w:t>UNCHCS Legal and R</w:t>
      </w:r>
      <w:r w:rsidRPr="00813A87">
        <w:rPr>
          <w:rFonts w:ascii="Arial" w:hAnsi="Arial" w:cs="Arial"/>
          <w:sz w:val="24"/>
          <w:szCs w:val="24"/>
        </w:rPr>
        <w:t xml:space="preserve">isk management department for verification.  </w:t>
      </w:r>
    </w:p>
    <w:p w:rsidR="00617BB1" w:rsidRPr="00813A87" w:rsidRDefault="00617BB1" w:rsidP="00617BB1">
      <w:pPr>
        <w:pStyle w:val="ListParagraph"/>
        <w:numPr>
          <w:ilvl w:val="0"/>
          <w:numId w:val="49"/>
        </w:numPr>
        <w:rPr>
          <w:rFonts w:ascii="Arial" w:hAnsi="Arial" w:cs="Arial"/>
          <w:sz w:val="24"/>
          <w:szCs w:val="24"/>
        </w:rPr>
      </w:pPr>
      <w:r w:rsidRPr="00813A87">
        <w:rPr>
          <w:rFonts w:ascii="Arial" w:hAnsi="Arial" w:cs="Arial"/>
          <w:sz w:val="24"/>
          <w:szCs w:val="24"/>
        </w:rPr>
        <w:t>All compensation for expert medical legal review or testimony must be paid to UNC</w:t>
      </w:r>
      <w:r w:rsidR="003874C2" w:rsidRPr="00813A87">
        <w:rPr>
          <w:rFonts w:ascii="Arial" w:hAnsi="Arial" w:cs="Arial"/>
          <w:sz w:val="24"/>
          <w:szCs w:val="24"/>
        </w:rPr>
        <w:t xml:space="preserve"> Faculty Physicians (UNCFP)</w:t>
      </w:r>
      <w:r w:rsidRPr="00813A87">
        <w:rPr>
          <w:rFonts w:ascii="Arial" w:hAnsi="Arial" w:cs="Arial"/>
          <w:sz w:val="24"/>
          <w:szCs w:val="24"/>
        </w:rPr>
        <w:t xml:space="preserve"> and not to the individual.</w:t>
      </w:r>
    </w:p>
    <w:p w:rsidR="00617BB1" w:rsidRPr="00813A87" w:rsidRDefault="00617BB1" w:rsidP="00617BB1">
      <w:pPr>
        <w:pStyle w:val="ListParagraph"/>
        <w:numPr>
          <w:ilvl w:val="0"/>
          <w:numId w:val="49"/>
        </w:numPr>
        <w:rPr>
          <w:rFonts w:ascii="Arial" w:hAnsi="Arial" w:cs="Arial"/>
          <w:sz w:val="24"/>
          <w:szCs w:val="24"/>
        </w:rPr>
      </w:pPr>
      <w:r w:rsidRPr="00813A87">
        <w:rPr>
          <w:rFonts w:ascii="Arial" w:hAnsi="Arial" w:cs="Arial"/>
          <w:sz w:val="24"/>
          <w:szCs w:val="24"/>
        </w:rPr>
        <w:lastRenderedPageBreak/>
        <w:t xml:space="preserve">Expert fees will be distributed by UNCFP to the department in which that faculty member resides.  </w:t>
      </w:r>
    </w:p>
    <w:p w:rsidR="00617BB1" w:rsidRPr="00813A87" w:rsidRDefault="00617BB1" w:rsidP="003874C2">
      <w:pPr>
        <w:pStyle w:val="ListParagraph"/>
        <w:numPr>
          <w:ilvl w:val="0"/>
          <w:numId w:val="49"/>
        </w:numPr>
        <w:rPr>
          <w:rFonts w:ascii="Arial" w:hAnsi="Arial" w:cs="Arial"/>
          <w:sz w:val="24"/>
          <w:szCs w:val="24"/>
        </w:rPr>
      </w:pPr>
      <w:r w:rsidRPr="00813A87">
        <w:rPr>
          <w:rFonts w:ascii="Arial" w:hAnsi="Arial" w:cs="Arial"/>
          <w:sz w:val="24"/>
          <w:szCs w:val="24"/>
        </w:rPr>
        <w:t>Expert fees to the department may be used as each department determines, consistent with a departmental plan approved in advance by the Dean.  Departmental plans should be provided to the Dean by November 1,</w:t>
      </w:r>
      <w:r w:rsidR="003874C2" w:rsidRPr="00813A87">
        <w:rPr>
          <w:rFonts w:ascii="Arial" w:hAnsi="Arial" w:cs="Arial"/>
          <w:sz w:val="24"/>
          <w:szCs w:val="24"/>
        </w:rPr>
        <w:t xml:space="preserve"> 2013,</w:t>
      </w:r>
      <w:r w:rsidRPr="00813A87">
        <w:rPr>
          <w:rFonts w:ascii="Arial" w:hAnsi="Arial" w:cs="Arial"/>
          <w:sz w:val="24"/>
          <w:szCs w:val="24"/>
        </w:rPr>
        <w:t xml:space="preserve"> with the intent of approval and implementation by December 15</w:t>
      </w:r>
      <w:r w:rsidR="003874C2" w:rsidRPr="00813A87">
        <w:rPr>
          <w:rFonts w:ascii="Arial" w:hAnsi="Arial" w:cs="Arial"/>
          <w:sz w:val="24"/>
          <w:szCs w:val="24"/>
        </w:rPr>
        <w:t>, 2013</w:t>
      </w:r>
      <w:r w:rsidRPr="00813A87">
        <w:rPr>
          <w:rFonts w:ascii="Arial" w:hAnsi="Arial" w:cs="Arial"/>
          <w:sz w:val="24"/>
          <w:szCs w:val="24"/>
        </w:rPr>
        <w:t xml:space="preserve">. </w:t>
      </w:r>
    </w:p>
    <w:p w:rsidR="00FA3974" w:rsidRPr="00813A87" w:rsidRDefault="00FA3974" w:rsidP="0054063E">
      <w:pPr>
        <w:pStyle w:val="ListParagraph"/>
        <w:numPr>
          <w:ilvl w:val="0"/>
          <w:numId w:val="49"/>
        </w:numPr>
        <w:rPr>
          <w:rFonts w:ascii="Arial" w:hAnsi="Arial" w:cs="Arial"/>
          <w:sz w:val="24"/>
          <w:szCs w:val="24"/>
        </w:rPr>
      </w:pPr>
      <w:r w:rsidRPr="00813A87">
        <w:rPr>
          <w:rFonts w:ascii="Arial" w:hAnsi="Arial" w:cs="Arial"/>
          <w:sz w:val="24"/>
          <w:szCs w:val="24"/>
        </w:rPr>
        <w:t>Effective July 1, 2014, departmental use and distributions of expert fees must meet the following requirements.  To the extent that the department’s current policy does not meet these requirements, the department is required to submit a revised policy by June 1, 2014, for the Dean’s approval.</w:t>
      </w:r>
    </w:p>
    <w:p w:rsidR="00FA3974" w:rsidRPr="00813A87" w:rsidRDefault="00FA3974" w:rsidP="0054063E">
      <w:pPr>
        <w:pStyle w:val="ListParagraph"/>
        <w:numPr>
          <w:ilvl w:val="0"/>
          <w:numId w:val="52"/>
        </w:numPr>
        <w:ind w:left="1080"/>
        <w:rPr>
          <w:rFonts w:ascii="Arial" w:hAnsi="Arial" w:cs="Arial"/>
          <w:sz w:val="24"/>
          <w:szCs w:val="24"/>
        </w:rPr>
      </w:pPr>
      <w:r w:rsidRPr="00813A87">
        <w:rPr>
          <w:rFonts w:ascii="Arial" w:hAnsi="Arial" w:cs="Arial"/>
          <w:sz w:val="24"/>
          <w:szCs w:val="24"/>
        </w:rPr>
        <w:t>Funds may be allocated to any departmental expenditures that support the missions of teaching, research and patient care (e.g., resident education, research funding, etc.) and are not tied directly to faculty compensation</w:t>
      </w:r>
    </w:p>
    <w:p w:rsidR="00FA3974" w:rsidRPr="00813A87" w:rsidRDefault="00FA3974" w:rsidP="0054063E">
      <w:pPr>
        <w:pStyle w:val="ListParagraph"/>
        <w:numPr>
          <w:ilvl w:val="0"/>
          <w:numId w:val="52"/>
        </w:numPr>
        <w:ind w:left="1080"/>
        <w:rPr>
          <w:rFonts w:ascii="Arial" w:hAnsi="Arial" w:cs="Arial"/>
          <w:sz w:val="24"/>
          <w:szCs w:val="24"/>
        </w:rPr>
      </w:pPr>
      <w:r w:rsidRPr="00813A87">
        <w:rPr>
          <w:rFonts w:ascii="Arial" w:hAnsi="Arial" w:cs="Arial"/>
          <w:sz w:val="24"/>
          <w:szCs w:val="24"/>
        </w:rPr>
        <w:t>Funds may be allocated to a professional development account for the individual faculty member who “earned” that income to use for conferences, travel, research support, etc., provided that all expenditures are approved by the chair pursuant to a standard policy applicable to all members of the department governing how such funds may be used.</w:t>
      </w:r>
    </w:p>
    <w:p w:rsidR="00FA3974" w:rsidRPr="00813A87" w:rsidRDefault="00FA3974" w:rsidP="0054063E">
      <w:pPr>
        <w:pStyle w:val="ListParagraph"/>
        <w:numPr>
          <w:ilvl w:val="0"/>
          <w:numId w:val="52"/>
        </w:numPr>
        <w:ind w:left="1080"/>
        <w:rPr>
          <w:rFonts w:ascii="Arial" w:hAnsi="Arial" w:cs="Arial"/>
          <w:sz w:val="24"/>
          <w:szCs w:val="24"/>
        </w:rPr>
      </w:pPr>
      <w:r w:rsidRPr="00813A87">
        <w:rPr>
          <w:rFonts w:ascii="Arial" w:hAnsi="Arial" w:cs="Arial"/>
          <w:sz w:val="24"/>
          <w:szCs w:val="24"/>
        </w:rPr>
        <w:t>Funds may be allocated to support faculty compensation to the extent those funds support a faculty member’s base compensation or are included in a departmental pool to support the department’s incentive compensation plan.  Funds may not be paid directly to the faculty member as additional compensation that is not part of a faculty member’s base or incentive compensation.</w:t>
      </w:r>
    </w:p>
    <w:p w:rsidR="00617BB1" w:rsidRPr="003874C2" w:rsidRDefault="003874C2" w:rsidP="003874C2">
      <w:pPr>
        <w:pStyle w:val="ListParagraph"/>
        <w:numPr>
          <w:ilvl w:val="0"/>
          <w:numId w:val="49"/>
        </w:numPr>
        <w:rPr>
          <w:rFonts w:ascii="Arial" w:hAnsi="Arial" w:cs="Arial"/>
          <w:sz w:val="24"/>
          <w:szCs w:val="24"/>
        </w:rPr>
      </w:pPr>
      <w:r w:rsidRPr="00813A87">
        <w:rPr>
          <w:rFonts w:ascii="Arial" w:hAnsi="Arial" w:cs="Arial"/>
          <w:sz w:val="24"/>
          <w:szCs w:val="24"/>
        </w:rPr>
        <w:t>UNCFP</w:t>
      </w:r>
      <w:r w:rsidR="00617BB1" w:rsidRPr="00813A87">
        <w:rPr>
          <w:rFonts w:ascii="Arial" w:hAnsi="Arial" w:cs="Arial"/>
          <w:sz w:val="24"/>
          <w:szCs w:val="24"/>
        </w:rPr>
        <w:t xml:space="preserve"> and S</w:t>
      </w:r>
      <w:r w:rsidRPr="00813A87">
        <w:rPr>
          <w:rFonts w:ascii="Arial" w:hAnsi="Arial" w:cs="Arial"/>
          <w:sz w:val="24"/>
          <w:szCs w:val="24"/>
        </w:rPr>
        <w:t xml:space="preserve">chool of </w:t>
      </w:r>
      <w:r w:rsidR="00617BB1" w:rsidRPr="00813A87">
        <w:rPr>
          <w:rFonts w:ascii="Arial" w:hAnsi="Arial" w:cs="Arial"/>
          <w:sz w:val="24"/>
          <w:szCs w:val="24"/>
        </w:rPr>
        <w:t>M</w:t>
      </w:r>
      <w:r w:rsidRPr="00813A87">
        <w:rPr>
          <w:rFonts w:ascii="Arial" w:hAnsi="Arial" w:cs="Arial"/>
          <w:sz w:val="24"/>
          <w:szCs w:val="24"/>
        </w:rPr>
        <w:t>edicine</w:t>
      </w:r>
      <w:r w:rsidR="00617BB1" w:rsidRPr="00813A87">
        <w:rPr>
          <w:rFonts w:ascii="Arial" w:hAnsi="Arial" w:cs="Arial"/>
          <w:sz w:val="24"/>
          <w:szCs w:val="24"/>
        </w:rPr>
        <w:t xml:space="preserve"> Clinical Departments shall provide to the Dean</w:t>
      </w:r>
      <w:r w:rsidRPr="00813A87">
        <w:rPr>
          <w:rFonts w:ascii="Arial" w:hAnsi="Arial" w:cs="Arial"/>
          <w:sz w:val="24"/>
          <w:szCs w:val="24"/>
        </w:rPr>
        <w:t xml:space="preserve">, </w:t>
      </w:r>
      <w:r w:rsidRPr="003874C2">
        <w:rPr>
          <w:rFonts w:ascii="Arial" w:hAnsi="Arial" w:cs="Arial"/>
          <w:sz w:val="24"/>
          <w:szCs w:val="24"/>
        </w:rPr>
        <w:t>on a date to be determined by the Dean,</w:t>
      </w:r>
      <w:r w:rsidR="00617BB1" w:rsidRPr="003874C2">
        <w:rPr>
          <w:rFonts w:ascii="Arial" w:hAnsi="Arial" w:cs="Arial"/>
          <w:sz w:val="24"/>
          <w:szCs w:val="24"/>
        </w:rPr>
        <w:t xml:space="preserve"> an annual report of all funds received from expert testimony/services (by faculty member) and how those funds were allocated/spent (by faculty member, if applicable).</w:t>
      </w:r>
    </w:p>
    <w:p w:rsidR="003874C2" w:rsidRPr="003874C2" w:rsidRDefault="003874C2" w:rsidP="003874C2">
      <w:pPr>
        <w:pStyle w:val="ListParagraph"/>
        <w:numPr>
          <w:ilvl w:val="0"/>
          <w:numId w:val="49"/>
        </w:numPr>
        <w:rPr>
          <w:rFonts w:ascii="Arial" w:hAnsi="Arial" w:cs="Arial"/>
          <w:sz w:val="24"/>
          <w:szCs w:val="24"/>
        </w:rPr>
      </w:pPr>
      <w:r w:rsidRPr="003874C2">
        <w:rPr>
          <w:rFonts w:ascii="Arial" w:hAnsi="Arial" w:cs="Arial"/>
          <w:sz w:val="24"/>
          <w:szCs w:val="24"/>
        </w:rPr>
        <w:t>Questions about the application of this policy may be referred to the President of UNC Faculty Physicians or the Dean’s Chief of Staff.</w:t>
      </w:r>
    </w:p>
    <w:p w:rsidR="001F4BDF" w:rsidRPr="003874C2" w:rsidRDefault="001F4BDF" w:rsidP="001F4BDF">
      <w:pPr>
        <w:pBdr>
          <w:top w:val="single" w:sz="4" w:space="4" w:color="000000"/>
          <w:bottom w:val="single" w:sz="4" w:space="4" w:color="000000"/>
        </w:pBdr>
        <w:jc w:val="center"/>
        <w:rPr>
          <w:rStyle w:val="policyheader1"/>
          <w:rFonts w:ascii="Arial" w:hAnsi="Arial" w:cs="Arial"/>
          <w:b/>
          <w:color w:val="000000"/>
          <w:position w:val="-3"/>
          <w:sz w:val="24"/>
          <w:szCs w:val="24"/>
        </w:rPr>
      </w:pPr>
      <w:r w:rsidRPr="003874C2">
        <w:rPr>
          <w:rStyle w:val="policyheader1"/>
          <w:rFonts w:ascii="Arial" w:hAnsi="Arial" w:cs="Arial"/>
          <w:b/>
          <w:color w:val="000000"/>
          <w:position w:val="-3"/>
          <w:sz w:val="24"/>
          <w:szCs w:val="24"/>
        </w:rPr>
        <w:t>Document History</w:t>
      </w:r>
    </w:p>
    <w:p w:rsidR="001F4BDF" w:rsidRPr="003874C2" w:rsidRDefault="001F4BDF" w:rsidP="001F4BDF">
      <w:pPr>
        <w:pStyle w:val="ListParagraph"/>
        <w:numPr>
          <w:ilvl w:val="0"/>
          <w:numId w:val="46"/>
        </w:numPr>
        <w:spacing w:after="60"/>
        <w:rPr>
          <w:rFonts w:ascii="Arial" w:hAnsi="Arial" w:cs="Arial"/>
          <w:sz w:val="24"/>
          <w:szCs w:val="24"/>
        </w:rPr>
      </w:pPr>
      <w:r w:rsidRPr="003874C2">
        <w:rPr>
          <w:rFonts w:ascii="Arial" w:hAnsi="Arial" w:cs="Arial"/>
          <w:sz w:val="24"/>
          <w:szCs w:val="24"/>
        </w:rPr>
        <w:t xml:space="preserve">Effective Date:  </w:t>
      </w:r>
      <w:r w:rsidR="003874C2" w:rsidRPr="003874C2">
        <w:rPr>
          <w:rFonts w:ascii="Arial" w:hAnsi="Arial" w:cs="Arial"/>
          <w:sz w:val="24"/>
          <w:szCs w:val="24"/>
        </w:rPr>
        <w:t>October 15, 2013</w:t>
      </w:r>
      <w:r w:rsidRPr="003874C2">
        <w:rPr>
          <w:rFonts w:ascii="Arial" w:hAnsi="Arial" w:cs="Arial"/>
          <w:sz w:val="24"/>
          <w:szCs w:val="24"/>
        </w:rPr>
        <w:tab/>
      </w:r>
      <w:r w:rsidRPr="003874C2">
        <w:rPr>
          <w:rFonts w:ascii="Arial" w:hAnsi="Arial" w:cs="Arial"/>
          <w:sz w:val="24"/>
          <w:szCs w:val="24"/>
        </w:rPr>
        <w:tab/>
      </w:r>
    </w:p>
    <w:p w:rsidR="001C7BE2" w:rsidRDefault="001F4BDF" w:rsidP="00F80A81">
      <w:pPr>
        <w:pStyle w:val="ListParagraph"/>
        <w:numPr>
          <w:ilvl w:val="0"/>
          <w:numId w:val="46"/>
        </w:numPr>
        <w:tabs>
          <w:tab w:val="left" w:pos="2610"/>
        </w:tabs>
        <w:spacing w:after="60"/>
        <w:rPr>
          <w:rFonts w:ascii="Arial" w:hAnsi="Arial" w:cs="Arial"/>
          <w:sz w:val="24"/>
          <w:szCs w:val="24"/>
        </w:rPr>
      </w:pPr>
      <w:r w:rsidRPr="003874C2">
        <w:rPr>
          <w:rFonts w:ascii="Arial" w:hAnsi="Arial" w:cs="Arial"/>
          <w:sz w:val="24"/>
          <w:szCs w:val="24"/>
        </w:rPr>
        <w:t xml:space="preserve">Revised: </w:t>
      </w:r>
      <w:r w:rsidR="00FA3974">
        <w:rPr>
          <w:rFonts w:ascii="Arial" w:hAnsi="Arial" w:cs="Arial"/>
          <w:sz w:val="24"/>
          <w:szCs w:val="24"/>
        </w:rPr>
        <w:t>November</w:t>
      </w:r>
      <w:r w:rsidR="00FA3974" w:rsidRPr="003874C2">
        <w:rPr>
          <w:rFonts w:ascii="Arial" w:hAnsi="Arial" w:cs="Arial"/>
          <w:sz w:val="24"/>
          <w:szCs w:val="24"/>
        </w:rPr>
        <w:t xml:space="preserve"> </w:t>
      </w:r>
      <w:r w:rsidR="003874C2" w:rsidRPr="003874C2">
        <w:rPr>
          <w:rFonts w:ascii="Arial" w:hAnsi="Arial" w:cs="Arial"/>
          <w:sz w:val="24"/>
          <w:szCs w:val="24"/>
        </w:rPr>
        <w:t>15, 2013</w:t>
      </w:r>
    </w:p>
    <w:p w:rsidR="001F4BDF" w:rsidRPr="003874C2" w:rsidRDefault="001C7BE2" w:rsidP="00F80A81">
      <w:pPr>
        <w:pStyle w:val="ListParagraph"/>
        <w:numPr>
          <w:ilvl w:val="0"/>
          <w:numId w:val="46"/>
        </w:numPr>
        <w:tabs>
          <w:tab w:val="left" w:pos="2610"/>
        </w:tabs>
        <w:spacing w:after="60"/>
        <w:rPr>
          <w:rFonts w:ascii="Arial" w:hAnsi="Arial" w:cs="Arial"/>
          <w:sz w:val="24"/>
          <w:szCs w:val="24"/>
        </w:rPr>
      </w:pPr>
      <w:r>
        <w:rPr>
          <w:rFonts w:ascii="Arial" w:hAnsi="Arial" w:cs="Arial"/>
          <w:sz w:val="24"/>
          <w:szCs w:val="24"/>
        </w:rPr>
        <w:t xml:space="preserve">Revised:  </w:t>
      </w:r>
      <w:r w:rsidR="00AA6A31">
        <w:rPr>
          <w:rFonts w:ascii="Arial" w:hAnsi="Arial" w:cs="Arial"/>
          <w:sz w:val="24"/>
          <w:szCs w:val="24"/>
        </w:rPr>
        <w:t>March</w:t>
      </w:r>
      <w:r>
        <w:rPr>
          <w:rFonts w:ascii="Arial" w:hAnsi="Arial" w:cs="Arial"/>
          <w:sz w:val="24"/>
          <w:szCs w:val="24"/>
        </w:rPr>
        <w:t>,</w:t>
      </w:r>
      <w:r w:rsidR="00AA6A31">
        <w:rPr>
          <w:rFonts w:ascii="Arial" w:hAnsi="Arial" w:cs="Arial"/>
          <w:sz w:val="24"/>
          <w:szCs w:val="24"/>
        </w:rPr>
        <w:t>__</w:t>
      </w:r>
      <w:r>
        <w:rPr>
          <w:rFonts w:ascii="Arial" w:hAnsi="Arial" w:cs="Arial"/>
          <w:sz w:val="24"/>
          <w:szCs w:val="24"/>
        </w:rPr>
        <w:t xml:space="preserve"> 2016</w:t>
      </w:r>
      <w:r w:rsidR="001F4BDF" w:rsidRPr="003874C2">
        <w:rPr>
          <w:rFonts w:ascii="Arial" w:hAnsi="Arial" w:cs="Arial"/>
          <w:sz w:val="24"/>
          <w:szCs w:val="24"/>
        </w:rPr>
        <w:tab/>
      </w:r>
      <w:r w:rsidR="00095D37" w:rsidRPr="003874C2">
        <w:rPr>
          <w:rFonts w:ascii="Arial" w:hAnsi="Arial" w:cs="Arial"/>
          <w:color w:val="000000"/>
          <w:sz w:val="24"/>
          <w:szCs w:val="24"/>
        </w:rPr>
        <w:fldChar w:fldCharType="begin"/>
      </w:r>
      <w:r w:rsidR="001F4BDF" w:rsidRPr="003874C2">
        <w:rPr>
          <w:rFonts w:ascii="Arial" w:hAnsi="Arial" w:cs="Arial"/>
          <w:color w:val="000000"/>
          <w:sz w:val="24"/>
          <w:szCs w:val="24"/>
        </w:rPr>
        <w:instrText>""</w:instrText>
      </w:r>
      <w:r w:rsidR="00095D37" w:rsidRPr="003874C2">
        <w:rPr>
          <w:rFonts w:ascii="Arial" w:hAnsi="Arial" w:cs="Arial"/>
          <w:color w:val="000000"/>
          <w:sz w:val="24"/>
          <w:szCs w:val="24"/>
        </w:rPr>
        <w:fldChar w:fldCharType="separate"/>
      </w:r>
      <w:r w:rsidR="001F4BDF" w:rsidRPr="003874C2">
        <w:rPr>
          <w:rFonts w:ascii="Arial" w:hAnsi="Arial" w:cs="Arial"/>
          <w:color w:val="000000"/>
          <w:sz w:val="24"/>
          <w:szCs w:val="24"/>
        </w:rPr>
        <w:t xml:space="preserve">          </w:t>
      </w:r>
      <w:r w:rsidR="00095D37" w:rsidRPr="003874C2">
        <w:rPr>
          <w:rFonts w:ascii="Arial" w:hAnsi="Arial" w:cs="Arial"/>
          <w:color w:val="000000"/>
          <w:sz w:val="24"/>
          <w:szCs w:val="24"/>
        </w:rPr>
        <w:fldChar w:fldCharType="end"/>
      </w:r>
      <w:r w:rsidR="001F4BDF" w:rsidRPr="003874C2">
        <w:rPr>
          <w:rFonts w:ascii="Arial" w:hAnsi="Arial" w:cs="Arial"/>
          <w:color w:val="0000FF"/>
          <w:sz w:val="24"/>
          <w:szCs w:val="24"/>
        </w:rPr>
        <w:tab/>
        <w:t xml:space="preserve">  </w:t>
      </w:r>
      <w:r w:rsidR="001F4BDF" w:rsidRPr="003874C2">
        <w:rPr>
          <w:rFonts w:ascii="Arial" w:hAnsi="Arial" w:cs="Arial"/>
          <w:sz w:val="24"/>
          <w:szCs w:val="24"/>
        </w:rPr>
        <w:tab/>
      </w:r>
      <w:r w:rsidR="00095D37" w:rsidRPr="003874C2">
        <w:rPr>
          <w:rFonts w:ascii="Arial" w:hAnsi="Arial" w:cs="Arial"/>
          <w:color w:val="000000"/>
          <w:sz w:val="24"/>
          <w:szCs w:val="24"/>
        </w:rPr>
        <w:fldChar w:fldCharType="begin"/>
      </w:r>
      <w:r w:rsidR="001F4BDF" w:rsidRPr="003874C2">
        <w:rPr>
          <w:rFonts w:ascii="Arial" w:hAnsi="Arial" w:cs="Arial"/>
          <w:color w:val="000000"/>
          <w:sz w:val="24"/>
          <w:szCs w:val="24"/>
        </w:rPr>
        <w:instrText>""</w:instrText>
      </w:r>
      <w:r w:rsidR="00095D37" w:rsidRPr="003874C2">
        <w:rPr>
          <w:rFonts w:ascii="Arial" w:hAnsi="Arial" w:cs="Arial"/>
          <w:color w:val="000000"/>
          <w:sz w:val="24"/>
          <w:szCs w:val="24"/>
        </w:rPr>
        <w:fldChar w:fldCharType="separate"/>
      </w:r>
      <w:r w:rsidR="001F4BDF" w:rsidRPr="003874C2">
        <w:rPr>
          <w:rFonts w:ascii="Arial" w:hAnsi="Arial" w:cs="Arial"/>
          <w:color w:val="000000"/>
          <w:sz w:val="24"/>
          <w:szCs w:val="24"/>
        </w:rPr>
        <w:t xml:space="preserve">          </w:t>
      </w:r>
      <w:r w:rsidR="00095D37" w:rsidRPr="003874C2">
        <w:rPr>
          <w:rFonts w:ascii="Arial" w:hAnsi="Arial" w:cs="Arial"/>
          <w:color w:val="000000"/>
          <w:sz w:val="24"/>
          <w:szCs w:val="24"/>
        </w:rPr>
        <w:fldChar w:fldCharType="end"/>
      </w:r>
    </w:p>
    <w:p w:rsidR="001F4BDF" w:rsidRPr="003874C2" w:rsidRDefault="001F4BDF">
      <w:pPr>
        <w:spacing w:after="0" w:line="240" w:lineRule="auto"/>
        <w:rPr>
          <w:rFonts w:ascii="Arial" w:hAnsi="Arial" w:cs="Arial"/>
          <w:b/>
          <w:sz w:val="24"/>
          <w:szCs w:val="24"/>
        </w:rPr>
      </w:pPr>
      <w:r w:rsidRPr="003874C2">
        <w:rPr>
          <w:rFonts w:ascii="Arial" w:hAnsi="Arial" w:cs="Arial"/>
          <w:b/>
          <w:sz w:val="24"/>
          <w:szCs w:val="24"/>
        </w:rPr>
        <w:lastRenderedPageBreak/>
        <w:br w:type="page"/>
      </w:r>
    </w:p>
    <w:p w:rsidR="00A95B80" w:rsidRPr="00D84A75" w:rsidRDefault="00C7340F" w:rsidP="00D84A75">
      <w:pPr>
        <w:pBdr>
          <w:top w:val="single" w:sz="4" w:space="4" w:color="000000"/>
          <w:bottom w:val="single" w:sz="4" w:space="4" w:color="000000"/>
        </w:pBdr>
        <w:jc w:val="center"/>
        <w:rPr>
          <w:rStyle w:val="policyheader1"/>
          <w:rFonts w:ascii="Arial" w:hAnsi="Arial" w:cs="Arial"/>
          <w:b/>
          <w:color w:val="000000"/>
          <w:position w:val="-3"/>
          <w:sz w:val="24"/>
          <w:szCs w:val="24"/>
        </w:rPr>
      </w:pPr>
      <w:r>
        <w:rPr>
          <w:rStyle w:val="policyheader1"/>
          <w:rFonts w:ascii="Arial" w:hAnsi="Arial" w:cs="Arial"/>
          <w:b/>
          <w:color w:val="000000"/>
          <w:position w:val="-3"/>
          <w:sz w:val="24"/>
          <w:szCs w:val="24"/>
        </w:rPr>
        <w:lastRenderedPageBreak/>
        <w:t>Procedures</w:t>
      </w:r>
    </w:p>
    <w:p w:rsidR="00A629A8" w:rsidRPr="00C7340F" w:rsidRDefault="00C7340F" w:rsidP="007D48EF">
      <w:pPr>
        <w:tabs>
          <w:tab w:val="left" w:pos="9360"/>
        </w:tabs>
        <w:spacing w:after="240" w:line="240" w:lineRule="auto"/>
        <w:jc w:val="both"/>
        <w:rPr>
          <w:rFonts w:ascii="Arial" w:hAnsi="Arial" w:cs="Arial"/>
          <w:i/>
          <w:sz w:val="24"/>
          <w:szCs w:val="24"/>
        </w:rPr>
      </w:pPr>
      <w:r>
        <w:rPr>
          <w:rFonts w:ascii="Arial" w:hAnsi="Arial" w:cs="Arial"/>
          <w:i/>
          <w:sz w:val="24"/>
          <w:szCs w:val="24"/>
        </w:rPr>
        <w:t>Place any associated procedures, or a link to them, here.</w:t>
      </w:r>
    </w:p>
    <w:p w:rsidR="00A95B80" w:rsidRPr="00D84A75" w:rsidRDefault="00C7340F" w:rsidP="00DF1207">
      <w:pPr>
        <w:pBdr>
          <w:top w:val="single" w:sz="4" w:space="4" w:color="000000"/>
          <w:bottom w:val="single" w:sz="4" w:space="4" w:color="000000"/>
        </w:pBdr>
        <w:jc w:val="center"/>
        <w:rPr>
          <w:rStyle w:val="policyheader1"/>
          <w:rFonts w:ascii="Arial" w:hAnsi="Arial" w:cs="Arial"/>
          <w:b/>
          <w:color w:val="000000"/>
          <w:position w:val="-3"/>
          <w:sz w:val="24"/>
          <w:szCs w:val="24"/>
        </w:rPr>
      </w:pPr>
      <w:r>
        <w:rPr>
          <w:rStyle w:val="policyheader1"/>
          <w:rFonts w:ascii="Arial" w:hAnsi="Arial" w:cs="Arial"/>
          <w:b/>
          <w:color w:val="000000"/>
          <w:position w:val="-3"/>
          <w:sz w:val="24"/>
          <w:szCs w:val="24"/>
        </w:rPr>
        <w:t>Standards</w:t>
      </w:r>
    </w:p>
    <w:p w:rsidR="00A95B80" w:rsidRDefault="00C7340F" w:rsidP="00DF1207">
      <w:pPr>
        <w:pStyle w:val="ListParagraph"/>
        <w:spacing w:after="240" w:line="240" w:lineRule="auto"/>
        <w:ind w:left="0"/>
        <w:jc w:val="both"/>
        <w:rPr>
          <w:rFonts w:ascii="Arial" w:hAnsi="Arial" w:cs="Arial"/>
          <w:i/>
          <w:sz w:val="24"/>
          <w:szCs w:val="24"/>
        </w:rPr>
      </w:pPr>
      <w:r w:rsidRPr="00C7340F">
        <w:rPr>
          <w:rFonts w:ascii="Arial" w:hAnsi="Arial" w:cs="Arial"/>
          <w:i/>
          <w:sz w:val="24"/>
          <w:szCs w:val="24"/>
        </w:rPr>
        <w:t>Place any applicable standards</w:t>
      </w:r>
      <w:r w:rsidR="006F2A34">
        <w:rPr>
          <w:rFonts w:ascii="Arial" w:hAnsi="Arial" w:cs="Arial"/>
          <w:i/>
          <w:sz w:val="24"/>
          <w:szCs w:val="24"/>
        </w:rPr>
        <w:t>, or a link to them,</w:t>
      </w:r>
      <w:r w:rsidRPr="00C7340F">
        <w:rPr>
          <w:rFonts w:ascii="Arial" w:hAnsi="Arial" w:cs="Arial"/>
          <w:i/>
          <w:sz w:val="24"/>
          <w:szCs w:val="24"/>
        </w:rPr>
        <w:t xml:space="preserve"> here.</w:t>
      </w:r>
    </w:p>
    <w:p w:rsidR="00016264" w:rsidRPr="00D84A75" w:rsidRDefault="00016264" w:rsidP="00016264">
      <w:pPr>
        <w:pBdr>
          <w:top w:val="single" w:sz="4" w:space="4" w:color="000000"/>
          <w:bottom w:val="single" w:sz="4" w:space="4" w:color="000000"/>
        </w:pBdr>
        <w:jc w:val="center"/>
        <w:rPr>
          <w:rStyle w:val="policyheader1"/>
          <w:rFonts w:ascii="Arial" w:hAnsi="Arial" w:cs="Arial"/>
          <w:b/>
          <w:color w:val="000000"/>
          <w:position w:val="-3"/>
          <w:sz w:val="24"/>
          <w:szCs w:val="24"/>
        </w:rPr>
      </w:pPr>
      <w:r>
        <w:rPr>
          <w:rStyle w:val="policyheader1"/>
          <w:rFonts w:ascii="Arial" w:hAnsi="Arial" w:cs="Arial"/>
          <w:b/>
          <w:color w:val="000000"/>
          <w:position w:val="-3"/>
          <w:sz w:val="24"/>
          <w:szCs w:val="24"/>
        </w:rPr>
        <w:t>Forms</w:t>
      </w:r>
    </w:p>
    <w:p w:rsidR="00016264" w:rsidRPr="00016264" w:rsidRDefault="00016264" w:rsidP="00DF1207">
      <w:pPr>
        <w:pStyle w:val="ListParagraph"/>
        <w:spacing w:after="240" w:line="240" w:lineRule="auto"/>
        <w:ind w:left="0"/>
        <w:jc w:val="both"/>
        <w:rPr>
          <w:rFonts w:ascii="Arial" w:hAnsi="Arial" w:cs="Arial"/>
          <w:i/>
          <w:sz w:val="24"/>
          <w:szCs w:val="24"/>
        </w:rPr>
      </w:pPr>
      <w:r>
        <w:rPr>
          <w:rFonts w:ascii="Arial" w:hAnsi="Arial" w:cs="Arial"/>
          <w:i/>
          <w:sz w:val="24"/>
          <w:szCs w:val="24"/>
        </w:rPr>
        <w:t>Attach, or link to, any forms or templates related to this policy or its procedures.</w:t>
      </w:r>
    </w:p>
    <w:p w:rsidR="00A95B80" w:rsidRPr="004306F6" w:rsidRDefault="00592BD6" w:rsidP="00D256C8">
      <w:pPr>
        <w:pBdr>
          <w:top w:val="single" w:sz="4" w:space="4" w:color="000000"/>
          <w:bottom w:val="single" w:sz="4" w:space="4" w:color="000000"/>
        </w:pBdr>
        <w:jc w:val="center"/>
        <w:rPr>
          <w:rStyle w:val="policyheader1"/>
          <w:rFonts w:ascii="Arial" w:hAnsi="Arial" w:cs="Arial"/>
          <w:b/>
          <w:color w:val="000000"/>
          <w:position w:val="-3"/>
          <w:sz w:val="24"/>
          <w:szCs w:val="24"/>
        </w:rPr>
      </w:pPr>
      <w:r>
        <w:rPr>
          <w:rStyle w:val="policyheader1"/>
          <w:rFonts w:ascii="Arial" w:hAnsi="Arial" w:cs="Arial"/>
          <w:b/>
          <w:color w:val="000000"/>
          <w:position w:val="-3"/>
          <w:sz w:val="24"/>
          <w:szCs w:val="24"/>
        </w:rPr>
        <w:t xml:space="preserve">Other </w:t>
      </w:r>
      <w:r w:rsidR="001F4BDF">
        <w:rPr>
          <w:rStyle w:val="policyheader1"/>
          <w:rFonts w:ascii="Arial" w:hAnsi="Arial" w:cs="Arial"/>
          <w:b/>
          <w:color w:val="000000"/>
          <w:position w:val="-3"/>
          <w:sz w:val="24"/>
          <w:szCs w:val="24"/>
        </w:rPr>
        <w:t>Related Documents</w:t>
      </w:r>
    </w:p>
    <w:p w:rsidR="00A95B80" w:rsidRPr="00C7340F" w:rsidRDefault="00C7340F" w:rsidP="00C7340F">
      <w:pPr>
        <w:pStyle w:val="Heading2"/>
        <w:spacing w:before="0" w:after="240" w:line="240" w:lineRule="auto"/>
        <w:ind w:right="360"/>
        <w:rPr>
          <w:rFonts w:ascii="Arial" w:hAnsi="Arial" w:cs="Arial"/>
          <w:i/>
          <w:position w:val="-3"/>
          <w:sz w:val="24"/>
          <w:szCs w:val="24"/>
        </w:rPr>
      </w:pPr>
      <w:r>
        <w:rPr>
          <w:rFonts w:ascii="Arial" w:hAnsi="Arial" w:cs="Arial"/>
          <w:b w:val="0"/>
          <w:i/>
          <w:color w:val="auto"/>
          <w:sz w:val="24"/>
          <w:szCs w:val="24"/>
        </w:rPr>
        <w:t xml:space="preserve">Attach, or link to, any related documents </w:t>
      </w:r>
      <w:r w:rsidR="00C705F7">
        <w:rPr>
          <w:rFonts w:ascii="Arial" w:hAnsi="Arial" w:cs="Arial"/>
          <w:b w:val="0"/>
          <w:i/>
          <w:color w:val="auto"/>
          <w:sz w:val="24"/>
          <w:szCs w:val="24"/>
        </w:rPr>
        <w:t xml:space="preserve">(FAQs, etc.) </w:t>
      </w:r>
      <w:r>
        <w:rPr>
          <w:rFonts w:ascii="Arial" w:hAnsi="Arial" w:cs="Arial"/>
          <w:b w:val="0"/>
          <w:i/>
          <w:color w:val="auto"/>
          <w:sz w:val="24"/>
          <w:szCs w:val="24"/>
        </w:rPr>
        <w:t>not included elsewhere.</w:t>
      </w:r>
      <w:r w:rsidR="00C705F7">
        <w:rPr>
          <w:rFonts w:ascii="Arial" w:hAnsi="Arial" w:cs="Arial"/>
          <w:b w:val="0"/>
          <w:i/>
          <w:color w:val="auto"/>
          <w:sz w:val="24"/>
          <w:szCs w:val="24"/>
        </w:rPr>
        <w:t xml:space="preserve">  </w:t>
      </w:r>
    </w:p>
    <w:sectPr w:rsidR="00A95B80" w:rsidRPr="00C7340F" w:rsidSect="00F676AD">
      <w:headerReference w:type="default" r:id="rId8"/>
      <w:footerReference w:type="default" r:id="rId9"/>
      <w:headerReference w:type="first" r:id="rId10"/>
      <w:pgSz w:w="12240" w:h="15840" w:code="1"/>
      <w:pgMar w:top="2605" w:right="1440" w:bottom="1440" w:left="1440" w:header="1008"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B9" w:rsidRDefault="00365AB9" w:rsidP="004C3AEC">
      <w:pPr>
        <w:spacing w:after="0" w:line="240" w:lineRule="auto"/>
      </w:pPr>
      <w:r>
        <w:separator/>
      </w:r>
    </w:p>
  </w:endnote>
  <w:endnote w:type="continuationSeparator" w:id="0">
    <w:p w:rsidR="00365AB9" w:rsidRDefault="00365AB9" w:rsidP="004C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B9" w:rsidRPr="006B0975" w:rsidRDefault="00365AB9" w:rsidP="004616BF">
    <w:pPr>
      <w:pStyle w:val="Footer"/>
      <w:rPr>
        <w:rFonts w:ascii="Arial" w:hAnsi="Arial" w:cs="Arial"/>
        <w:sz w:val="20"/>
        <w:lang w:val="fr-FR"/>
      </w:rPr>
    </w:pPr>
    <w:r w:rsidRPr="006B0975">
      <w:rPr>
        <w:rFonts w:ascii="Arial" w:hAnsi="Arial" w:cs="Arial"/>
        <w:sz w:val="20"/>
        <w:lang w:val="fr-FR"/>
      </w:rPr>
      <w:tab/>
      <w:t xml:space="preserve">Page </w:t>
    </w:r>
    <w:r w:rsidR="00095D37" w:rsidRPr="006B0975">
      <w:rPr>
        <w:rStyle w:val="PageNumber"/>
        <w:rFonts w:ascii="Arial" w:hAnsi="Arial" w:cs="Arial"/>
        <w:sz w:val="20"/>
      </w:rPr>
      <w:fldChar w:fldCharType="begin"/>
    </w:r>
    <w:r w:rsidRPr="006B0975">
      <w:rPr>
        <w:rStyle w:val="PageNumber"/>
        <w:rFonts w:ascii="Arial" w:hAnsi="Arial" w:cs="Arial"/>
        <w:sz w:val="20"/>
      </w:rPr>
      <w:instrText xml:space="preserve"> PAGE </w:instrText>
    </w:r>
    <w:r w:rsidR="00095D37" w:rsidRPr="006B0975">
      <w:rPr>
        <w:rStyle w:val="PageNumber"/>
        <w:rFonts w:ascii="Arial" w:hAnsi="Arial" w:cs="Arial"/>
        <w:sz w:val="20"/>
      </w:rPr>
      <w:fldChar w:fldCharType="separate"/>
    </w:r>
    <w:r w:rsidR="00580EBC">
      <w:rPr>
        <w:rStyle w:val="PageNumber"/>
        <w:rFonts w:ascii="Arial" w:hAnsi="Arial" w:cs="Arial"/>
        <w:noProof/>
        <w:sz w:val="20"/>
      </w:rPr>
      <w:t>2</w:t>
    </w:r>
    <w:r w:rsidR="00095D37" w:rsidRPr="006B0975">
      <w:rPr>
        <w:rStyle w:val="PageNumber"/>
        <w:rFonts w:ascii="Arial" w:hAnsi="Arial" w:cs="Arial"/>
        <w:sz w:val="20"/>
      </w:rPr>
      <w:fldChar w:fldCharType="end"/>
    </w:r>
    <w:r w:rsidRPr="006B0975">
      <w:rPr>
        <w:rFonts w:ascii="Arial" w:hAnsi="Arial" w:cs="Arial"/>
        <w:sz w:val="20"/>
        <w:lang w:val="fr-FR"/>
      </w:rPr>
      <w:tab/>
    </w:r>
    <w:r w:rsidRPr="006B0975">
      <w:rPr>
        <w:rFonts w:ascii="Arial" w:hAnsi="Arial" w:cs="Arial"/>
        <w:sz w:val="20"/>
        <w:lang w:val="fr-FR"/>
      </w:rPr>
      <w:tab/>
    </w:r>
  </w:p>
  <w:p w:rsidR="00365AB9" w:rsidRPr="006B0975" w:rsidRDefault="008F6932" w:rsidP="004616BF">
    <w:pPr>
      <w:pStyle w:val="Footer"/>
      <w:rPr>
        <w:rFonts w:ascii="Arial" w:hAnsi="Arial" w:cs="Arial"/>
        <w:sz w:val="20"/>
      </w:rPr>
    </w:pPr>
    <w:r w:rsidRPr="008F6932">
      <w:rPr>
        <w:rFonts w:ascii="Arial" w:hAnsi="Arial" w:cs="Arial"/>
        <w:noProof/>
        <w:sz w:val="18"/>
        <w:szCs w:val="18"/>
        <w:lang w:val="fr-FR"/>
      </w:rPr>
      <w:t>{00063883.DOCX 2}</w:t>
    </w:r>
    <w:r w:rsidR="00982643">
      <w:rPr>
        <w:rFonts w:ascii="Arial" w:hAnsi="Arial" w:cs="Arial"/>
        <w:noProof/>
        <w:sz w:val="20"/>
        <w:lang w:val="fr-FR"/>
      </w:rPr>
      <w:t xml:space="preserve">  </w:t>
    </w:r>
  </w:p>
  <w:p w:rsidR="00365AB9" w:rsidRPr="006B0975" w:rsidRDefault="00365AB9">
    <w:pPr>
      <w:pStyle w:val="Footer"/>
    </w:pPr>
    <w:r w:rsidRPr="006B0975">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B9" w:rsidRDefault="00365AB9" w:rsidP="004C3AEC">
      <w:pPr>
        <w:spacing w:after="0" w:line="240" w:lineRule="auto"/>
        <w:rPr>
          <w:noProof/>
        </w:rPr>
      </w:pPr>
      <w:r>
        <w:rPr>
          <w:noProof/>
        </w:rPr>
        <w:separator/>
      </w:r>
    </w:p>
  </w:footnote>
  <w:footnote w:type="continuationSeparator" w:id="0">
    <w:p w:rsidR="00365AB9" w:rsidRDefault="00365AB9" w:rsidP="004C3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B9" w:rsidRDefault="00982643" w:rsidP="00CF75CA">
    <w:pPr>
      <w:pStyle w:val="Header"/>
      <w:rPr>
        <w:noProof/>
      </w:rPr>
    </w:pPr>
    <w:r>
      <w:rPr>
        <w:noProof/>
      </w:rPr>
      <w:drawing>
        <wp:inline distT="0" distB="0" distL="0" distR="0" wp14:anchorId="24C5021F" wp14:editId="34EF1942">
          <wp:extent cx="1856232" cy="512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 t="9914" r="82765" b="73130"/>
                  <a:stretch/>
                </pic:blipFill>
                <pic:spPr bwMode="auto">
                  <a:xfrm>
                    <a:off x="0" y="0"/>
                    <a:ext cx="1856232" cy="512064"/>
                  </a:xfrm>
                  <a:prstGeom prst="rect">
                    <a:avLst/>
                  </a:prstGeom>
                  <a:ln>
                    <a:noFill/>
                  </a:ln>
                  <a:extLst>
                    <a:ext uri="{53640926-AAD7-44D8-BBD7-CCE9431645EC}">
                      <a14:shadowObscured xmlns:a14="http://schemas.microsoft.com/office/drawing/2010/main"/>
                    </a:ext>
                  </a:extLst>
                </pic:spPr>
              </pic:pic>
            </a:graphicData>
          </a:graphic>
        </wp:inline>
      </w:drawing>
    </w:r>
    <w:r w:rsidR="00A34D8A">
      <w:rPr>
        <w:noProof/>
      </w:rPr>
      <mc:AlternateContent>
        <mc:Choice Requires="wps">
          <w:drawing>
            <wp:anchor distT="0" distB="0" distL="114300" distR="114300" simplePos="0" relativeHeight="251656704" behindDoc="0" locked="0" layoutInCell="1" allowOverlap="1" wp14:anchorId="53A8C314" wp14:editId="0C50C8C2">
              <wp:simplePos x="0" y="0"/>
              <wp:positionH relativeFrom="column">
                <wp:posOffset>4051300</wp:posOffset>
              </wp:positionH>
              <wp:positionV relativeFrom="paragraph">
                <wp:posOffset>-288925</wp:posOffset>
              </wp:positionV>
              <wp:extent cx="2263775" cy="871855"/>
              <wp:effectExtent l="12700" t="6350" r="952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71855"/>
                      </a:xfrm>
                      <a:prstGeom prst="rect">
                        <a:avLst/>
                      </a:prstGeom>
                      <a:solidFill>
                        <a:srgbClr val="FFFFFF"/>
                      </a:solidFill>
                      <a:ln w="9525">
                        <a:solidFill>
                          <a:srgbClr val="000000"/>
                        </a:solidFill>
                        <a:miter lim="800000"/>
                        <a:headEnd/>
                        <a:tailEnd/>
                      </a:ln>
                    </wps:spPr>
                    <wps:txbx>
                      <w:txbxContent>
                        <w:p w:rsidR="00365AB9" w:rsidRPr="00006251" w:rsidRDefault="00365AB9" w:rsidP="00CF75CA">
                          <w:r>
                            <w:rPr>
                              <w:rStyle w:val="Strong"/>
                              <w:rFonts w:ascii="Arial" w:hAnsi="Arial" w:cs="Arial"/>
                              <w:color w:val="000000"/>
                              <w:sz w:val="18"/>
                              <w:szCs w:val="18"/>
                            </w:rPr>
                            <w:t>Responsible University Officer</w:t>
                          </w:r>
                          <w:r>
                            <w:rPr>
                              <w:rFonts w:ascii="Arial" w:hAnsi="Arial" w:cs="Arial"/>
                              <w:color w:val="000000"/>
                              <w:sz w:val="18"/>
                              <w:szCs w:val="18"/>
                            </w:rPr>
                            <w:br/>
                          </w:r>
                          <w:r w:rsidR="00617BB1">
                            <w:rPr>
                              <w:rFonts w:ascii="Arial" w:hAnsi="Arial" w:cs="Arial"/>
                              <w:sz w:val="18"/>
                              <w:szCs w:val="18"/>
                            </w:rPr>
                            <w:t>Dean, School of Medicine</w:t>
                          </w:r>
                          <w:r>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r>
                          <w:r w:rsidR="00617BB1">
                            <w:rPr>
                              <w:rFonts w:ascii="Arial" w:hAnsi="Arial" w:cs="Arial"/>
                              <w:color w:val="000000"/>
                              <w:sz w:val="18"/>
                              <w:szCs w:val="18"/>
                            </w:rPr>
                            <w:t>Dean, School of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pt;margin-top:-22.75pt;width:178.25pt;height:6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">
              <v:textbox>
                <w:txbxContent>
                  <w:p w:rsidR="00365AB9" w:rsidRPr="00006251" w:rsidRDefault="00365AB9" w:rsidP="00CF75CA">
                    <w:r>
                      <w:rPr>
                        <w:rStyle w:val="Strong"/>
                        <w:rFonts w:ascii="Arial" w:hAnsi="Arial" w:cs="Arial"/>
                        <w:color w:val="000000"/>
                        <w:sz w:val="18"/>
                        <w:szCs w:val="18"/>
                      </w:rPr>
                      <w:t>Responsible University Officer</w:t>
                    </w:r>
                    <w:r>
                      <w:rPr>
                        <w:rFonts w:ascii="Arial" w:hAnsi="Arial" w:cs="Arial"/>
                        <w:color w:val="000000"/>
                        <w:sz w:val="18"/>
                        <w:szCs w:val="18"/>
                      </w:rPr>
                      <w:br/>
                    </w:r>
                    <w:r w:rsidR="00617BB1">
                      <w:rPr>
                        <w:rFonts w:ascii="Arial" w:hAnsi="Arial" w:cs="Arial"/>
                        <w:sz w:val="18"/>
                        <w:szCs w:val="18"/>
                      </w:rPr>
                      <w:t>Dean, School of Medicine</w:t>
                    </w:r>
                    <w:r>
                      <w:rPr>
                        <w:rFonts w:ascii="Arial" w:hAnsi="Arial" w:cs="Arial"/>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r>
                    <w:r w:rsidR="00617BB1">
                      <w:rPr>
                        <w:rFonts w:ascii="Arial" w:hAnsi="Arial" w:cs="Arial"/>
                        <w:color w:val="000000"/>
                        <w:sz w:val="18"/>
                        <w:szCs w:val="18"/>
                      </w:rPr>
                      <w:t>Dean, School of Medicine</w:t>
                    </w:r>
                  </w:p>
                </w:txbxContent>
              </v:textbox>
            </v:shape>
          </w:pict>
        </mc:Fallback>
      </mc:AlternateContent>
    </w:r>
  </w:p>
  <w:p w:rsidR="00365AB9" w:rsidRDefault="00365A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B9" w:rsidRDefault="00A34D8A" w:rsidP="00CF75CA">
    <w:pPr>
      <w:pStyle w:val="Header"/>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4264025</wp:posOffset>
              </wp:positionH>
              <wp:positionV relativeFrom="paragraph">
                <wp:posOffset>-85090</wp:posOffset>
              </wp:positionV>
              <wp:extent cx="1901190" cy="925195"/>
              <wp:effectExtent l="6350" t="10160" r="698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925195"/>
                      </a:xfrm>
                      <a:prstGeom prst="rect">
                        <a:avLst/>
                      </a:prstGeom>
                      <a:solidFill>
                        <a:srgbClr val="FFFFFF"/>
                      </a:solidFill>
                      <a:ln w="9525">
                        <a:solidFill>
                          <a:srgbClr val="000000"/>
                        </a:solidFill>
                        <a:miter lim="800000"/>
                        <a:headEnd/>
                        <a:tailEnd/>
                      </a:ln>
                    </wps:spPr>
                    <wps:txbx>
                      <w:txbxContent>
                        <w:p w:rsidR="00365AB9" w:rsidRPr="00006251" w:rsidRDefault="00365AB9"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5.75pt;margin-top:-6.7pt;width:149.7pt;height:7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">
              <v:textbox>
                <w:txbxContent>
                  <w:p w:rsidR="00365AB9" w:rsidRPr="00006251" w:rsidRDefault="00365AB9" w:rsidP="00CF75CA">
                    <w:r>
                      <w:rPr>
                        <w:rStyle w:val="Strong"/>
                        <w:rFonts w:ascii="Arial" w:hAnsi="Arial" w:cs="Arial"/>
                        <w:color w:val="000000"/>
                        <w:sz w:val="18"/>
                        <w:szCs w:val="18"/>
                      </w:rPr>
                      <w:t>Responsible University Officer</w:t>
                    </w:r>
                    <w:r>
                      <w:rPr>
                        <w:rFonts w:ascii="Arial" w:hAnsi="Arial" w:cs="Arial"/>
                        <w:color w:val="000000"/>
                        <w:sz w:val="18"/>
                        <w:szCs w:val="18"/>
                      </w:rPr>
                      <w:br/>
                    </w:r>
                    <w:r>
                      <w:rPr>
                        <w:rFonts w:ascii="Arial" w:hAnsi="Arial" w:cs="Arial"/>
                        <w:sz w:val="18"/>
                        <w:szCs w:val="18"/>
                      </w:rPr>
                      <w:t xml:space="preserve">Chief Information Officer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sz w:val="18"/>
                        <w:szCs w:val="18"/>
                      </w:rPr>
                      <w:t>Responsible Office</w:t>
                    </w:r>
                    <w:r>
                      <w:rPr>
                        <w:rFonts w:ascii="Arial" w:hAnsi="Arial" w:cs="Arial"/>
                        <w:color w:val="000000"/>
                        <w:sz w:val="18"/>
                        <w:szCs w:val="18"/>
                      </w:rPr>
                      <w:br/>
                      <w:t>Information Technology Services</w:t>
                    </w:r>
                  </w:p>
                </w:txbxContent>
              </v:textbox>
            </v:shape>
          </w:pict>
        </mc:Fallback>
      </mc:AlternateContent>
    </w:r>
    <w:r w:rsidR="00365AB9">
      <w:rPr>
        <w:noProof/>
      </w:rPr>
      <w:drawing>
        <wp:inline distT="0" distB="0" distL="0" distR="0">
          <wp:extent cx="2200275" cy="6667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200275" cy="666750"/>
                  </a:xfrm>
                  <a:prstGeom prst="rect">
                    <a:avLst/>
                  </a:prstGeom>
                  <a:noFill/>
                  <a:ln w="9525">
                    <a:noFill/>
                    <a:miter lim="800000"/>
                    <a:headEnd/>
                    <a:tailEnd/>
                  </a:ln>
                </pic:spPr>
              </pic:pic>
            </a:graphicData>
          </a:graphic>
        </wp:inline>
      </w:drawing>
    </w:r>
  </w:p>
  <w:p w:rsidR="00365AB9" w:rsidRDefault="00365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C6B7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A9ECA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18A7F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35A90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B3E8D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006E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B87C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084E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D2B0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8C6D120"/>
    <w:lvl w:ilvl="0">
      <w:start w:val="1"/>
      <w:numFmt w:val="bullet"/>
      <w:lvlText w:val=""/>
      <w:lvlJc w:val="left"/>
      <w:pPr>
        <w:tabs>
          <w:tab w:val="num" w:pos="360"/>
        </w:tabs>
        <w:ind w:left="360" w:hanging="360"/>
      </w:pPr>
      <w:rPr>
        <w:rFonts w:ascii="Symbol" w:hAnsi="Symbol" w:hint="default"/>
      </w:rPr>
    </w:lvl>
  </w:abstractNum>
  <w:abstractNum w:abstractNumId="10">
    <w:nsid w:val="014153F8"/>
    <w:multiLevelType w:val="hybridMultilevel"/>
    <w:tmpl w:val="38347A4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04B37BF1"/>
    <w:multiLevelType w:val="hybridMultilevel"/>
    <w:tmpl w:val="25EC32A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5A35DED"/>
    <w:multiLevelType w:val="hybridMultilevel"/>
    <w:tmpl w:val="20D6F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88911E3"/>
    <w:multiLevelType w:val="multilevel"/>
    <w:tmpl w:val="AC82780E"/>
    <w:lvl w:ilvl="0">
      <w:start w:val="7"/>
      <w:numFmt w:val="decimal"/>
      <w:lvlText w:val="%1"/>
      <w:lvlJc w:val="left"/>
      <w:pPr>
        <w:ind w:left="360" w:hanging="360"/>
      </w:pPr>
      <w:rPr>
        <w:rFonts w:cs="Times New Roman" w:hint="default"/>
      </w:rPr>
    </w:lvl>
    <w:lvl w:ilvl="1">
      <w:start w:val="3"/>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14">
    <w:nsid w:val="0B087291"/>
    <w:multiLevelType w:val="multilevel"/>
    <w:tmpl w:val="0560710E"/>
    <w:lvl w:ilvl="0">
      <w:start w:val="7"/>
      <w:numFmt w:val="decimal"/>
      <w:lvlText w:val="%1"/>
      <w:lvlJc w:val="left"/>
      <w:pPr>
        <w:ind w:left="360" w:hanging="360"/>
      </w:pPr>
      <w:rPr>
        <w:rFonts w:cs="Times New Roman" w:hint="default"/>
        <w:sz w:val="26"/>
      </w:rPr>
    </w:lvl>
    <w:lvl w:ilvl="1">
      <w:start w:val="1"/>
      <w:numFmt w:val="decimal"/>
      <w:lvlText w:val="%1.%2"/>
      <w:lvlJc w:val="left"/>
      <w:pPr>
        <w:ind w:left="360" w:hanging="360"/>
      </w:pPr>
      <w:rPr>
        <w:rFonts w:cs="Times New Roman" w:hint="default"/>
        <w:sz w:val="26"/>
      </w:rPr>
    </w:lvl>
    <w:lvl w:ilvl="2">
      <w:start w:val="1"/>
      <w:numFmt w:val="decimal"/>
      <w:lvlText w:val="%1.%2.%3"/>
      <w:lvlJc w:val="left"/>
      <w:pPr>
        <w:ind w:left="720" w:hanging="720"/>
      </w:pPr>
      <w:rPr>
        <w:rFonts w:cs="Times New Roman" w:hint="default"/>
        <w:sz w:val="26"/>
      </w:rPr>
    </w:lvl>
    <w:lvl w:ilvl="3">
      <w:start w:val="1"/>
      <w:numFmt w:val="decimal"/>
      <w:lvlText w:val="%1.%2.%3.%4"/>
      <w:lvlJc w:val="left"/>
      <w:pPr>
        <w:ind w:left="1080" w:hanging="1080"/>
      </w:pPr>
      <w:rPr>
        <w:rFonts w:cs="Times New Roman" w:hint="default"/>
        <w:sz w:val="26"/>
      </w:rPr>
    </w:lvl>
    <w:lvl w:ilvl="4">
      <w:start w:val="1"/>
      <w:numFmt w:val="decimal"/>
      <w:lvlText w:val="%1.%2.%3.%4.%5"/>
      <w:lvlJc w:val="left"/>
      <w:pPr>
        <w:ind w:left="1080" w:hanging="1080"/>
      </w:pPr>
      <w:rPr>
        <w:rFonts w:cs="Times New Roman" w:hint="default"/>
        <w:sz w:val="26"/>
      </w:rPr>
    </w:lvl>
    <w:lvl w:ilvl="5">
      <w:start w:val="1"/>
      <w:numFmt w:val="decimal"/>
      <w:lvlText w:val="%1.%2.%3.%4.%5.%6"/>
      <w:lvlJc w:val="left"/>
      <w:pPr>
        <w:ind w:left="1440" w:hanging="1440"/>
      </w:pPr>
      <w:rPr>
        <w:rFonts w:cs="Times New Roman" w:hint="default"/>
        <w:sz w:val="26"/>
      </w:rPr>
    </w:lvl>
    <w:lvl w:ilvl="6">
      <w:start w:val="1"/>
      <w:numFmt w:val="decimal"/>
      <w:lvlText w:val="%1.%2.%3.%4.%5.%6.%7"/>
      <w:lvlJc w:val="left"/>
      <w:pPr>
        <w:ind w:left="1440" w:hanging="1440"/>
      </w:pPr>
      <w:rPr>
        <w:rFonts w:cs="Times New Roman" w:hint="default"/>
        <w:sz w:val="26"/>
      </w:rPr>
    </w:lvl>
    <w:lvl w:ilvl="7">
      <w:start w:val="1"/>
      <w:numFmt w:val="decimal"/>
      <w:lvlText w:val="%1.%2.%3.%4.%5.%6.%7.%8"/>
      <w:lvlJc w:val="left"/>
      <w:pPr>
        <w:ind w:left="1800" w:hanging="1800"/>
      </w:pPr>
      <w:rPr>
        <w:rFonts w:cs="Times New Roman" w:hint="default"/>
        <w:sz w:val="26"/>
      </w:rPr>
    </w:lvl>
    <w:lvl w:ilvl="8">
      <w:start w:val="1"/>
      <w:numFmt w:val="decimal"/>
      <w:lvlText w:val="%1.%2.%3.%4.%5.%6.%7.%8.%9"/>
      <w:lvlJc w:val="left"/>
      <w:pPr>
        <w:ind w:left="1800" w:hanging="1800"/>
      </w:pPr>
      <w:rPr>
        <w:rFonts w:cs="Times New Roman" w:hint="default"/>
        <w:sz w:val="26"/>
      </w:rPr>
    </w:lvl>
  </w:abstractNum>
  <w:abstractNum w:abstractNumId="15">
    <w:nsid w:val="0D756878"/>
    <w:multiLevelType w:val="hybridMultilevel"/>
    <w:tmpl w:val="0A3C0D3A"/>
    <w:lvl w:ilvl="0" w:tplc="B6708EF2">
      <w:start w:val="1"/>
      <w:numFmt w:val="bullet"/>
      <w:lvlText w:val=""/>
      <w:lvlJc w:val="left"/>
      <w:pPr>
        <w:tabs>
          <w:tab w:val="num" w:pos="720"/>
        </w:tabs>
        <w:ind w:left="720" w:hanging="360"/>
      </w:pPr>
      <w:rPr>
        <w:rFonts w:ascii="Wingdings" w:hAnsi="Wingdings" w:hint="default"/>
      </w:rPr>
    </w:lvl>
    <w:lvl w:ilvl="1" w:tplc="5984B9EA">
      <w:start w:val="1290"/>
      <w:numFmt w:val="bullet"/>
      <w:lvlText w:val="•"/>
      <w:lvlJc w:val="left"/>
      <w:pPr>
        <w:tabs>
          <w:tab w:val="num" w:pos="1440"/>
        </w:tabs>
        <w:ind w:left="1440" w:hanging="360"/>
      </w:pPr>
      <w:rPr>
        <w:rFonts w:ascii="Times New Roman" w:hAnsi="Times New Roman" w:hint="default"/>
      </w:rPr>
    </w:lvl>
    <w:lvl w:ilvl="2" w:tplc="C000434C" w:tentative="1">
      <w:start w:val="1"/>
      <w:numFmt w:val="bullet"/>
      <w:lvlText w:val=""/>
      <w:lvlJc w:val="left"/>
      <w:pPr>
        <w:tabs>
          <w:tab w:val="num" w:pos="2160"/>
        </w:tabs>
        <w:ind w:left="2160" w:hanging="360"/>
      </w:pPr>
      <w:rPr>
        <w:rFonts w:ascii="Wingdings" w:hAnsi="Wingdings" w:hint="default"/>
      </w:rPr>
    </w:lvl>
    <w:lvl w:ilvl="3" w:tplc="154EA2AA" w:tentative="1">
      <w:start w:val="1"/>
      <w:numFmt w:val="bullet"/>
      <w:lvlText w:val=""/>
      <w:lvlJc w:val="left"/>
      <w:pPr>
        <w:tabs>
          <w:tab w:val="num" w:pos="2880"/>
        </w:tabs>
        <w:ind w:left="2880" w:hanging="360"/>
      </w:pPr>
      <w:rPr>
        <w:rFonts w:ascii="Wingdings" w:hAnsi="Wingdings" w:hint="default"/>
      </w:rPr>
    </w:lvl>
    <w:lvl w:ilvl="4" w:tplc="BEA8C5AE" w:tentative="1">
      <w:start w:val="1"/>
      <w:numFmt w:val="bullet"/>
      <w:lvlText w:val=""/>
      <w:lvlJc w:val="left"/>
      <w:pPr>
        <w:tabs>
          <w:tab w:val="num" w:pos="3600"/>
        </w:tabs>
        <w:ind w:left="3600" w:hanging="360"/>
      </w:pPr>
      <w:rPr>
        <w:rFonts w:ascii="Wingdings" w:hAnsi="Wingdings" w:hint="default"/>
      </w:rPr>
    </w:lvl>
    <w:lvl w:ilvl="5" w:tplc="3A8ED734" w:tentative="1">
      <w:start w:val="1"/>
      <w:numFmt w:val="bullet"/>
      <w:lvlText w:val=""/>
      <w:lvlJc w:val="left"/>
      <w:pPr>
        <w:tabs>
          <w:tab w:val="num" w:pos="4320"/>
        </w:tabs>
        <w:ind w:left="4320" w:hanging="360"/>
      </w:pPr>
      <w:rPr>
        <w:rFonts w:ascii="Wingdings" w:hAnsi="Wingdings" w:hint="default"/>
      </w:rPr>
    </w:lvl>
    <w:lvl w:ilvl="6" w:tplc="79681736" w:tentative="1">
      <w:start w:val="1"/>
      <w:numFmt w:val="bullet"/>
      <w:lvlText w:val=""/>
      <w:lvlJc w:val="left"/>
      <w:pPr>
        <w:tabs>
          <w:tab w:val="num" w:pos="5040"/>
        </w:tabs>
        <w:ind w:left="5040" w:hanging="360"/>
      </w:pPr>
      <w:rPr>
        <w:rFonts w:ascii="Wingdings" w:hAnsi="Wingdings" w:hint="default"/>
      </w:rPr>
    </w:lvl>
    <w:lvl w:ilvl="7" w:tplc="CADC0A80" w:tentative="1">
      <w:start w:val="1"/>
      <w:numFmt w:val="bullet"/>
      <w:lvlText w:val=""/>
      <w:lvlJc w:val="left"/>
      <w:pPr>
        <w:tabs>
          <w:tab w:val="num" w:pos="5760"/>
        </w:tabs>
        <w:ind w:left="5760" w:hanging="360"/>
      </w:pPr>
      <w:rPr>
        <w:rFonts w:ascii="Wingdings" w:hAnsi="Wingdings" w:hint="default"/>
      </w:rPr>
    </w:lvl>
    <w:lvl w:ilvl="8" w:tplc="4A5AB442" w:tentative="1">
      <w:start w:val="1"/>
      <w:numFmt w:val="bullet"/>
      <w:lvlText w:val=""/>
      <w:lvlJc w:val="left"/>
      <w:pPr>
        <w:tabs>
          <w:tab w:val="num" w:pos="6480"/>
        </w:tabs>
        <w:ind w:left="6480" w:hanging="360"/>
      </w:pPr>
      <w:rPr>
        <w:rFonts w:ascii="Wingdings" w:hAnsi="Wingdings" w:hint="default"/>
      </w:rPr>
    </w:lvl>
  </w:abstractNum>
  <w:abstractNum w:abstractNumId="16">
    <w:nsid w:val="12C25184"/>
    <w:multiLevelType w:val="multilevel"/>
    <w:tmpl w:val="D154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DE0639"/>
    <w:multiLevelType w:val="hybridMultilevel"/>
    <w:tmpl w:val="C012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9E4C1C"/>
    <w:multiLevelType w:val="multilevel"/>
    <w:tmpl w:val="34AACF5C"/>
    <w:lvl w:ilvl="0">
      <w:start w:val="5"/>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1E8F13BB"/>
    <w:multiLevelType w:val="hybridMultilevel"/>
    <w:tmpl w:val="8238063A"/>
    <w:lvl w:ilvl="0" w:tplc="8D6CDF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0035DD1"/>
    <w:multiLevelType w:val="hybridMultilevel"/>
    <w:tmpl w:val="E202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6524A6"/>
    <w:multiLevelType w:val="hybridMultilevel"/>
    <w:tmpl w:val="5C32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965C91"/>
    <w:multiLevelType w:val="hybridMultilevel"/>
    <w:tmpl w:val="E92A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C85593"/>
    <w:multiLevelType w:val="hybridMultilevel"/>
    <w:tmpl w:val="5E52F8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BDA0D02"/>
    <w:multiLevelType w:val="multilevel"/>
    <w:tmpl w:val="1B76D39E"/>
    <w:lvl w:ilvl="0">
      <w:start w:val="1"/>
      <w:numFmt w:val="decimal"/>
      <w:lvlText w:val="%1."/>
      <w:lvlJc w:val="left"/>
      <w:pPr>
        <w:ind w:left="360" w:hanging="360"/>
      </w:pPr>
      <w:rPr>
        <w:rFonts w:cs="Times New Roman"/>
      </w:rPr>
    </w:lvl>
    <w:lvl w:ilvl="1">
      <w:start w:val="1"/>
      <w:numFmt w:val="decimal"/>
      <w:lvlText w:val="%1.%2."/>
      <w:lvlJc w:val="left"/>
      <w:pPr>
        <w:ind w:left="882" w:hanging="432"/>
      </w:pPr>
      <w:rPr>
        <w:rFonts w:cs="Times New Roman"/>
      </w:rPr>
    </w:lvl>
    <w:lvl w:ilvl="2">
      <w:start w:val="1"/>
      <w:numFmt w:val="decimal"/>
      <w:pStyle w:val="Style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2D110F18"/>
    <w:multiLevelType w:val="hybridMultilevel"/>
    <w:tmpl w:val="611C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B51384"/>
    <w:multiLevelType w:val="hybridMultilevel"/>
    <w:tmpl w:val="C548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5A1117"/>
    <w:multiLevelType w:val="hybridMultilevel"/>
    <w:tmpl w:val="961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8A4C46"/>
    <w:multiLevelType w:val="hybridMultilevel"/>
    <w:tmpl w:val="F422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63804"/>
    <w:multiLevelType w:val="multilevel"/>
    <w:tmpl w:val="28AE2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494124B"/>
    <w:multiLevelType w:val="multilevel"/>
    <w:tmpl w:val="E3AA7E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76B1F32"/>
    <w:multiLevelType w:val="hybridMultilevel"/>
    <w:tmpl w:val="EAC891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4A7477F2"/>
    <w:multiLevelType w:val="multilevel"/>
    <w:tmpl w:val="5422074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4DBF4E35"/>
    <w:multiLevelType w:val="hybridMultilevel"/>
    <w:tmpl w:val="2318A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B47B14"/>
    <w:multiLevelType w:val="hybridMultilevel"/>
    <w:tmpl w:val="EE54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A23E67"/>
    <w:multiLevelType w:val="hybridMultilevel"/>
    <w:tmpl w:val="70864E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B85363"/>
    <w:multiLevelType w:val="multilevel"/>
    <w:tmpl w:val="28AE2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8434AC7"/>
    <w:multiLevelType w:val="multilevel"/>
    <w:tmpl w:val="1526B7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585D2363"/>
    <w:multiLevelType w:val="multilevel"/>
    <w:tmpl w:val="685E55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597766B6"/>
    <w:multiLevelType w:val="hybridMultilevel"/>
    <w:tmpl w:val="757ED0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9F0180E"/>
    <w:multiLevelType w:val="hybridMultilevel"/>
    <w:tmpl w:val="B782A2EA"/>
    <w:lvl w:ilvl="0" w:tplc="71C2A6C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5AC15E62"/>
    <w:multiLevelType w:val="hybridMultilevel"/>
    <w:tmpl w:val="2D6CD0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53E4248"/>
    <w:multiLevelType w:val="multilevel"/>
    <w:tmpl w:val="230CEE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96466EF"/>
    <w:multiLevelType w:val="hybridMultilevel"/>
    <w:tmpl w:val="576640C2"/>
    <w:lvl w:ilvl="0" w:tplc="97FAB9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A047A86"/>
    <w:multiLevelType w:val="hybridMultilevel"/>
    <w:tmpl w:val="624A0B48"/>
    <w:lvl w:ilvl="0" w:tplc="311A33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E9B03E2"/>
    <w:multiLevelType w:val="hybridMultilevel"/>
    <w:tmpl w:val="62944B46"/>
    <w:lvl w:ilvl="0" w:tplc="4E8CE33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FB64A6"/>
    <w:multiLevelType w:val="hybridMultilevel"/>
    <w:tmpl w:val="F1E6A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68B0520"/>
    <w:multiLevelType w:val="multilevel"/>
    <w:tmpl w:val="7722E7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7B36746"/>
    <w:multiLevelType w:val="hybridMultilevel"/>
    <w:tmpl w:val="C75CC778"/>
    <w:lvl w:ilvl="0" w:tplc="99D2BDE0">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F50141"/>
    <w:multiLevelType w:val="hybridMultilevel"/>
    <w:tmpl w:val="CB146850"/>
    <w:lvl w:ilvl="0" w:tplc="58E80F6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A7B1484"/>
    <w:multiLevelType w:val="hybridMultilevel"/>
    <w:tmpl w:val="50E6FA2A"/>
    <w:lvl w:ilvl="0" w:tplc="3196D42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E8D3A9E"/>
    <w:multiLevelType w:val="hybridMultilevel"/>
    <w:tmpl w:val="133E8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9"/>
  </w:num>
  <w:num w:numId="3">
    <w:abstractNumId w:val="31"/>
  </w:num>
  <w:num w:numId="4">
    <w:abstractNumId w:val="10"/>
  </w:num>
  <w:num w:numId="5">
    <w:abstractNumId w:val="33"/>
  </w:num>
  <w:num w:numId="6">
    <w:abstractNumId w:val="42"/>
  </w:num>
  <w:num w:numId="7">
    <w:abstractNumId w:val="38"/>
  </w:num>
  <w:num w:numId="8">
    <w:abstractNumId w:val="49"/>
  </w:num>
  <w:num w:numId="9">
    <w:abstractNumId w:val="29"/>
  </w:num>
  <w:num w:numId="10">
    <w:abstractNumId w:val="37"/>
  </w:num>
  <w:num w:numId="11">
    <w:abstractNumId w:val="16"/>
  </w:num>
  <w:num w:numId="12">
    <w:abstractNumId w:val="23"/>
  </w:num>
  <w:num w:numId="13">
    <w:abstractNumId w:val="17"/>
  </w:num>
  <w:num w:numId="14">
    <w:abstractNumId w:val="13"/>
  </w:num>
  <w:num w:numId="15">
    <w:abstractNumId w:val="14"/>
  </w:num>
  <w:num w:numId="16">
    <w:abstractNumId w:val="18"/>
  </w:num>
  <w:num w:numId="17">
    <w:abstractNumId w:val="40"/>
  </w:num>
  <w:num w:numId="18">
    <w:abstractNumId w:val="19"/>
  </w:num>
  <w:num w:numId="19">
    <w:abstractNumId w:val="20"/>
  </w:num>
  <w:num w:numId="20">
    <w:abstractNumId w:val="4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2"/>
  </w:num>
  <w:num w:numId="32">
    <w:abstractNumId w:val="26"/>
  </w:num>
  <w:num w:numId="33">
    <w:abstractNumId w:val="46"/>
  </w:num>
  <w:num w:numId="34">
    <w:abstractNumId w:val="21"/>
  </w:num>
  <w:num w:numId="35">
    <w:abstractNumId w:val="27"/>
  </w:num>
  <w:num w:numId="36">
    <w:abstractNumId w:val="36"/>
  </w:num>
  <w:num w:numId="37">
    <w:abstractNumId w:val="30"/>
  </w:num>
  <w:num w:numId="38">
    <w:abstractNumId w:val="47"/>
  </w:num>
  <w:num w:numId="39">
    <w:abstractNumId w:val="44"/>
  </w:num>
  <w:num w:numId="40">
    <w:abstractNumId w:val="15"/>
  </w:num>
  <w:num w:numId="41">
    <w:abstractNumId w:val="25"/>
  </w:num>
  <w:num w:numId="42">
    <w:abstractNumId w:val="12"/>
  </w:num>
  <w:num w:numId="43">
    <w:abstractNumId w:val="51"/>
  </w:num>
  <w:num w:numId="44">
    <w:abstractNumId w:val="11"/>
  </w:num>
  <w:num w:numId="45">
    <w:abstractNumId w:val="41"/>
  </w:num>
  <w:num w:numId="46">
    <w:abstractNumId w:val="48"/>
  </w:num>
  <w:num w:numId="47">
    <w:abstractNumId w:val="45"/>
  </w:num>
  <w:num w:numId="48">
    <w:abstractNumId w:val="50"/>
  </w:num>
  <w:num w:numId="49">
    <w:abstractNumId w:val="28"/>
  </w:num>
  <w:num w:numId="50">
    <w:abstractNumId w:val="35"/>
  </w:num>
  <w:num w:numId="51">
    <w:abstractNumId w:val="22"/>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69"/>
    <w:rsid w:val="00001F6A"/>
    <w:rsid w:val="00006251"/>
    <w:rsid w:val="00010F4F"/>
    <w:rsid w:val="00011FC2"/>
    <w:rsid w:val="0001570E"/>
    <w:rsid w:val="00016264"/>
    <w:rsid w:val="0001645F"/>
    <w:rsid w:val="00020333"/>
    <w:rsid w:val="00021AD4"/>
    <w:rsid w:val="000221B3"/>
    <w:rsid w:val="000234B2"/>
    <w:rsid w:val="00026C16"/>
    <w:rsid w:val="00034448"/>
    <w:rsid w:val="00035E95"/>
    <w:rsid w:val="00037583"/>
    <w:rsid w:val="00037765"/>
    <w:rsid w:val="0004015A"/>
    <w:rsid w:val="000401AB"/>
    <w:rsid w:val="00044976"/>
    <w:rsid w:val="00046AEE"/>
    <w:rsid w:val="00050928"/>
    <w:rsid w:val="00050E25"/>
    <w:rsid w:val="00051744"/>
    <w:rsid w:val="0005182E"/>
    <w:rsid w:val="00054085"/>
    <w:rsid w:val="0005595B"/>
    <w:rsid w:val="000617CC"/>
    <w:rsid w:val="0006654B"/>
    <w:rsid w:val="00073A55"/>
    <w:rsid w:val="00073BE0"/>
    <w:rsid w:val="00075E19"/>
    <w:rsid w:val="0007641E"/>
    <w:rsid w:val="0008025F"/>
    <w:rsid w:val="0008054D"/>
    <w:rsid w:val="00082A7E"/>
    <w:rsid w:val="00084851"/>
    <w:rsid w:val="000848C8"/>
    <w:rsid w:val="000857CB"/>
    <w:rsid w:val="00091879"/>
    <w:rsid w:val="00095D37"/>
    <w:rsid w:val="0009662C"/>
    <w:rsid w:val="00096872"/>
    <w:rsid w:val="00096C34"/>
    <w:rsid w:val="00097BFC"/>
    <w:rsid w:val="000A3DD7"/>
    <w:rsid w:val="000A3E0A"/>
    <w:rsid w:val="000B7585"/>
    <w:rsid w:val="000C02E5"/>
    <w:rsid w:val="000C1098"/>
    <w:rsid w:val="000C3AF2"/>
    <w:rsid w:val="000C5D73"/>
    <w:rsid w:val="000C6CDB"/>
    <w:rsid w:val="000D3DEC"/>
    <w:rsid w:val="000D6619"/>
    <w:rsid w:val="000D79A9"/>
    <w:rsid w:val="000E242D"/>
    <w:rsid w:val="000E4B96"/>
    <w:rsid w:val="000E6CED"/>
    <w:rsid w:val="001003BD"/>
    <w:rsid w:val="00101D0B"/>
    <w:rsid w:val="00103E68"/>
    <w:rsid w:val="00106674"/>
    <w:rsid w:val="00110119"/>
    <w:rsid w:val="00111A47"/>
    <w:rsid w:val="00112D5E"/>
    <w:rsid w:val="001143BC"/>
    <w:rsid w:val="001160C1"/>
    <w:rsid w:val="0011642A"/>
    <w:rsid w:val="0012485D"/>
    <w:rsid w:val="00136B3B"/>
    <w:rsid w:val="00136B60"/>
    <w:rsid w:val="00137BCB"/>
    <w:rsid w:val="0014045B"/>
    <w:rsid w:val="00141514"/>
    <w:rsid w:val="00145E6D"/>
    <w:rsid w:val="0014624E"/>
    <w:rsid w:val="00146F46"/>
    <w:rsid w:val="00151749"/>
    <w:rsid w:val="001539DD"/>
    <w:rsid w:val="00155932"/>
    <w:rsid w:val="001560D2"/>
    <w:rsid w:val="00157EB5"/>
    <w:rsid w:val="0016022F"/>
    <w:rsid w:val="00162230"/>
    <w:rsid w:val="001623D0"/>
    <w:rsid w:val="001630AA"/>
    <w:rsid w:val="00165FF9"/>
    <w:rsid w:val="00167D0A"/>
    <w:rsid w:val="00167D3D"/>
    <w:rsid w:val="0017134B"/>
    <w:rsid w:val="00171BAB"/>
    <w:rsid w:val="001736A2"/>
    <w:rsid w:val="001742CE"/>
    <w:rsid w:val="00176BD1"/>
    <w:rsid w:val="00182437"/>
    <w:rsid w:val="00194FCC"/>
    <w:rsid w:val="00196B1B"/>
    <w:rsid w:val="001A06EC"/>
    <w:rsid w:val="001A11ED"/>
    <w:rsid w:val="001A12A2"/>
    <w:rsid w:val="001A4159"/>
    <w:rsid w:val="001B054C"/>
    <w:rsid w:val="001B15C4"/>
    <w:rsid w:val="001C1201"/>
    <w:rsid w:val="001C12E3"/>
    <w:rsid w:val="001C17C5"/>
    <w:rsid w:val="001C3A1A"/>
    <w:rsid w:val="001C4FC9"/>
    <w:rsid w:val="001C5CD1"/>
    <w:rsid w:val="001C7BE2"/>
    <w:rsid w:val="001C7D40"/>
    <w:rsid w:val="001C7F53"/>
    <w:rsid w:val="001D133A"/>
    <w:rsid w:val="001D1573"/>
    <w:rsid w:val="001D3BB3"/>
    <w:rsid w:val="001E3CB2"/>
    <w:rsid w:val="001F429E"/>
    <w:rsid w:val="001F4BDF"/>
    <w:rsid w:val="001F59E7"/>
    <w:rsid w:val="001F66B1"/>
    <w:rsid w:val="00213A67"/>
    <w:rsid w:val="00216E47"/>
    <w:rsid w:val="00217B2B"/>
    <w:rsid w:val="00221BD1"/>
    <w:rsid w:val="002233B4"/>
    <w:rsid w:val="002235D3"/>
    <w:rsid w:val="00224655"/>
    <w:rsid w:val="002267A5"/>
    <w:rsid w:val="00244AA9"/>
    <w:rsid w:val="00245F53"/>
    <w:rsid w:val="00245F82"/>
    <w:rsid w:val="002505C6"/>
    <w:rsid w:val="002523EF"/>
    <w:rsid w:val="00253575"/>
    <w:rsid w:val="002556B5"/>
    <w:rsid w:val="002558DE"/>
    <w:rsid w:val="00257149"/>
    <w:rsid w:val="00260890"/>
    <w:rsid w:val="0026229A"/>
    <w:rsid w:val="00262AC8"/>
    <w:rsid w:val="002634A2"/>
    <w:rsid w:val="00264984"/>
    <w:rsid w:val="002746BE"/>
    <w:rsid w:val="00274F5E"/>
    <w:rsid w:val="00281BD9"/>
    <w:rsid w:val="002820D1"/>
    <w:rsid w:val="002875DD"/>
    <w:rsid w:val="00291657"/>
    <w:rsid w:val="002925C5"/>
    <w:rsid w:val="00292F49"/>
    <w:rsid w:val="00296918"/>
    <w:rsid w:val="00296FC5"/>
    <w:rsid w:val="002A1DF5"/>
    <w:rsid w:val="002A28EA"/>
    <w:rsid w:val="002A4DCA"/>
    <w:rsid w:val="002B4726"/>
    <w:rsid w:val="002C243C"/>
    <w:rsid w:val="002C2460"/>
    <w:rsid w:val="002C27D8"/>
    <w:rsid w:val="002C7AD9"/>
    <w:rsid w:val="002C7FC9"/>
    <w:rsid w:val="002D26A1"/>
    <w:rsid w:val="002D436D"/>
    <w:rsid w:val="002E1B1D"/>
    <w:rsid w:val="002E33CF"/>
    <w:rsid w:val="002E3836"/>
    <w:rsid w:val="002E41CD"/>
    <w:rsid w:val="002E6D4D"/>
    <w:rsid w:val="002F7402"/>
    <w:rsid w:val="002F7524"/>
    <w:rsid w:val="003006D0"/>
    <w:rsid w:val="00304B75"/>
    <w:rsid w:val="00312183"/>
    <w:rsid w:val="003121FD"/>
    <w:rsid w:val="00330AA5"/>
    <w:rsid w:val="003310AD"/>
    <w:rsid w:val="00331568"/>
    <w:rsid w:val="003321A2"/>
    <w:rsid w:val="003326A4"/>
    <w:rsid w:val="003326F7"/>
    <w:rsid w:val="00337029"/>
    <w:rsid w:val="003406A7"/>
    <w:rsid w:val="00340DA6"/>
    <w:rsid w:val="0035579A"/>
    <w:rsid w:val="00355C0E"/>
    <w:rsid w:val="003565D4"/>
    <w:rsid w:val="00356E61"/>
    <w:rsid w:val="003639F1"/>
    <w:rsid w:val="00365056"/>
    <w:rsid w:val="00365AB9"/>
    <w:rsid w:val="00365DB5"/>
    <w:rsid w:val="003714EB"/>
    <w:rsid w:val="00373243"/>
    <w:rsid w:val="00374363"/>
    <w:rsid w:val="00382872"/>
    <w:rsid w:val="00383EA2"/>
    <w:rsid w:val="003874C2"/>
    <w:rsid w:val="003925C6"/>
    <w:rsid w:val="003951D5"/>
    <w:rsid w:val="00396544"/>
    <w:rsid w:val="00397700"/>
    <w:rsid w:val="003A47BE"/>
    <w:rsid w:val="003B1A2E"/>
    <w:rsid w:val="003B6A10"/>
    <w:rsid w:val="003C4C13"/>
    <w:rsid w:val="003C6635"/>
    <w:rsid w:val="003D0107"/>
    <w:rsid w:val="003D3BDB"/>
    <w:rsid w:val="003D7958"/>
    <w:rsid w:val="003D79EF"/>
    <w:rsid w:val="003D7D85"/>
    <w:rsid w:val="003E034D"/>
    <w:rsid w:val="003E1173"/>
    <w:rsid w:val="003E16E1"/>
    <w:rsid w:val="003F141B"/>
    <w:rsid w:val="003F1E13"/>
    <w:rsid w:val="003F55CD"/>
    <w:rsid w:val="00400C2A"/>
    <w:rsid w:val="00402FF0"/>
    <w:rsid w:val="0040302F"/>
    <w:rsid w:val="004120FE"/>
    <w:rsid w:val="00417BB5"/>
    <w:rsid w:val="004204EB"/>
    <w:rsid w:val="00420F2D"/>
    <w:rsid w:val="00423860"/>
    <w:rsid w:val="004306F6"/>
    <w:rsid w:val="00431446"/>
    <w:rsid w:val="00431F21"/>
    <w:rsid w:val="00441138"/>
    <w:rsid w:val="00441946"/>
    <w:rsid w:val="00450088"/>
    <w:rsid w:val="00450CA5"/>
    <w:rsid w:val="004511A5"/>
    <w:rsid w:val="00454BD1"/>
    <w:rsid w:val="00460779"/>
    <w:rsid w:val="0046095E"/>
    <w:rsid w:val="00460CA0"/>
    <w:rsid w:val="004616BF"/>
    <w:rsid w:val="004622FF"/>
    <w:rsid w:val="004624BA"/>
    <w:rsid w:val="00463F47"/>
    <w:rsid w:val="0047272E"/>
    <w:rsid w:val="00473693"/>
    <w:rsid w:val="004746A0"/>
    <w:rsid w:val="00475312"/>
    <w:rsid w:val="0047599A"/>
    <w:rsid w:val="00476183"/>
    <w:rsid w:val="00477745"/>
    <w:rsid w:val="00480952"/>
    <w:rsid w:val="004852B3"/>
    <w:rsid w:val="00490398"/>
    <w:rsid w:val="00497CFD"/>
    <w:rsid w:val="004A2579"/>
    <w:rsid w:val="004A735E"/>
    <w:rsid w:val="004B0A9C"/>
    <w:rsid w:val="004B1E75"/>
    <w:rsid w:val="004B2785"/>
    <w:rsid w:val="004B5A1C"/>
    <w:rsid w:val="004B66A9"/>
    <w:rsid w:val="004B6FAF"/>
    <w:rsid w:val="004C3AEC"/>
    <w:rsid w:val="004C4B20"/>
    <w:rsid w:val="004D18C2"/>
    <w:rsid w:val="004D3639"/>
    <w:rsid w:val="004D3AC1"/>
    <w:rsid w:val="004D7A7C"/>
    <w:rsid w:val="004E0761"/>
    <w:rsid w:val="004E6729"/>
    <w:rsid w:val="004E7E06"/>
    <w:rsid w:val="004F2E8A"/>
    <w:rsid w:val="004F33E1"/>
    <w:rsid w:val="004F38A9"/>
    <w:rsid w:val="00505F2A"/>
    <w:rsid w:val="00517C54"/>
    <w:rsid w:val="00517FB1"/>
    <w:rsid w:val="005229E3"/>
    <w:rsid w:val="00523013"/>
    <w:rsid w:val="00530AA1"/>
    <w:rsid w:val="00532350"/>
    <w:rsid w:val="00534CB9"/>
    <w:rsid w:val="00536968"/>
    <w:rsid w:val="0054063E"/>
    <w:rsid w:val="005436BE"/>
    <w:rsid w:val="00543E19"/>
    <w:rsid w:val="0054508C"/>
    <w:rsid w:val="00545673"/>
    <w:rsid w:val="005502B3"/>
    <w:rsid w:val="0055112E"/>
    <w:rsid w:val="0055142B"/>
    <w:rsid w:val="00552C01"/>
    <w:rsid w:val="00554F87"/>
    <w:rsid w:val="0055786D"/>
    <w:rsid w:val="00561223"/>
    <w:rsid w:val="005646D5"/>
    <w:rsid w:val="0056514D"/>
    <w:rsid w:val="005655AE"/>
    <w:rsid w:val="00566300"/>
    <w:rsid w:val="005667C3"/>
    <w:rsid w:val="0057027E"/>
    <w:rsid w:val="00571134"/>
    <w:rsid w:val="00572B6A"/>
    <w:rsid w:val="00580EBC"/>
    <w:rsid w:val="005827C2"/>
    <w:rsid w:val="00583552"/>
    <w:rsid w:val="005841FE"/>
    <w:rsid w:val="005903C4"/>
    <w:rsid w:val="005922BA"/>
    <w:rsid w:val="00592432"/>
    <w:rsid w:val="00592BD6"/>
    <w:rsid w:val="00594612"/>
    <w:rsid w:val="00594D42"/>
    <w:rsid w:val="005966BF"/>
    <w:rsid w:val="005A1938"/>
    <w:rsid w:val="005A20A8"/>
    <w:rsid w:val="005A2BCA"/>
    <w:rsid w:val="005A3B25"/>
    <w:rsid w:val="005A7285"/>
    <w:rsid w:val="005C2EBC"/>
    <w:rsid w:val="005C2F0E"/>
    <w:rsid w:val="005C5BFF"/>
    <w:rsid w:val="005C5FAE"/>
    <w:rsid w:val="005D04C9"/>
    <w:rsid w:val="005D0984"/>
    <w:rsid w:val="005D15FF"/>
    <w:rsid w:val="005D1E08"/>
    <w:rsid w:val="005D3371"/>
    <w:rsid w:val="005D37B6"/>
    <w:rsid w:val="005D4602"/>
    <w:rsid w:val="005D7416"/>
    <w:rsid w:val="005E0AC9"/>
    <w:rsid w:val="005E44EE"/>
    <w:rsid w:val="005E46DC"/>
    <w:rsid w:val="005F1B11"/>
    <w:rsid w:val="005F4D8C"/>
    <w:rsid w:val="00602397"/>
    <w:rsid w:val="006026E5"/>
    <w:rsid w:val="00603C07"/>
    <w:rsid w:val="00603D68"/>
    <w:rsid w:val="006049F1"/>
    <w:rsid w:val="00605604"/>
    <w:rsid w:val="006078C9"/>
    <w:rsid w:val="00614C8E"/>
    <w:rsid w:val="00614E52"/>
    <w:rsid w:val="00616568"/>
    <w:rsid w:val="00617052"/>
    <w:rsid w:val="00617BB1"/>
    <w:rsid w:val="00633174"/>
    <w:rsid w:val="00635EE8"/>
    <w:rsid w:val="00636423"/>
    <w:rsid w:val="00637ED6"/>
    <w:rsid w:val="00641166"/>
    <w:rsid w:val="006412AF"/>
    <w:rsid w:val="006431CD"/>
    <w:rsid w:val="00643FCC"/>
    <w:rsid w:val="00644B7D"/>
    <w:rsid w:val="00647E9E"/>
    <w:rsid w:val="00653DCA"/>
    <w:rsid w:val="00660681"/>
    <w:rsid w:val="00673B40"/>
    <w:rsid w:val="0067417C"/>
    <w:rsid w:val="00674DE1"/>
    <w:rsid w:val="006804BF"/>
    <w:rsid w:val="00685804"/>
    <w:rsid w:val="00692F39"/>
    <w:rsid w:val="00693E49"/>
    <w:rsid w:val="0069452D"/>
    <w:rsid w:val="00695906"/>
    <w:rsid w:val="006A38D0"/>
    <w:rsid w:val="006A7710"/>
    <w:rsid w:val="006B06A9"/>
    <w:rsid w:val="006B07BA"/>
    <w:rsid w:val="006B0975"/>
    <w:rsid w:val="006B0A0A"/>
    <w:rsid w:val="006B36EF"/>
    <w:rsid w:val="006B6001"/>
    <w:rsid w:val="006B7A09"/>
    <w:rsid w:val="006B7F27"/>
    <w:rsid w:val="006C03CE"/>
    <w:rsid w:val="006C1CC5"/>
    <w:rsid w:val="006C2464"/>
    <w:rsid w:val="006C2B2C"/>
    <w:rsid w:val="006C76A9"/>
    <w:rsid w:val="006C7D9B"/>
    <w:rsid w:val="006D2E84"/>
    <w:rsid w:val="006D5ACD"/>
    <w:rsid w:val="006E2648"/>
    <w:rsid w:val="006F06B3"/>
    <w:rsid w:val="006F2A34"/>
    <w:rsid w:val="006F5179"/>
    <w:rsid w:val="00702641"/>
    <w:rsid w:val="007056E4"/>
    <w:rsid w:val="007065A3"/>
    <w:rsid w:val="0070676B"/>
    <w:rsid w:val="00706B8D"/>
    <w:rsid w:val="00710D9F"/>
    <w:rsid w:val="0071175D"/>
    <w:rsid w:val="007158D7"/>
    <w:rsid w:val="007178B1"/>
    <w:rsid w:val="0072509B"/>
    <w:rsid w:val="00726D31"/>
    <w:rsid w:val="00732ACD"/>
    <w:rsid w:val="00735A0F"/>
    <w:rsid w:val="0074397C"/>
    <w:rsid w:val="00743D31"/>
    <w:rsid w:val="00744235"/>
    <w:rsid w:val="00744946"/>
    <w:rsid w:val="00745D49"/>
    <w:rsid w:val="00752B5B"/>
    <w:rsid w:val="0075329C"/>
    <w:rsid w:val="0075554A"/>
    <w:rsid w:val="00756224"/>
    <w:rsid w:val="00760446"/>
    <w:rsid w:val="0076303E"/>
    <w:rsid w:val="00767F1A"/>
    <w:rsid w:val="00772686"/>
    <w:rsid w:val="0077407C"/>
    <w:rsid w:val="00780F98"/>
    <w:rsid w:val="00783D12"/>
    <w:rsid w:val="00784DCE"/>
    <w:rsid w:val="00784F2B"/>
    <w:rsid w:val="0079228A"/>
    <w:rsid w:val="00793FF4"/>
    <w:rsid w:val="007971F6"/>
    <w:rsid w:val="00797250"/>
    <w:rsid w:val="00797617"/>
    <w:rsid w:val="00797FF3"/>
    <w:rsid w:val="007A2D03"/>
    <w:rsid w:val="007A74F5"/>
    <w:rsid w:val="007B00C7"/>
    <w:rsid w:val="007B3BAC"/>
    <w:rsid w:val="007B6903"/>
    <w:rsid w:val="007B6D60"/>
    <w:rsid w:val="007C0486"/>
    <w:rsid w:val="007C3A7B"/>
    <w:rsid w:val="007C6048"/>
    <w:rsid w:val="007D1CCD"/>
    <w:rsid w:val="007D3C3F"/>
    <w:rsid w:val="007D48EF"/>
    <w:rsid w:val="007E5D38"/>
    <w:rsid w:val="007E6F99"/>
    <w:rsid w:val="007F19C3"/>
    <w:rsid w:val="007F454D"/>
    <w:rsid w:val="007F7CF0"/>
    <w:rsid w:val="00801DF9"/>
    <w:rsid w:val="0080310D"/>
    <w:rsid w:val="008056DB"/>
    <w:rsid w:val="00807087"/>
    <w:rsid w:val="00811046"/>
    <w:rsid w:val="00811CF7"/>
    <w:rsid w:val="0081257F"/>
    <w:rsid w:val="00813A87"/>
    <w:rsid w:val="00815384"/>
    <w:rsid w:val="00817C3F"/>
    <w:rsid w:val="00830AAA"/>
    <w:rsid w:val="00836509"/>
    <w:rsid w:val="00845F30"/>
    <w:rsid w:val="008478BE"/>
    <w:rsid w:val="00850167"/>
    <w:rsid w:val="008504EA"/>
    <w:rsid w:val="008525EF"/>
    <w:rsid w:val="00856B26"/>
    <w:rsid w:val="008632E3"/>
    <w:rsid w:val="00863B8E"/>
    <w:rsid w:val="00864EA2"/>
    <w:rsid w:val="00865556"/>
    <w:rsid w:val="00865BEC"/>
    <w:rsid w:val="00867F59"/>
    <w:rsid w:val="00884089"/>
    <w:rsid w:val="00884099"/>
    <w:rsid w:val="00884935"/>
    <w:rsid w:val="00886A58"/>
    <w:rsid w:val="00886BAC"/>
    <w:rsid w:val="008871C1"/>
    <w:rsid w:val="00892A11"/>
    <w:rsid w:val="00892E4B"/>
    <w:rsid w:val="00896333"/>
    <w:rsid w:val="008963DB"/>
    <w:rsid w:val="008A0FF0"/>
    <w:rsid w:val="008A14AF"/>
    <w:rsid w:val="008A24CD"/>
    <w:rsid w:val="008A29A9"/>
    <w:rsid w:val="008A70CC"/>
    <w:rsid w:val="008B219D"/>
    <w:rsid w:val="008B36CC"/>
    <w:rsid w:val="008C1CB0"/>
    <w:rsid w:val="008C26AF"/>
    <w:rsid w:val="008C3A3C"/>
    <w:rsid w:val="008C605A"/>
    <w:rsid w:val="008D11A4"/>
    <w:rsid w:val="008E49A5"/>
    <w:rsid w:val="008E5F91"/>
    <w:rsid w:val="008E6440"/>
    <w:rsid w:val="008E6B16"/>
    <w:rsid w:val="008F2E4F"/>
    <w:rsid w:val="008F6932"/>
    <w:rsid w:val="00901397"/>
    <w:rsid w:val="00902190"/>
    <w:rsid w:val="009062D5"/>
    <w:rsid w:val="009075A0"/>
    <w:rsid w:val="009109E7"/>
    <w:rsid w:val="009119AA"/>
    <w:rsid w:val="0091585C"/>
    <w:rsid w:val="009159BF"/>
    <w:rsid w:val="00916B8D"/>
    <w:rsid w:val="009252F4"/>
    <w:rsid w:val="00927E43"/>
    <w:rsid w:val="00930938"/>
    <w:rsid w:val="00932951"/>
    <w:rsid w:val="009357BC"/>
    <w:rsid w:val="00943438"/>
    <w:rsid w:val="009466A5"/>
    <w:rsid w:val="00952F61"/>
    <w:rsid w:val="00954559"/>
    <w:rsid w:val="0095733F"/>
    <w:rsid w:val="0096121C"/>
    <w:rsid w:val="00961EE3"/>
    <w:rsid w:val="00962E40"/>
    <w:rsid w:val="0097334F"/>
    <w:rsid w:val="009750CC"/>
    <w:rsid w:val="00976F37"/>
    <w:rsid w:val="009804A3"/>
    <w:rsid w:val="00980924"/>
    <w:rsid w:val="00982643"/>
    <w:rsid w:val="009850CF"/>
    <w:rsid w:val="00986308"/>
    <w:rsid w:val="00991386"/>
    <w:rsid w:val="009949B3"/>
    <w:rsid w:val="009A08E9"/>
    <w:rsid w:val="009A0A7B"/>
    <w:rsid w:val="009A2CCF"/>
    <w:rsid w:val="009B4D97"/>
    <w:rsid w:val="009B5331"/>
    <w:rsid w:val="009B5D78"/>
    <w:rsid w:val="009C1928"/>
    <w:rsid w:val="009D0FE3"/>
    <w:rsid w:val="009E0A4C"/>
    <w:rsid w:val="009E50A0"/>
    <w:rsid w:val="009F3F69"/>
    <w:rsid w:val="00A05D9C"/>
    <w:rsid w:val="00A1016C"/>
    <w:rsid w:val="00A102F3"/>
    <w:rsid w:val="00A1049B"/>
    <w:rsid w:val="00A160D3"/>
    <w:rsid w:val="00A2110D"/>
    <w:rsid w:val="00A22CF1"/>
    <w:rsid w:val="00A243D7"/>
    <w:rsid w:val="00A24938"/>
    <w:rsid w:val="00A24C3A"/>
    <w:rsid w:val="00A25F94"/>
    <w:rsid w:val="00A26045"/>
    <w:rsid w:val="00A33698"/>
    <w:rsid w:val="00A33788"/>
    <w:rsid w:val="00A3469F"/>
    <w:rsid w:val="00A34D8A"/>
    <w:rsid w:val="00A40406"/>
    <w:rsid w:val="00A43DF0"/>
    <w:rsid w:val="00A47B9A"/>
    <w:rsid w:val="00A47EDD"/>
    <w:rsid w:val="00A54487"/>
    <w:rsid w:val="00A567F9"/>
    <w:rsid w:val="00A57DA7"/>
    <w:rsid w:val="00A6037D"/>
    <w:rsid w:val="00A61E7D"/>
    <w:rsid w:val="00A629A8"/>
    <w:rsid w:val="00A65E59"/>
    <w:rsid w:val="00A66CE4"/>
    <w:rsid w:val="00A73923"/>
    <w:rsid w:val="00A74C8B"/>
    <w:rsid w:val="00A75DC2"/>
    <w:rsid w:val="00A803AE"/>
    <w:rsid w:val="00A86BE8"/>
    <w:rsid w:val="00A86C46"/>
    <w:rsid w:val="00A90C8F"/>
    <w:rsid w:val="00A934F4"/>
    <w:rsid w:val="00A95B80"/>
    <w:rsid w:val="00A962E7"/>
    <w:rsid w:val="00A96C8C"/>
    <w:rsid w:val="00AA14A8"/>
    <w:rsid w:val="00AA14BC"/>
    <w:rsid w:val="00AA541D"/>
    <w:rsid w:val="00AA6A31"/>
    <w:rsid w:val="00AA7241"/>
    <w:rsid w:val="00AA72B0"/>
    <w:rsid w:val="00AB1262"/>
    <w:rsid w:val="00AB495F"/>
    <w:rsid w:val="00AB7792"/>
    <w:rsid w:val="00AB7AC9"/>
    <w:rsid w:val="00AC2712"/>
    <w:rsid w:val="00AC59F3"/>
    <w:rsid w:val="00AC618D"/>
    <w:rsid w:val="00AD1E79"/>
    <w:rsid w:val="00AE125E"/>
    <w:rsid w:val="00AE2E11"/>
    <w:rsid w:val="00AE4F9E"/>
    <w:rsid w:val="00AE53DA"/>
    <w:rsid w:val="00AE6D22"/>
    <w:rsid w:val="00AE7CA8"/>
    <w:rsid w:val="00AF1543"/>
    <w:rsid w:val="00AF18B0"/>
    <w:rsid w:val="00AF2B3E"/>
    <w:rsid w:val="00AF3D20"/>
    <w:rsid w:val="00AF4346"/>
    <w:rsid w:val="00AF4732"/>
    <w:rsid w:val="00AF4A5B"/>
    <w:rsid w:val="00AF5075"/>
    <w:rsid w:val="00AF645F"/>
    <w:rsid w:val="00AF6C43"/>
    <w:rsid w:val="00B0414E"/>
    <w:rsid w:val="00B123D8"/>
    <w:rsid w:val="00B125D5"/>
    <w:rsid w:val="00B13754"/>
    <w:rsid w:val="00B30492"/>
    <w:rsid w:val="00B34CEC"/>
    <w:rsid w:val="00B358AF"/>
    <w:rsid w:val="00B42154"/>
    <w:rsid w:val="00B43F00"/>
    <w:rsid w:val="00B503FD"/>
    <w:rsid w:val="00B51106"/>
    <w:rsid w:val="00B54F3C"/>
    <w:rsid w:val="00B5692B"/>
    <w:rsid w:val="00B576AE"/>
    <w:rsid w:val="00B60DCD"/>
    <w:rsid w:val="00B7253A"/>
    <w:rsid w:val="00B7628E"/>
    <w:rsid w:val="00B824E5"/>
    <w:rsid w:val="00B86E9E"/>
    <w:rsid w:val="00B906D2"/>
    <w:rsid w:val="00B90C49"/>
    <w:rsid w:val="00BA423A"/>
    <w:rsid w:val="00BA4990"/>
    <w:rsid w:val="00BA5DE9"/>
    <w:rsid w:val="00BA6561"/>
    <w:rsid w:val="00BB034C"/>
    <w:rsid w:val="00BB0A45"/>
    <w:rsid w:val="00BB1C03"/>
    <w:rsid w:val="00BB7687"/>
    <w:rsid w:val="00BC2F70"/>
    <w:rsid w:val="00BC36C4"/>
    <w:rsid w:val="00BC3767"/>
    <w:rsid w:val="00BC379E"/>
    <w:rsid w:val="00BC40F3"/>
    <w:rsid w:val="00BC4B5C"/>
    <w:rsid w:val="00BC5A84"/>
    <w:rsid w:val="00BC6AEC"/>
    <w:rsid w:val="00BD2E2B"/>
    <w:rsid w:val="00BD4A6C"/>
    <w:rsid w:val="00BD6820"/>
    <w:rsid w:val="00BE1194"/>
    <w:rsid w:val="00BE721F"/>
    <w:rsid w:val="00BF15D7"/>
    <w:rsid w:val="00BF2CEC"/>
    <w:rsid w:val="00BF469C"/>
    <w:rsid w:val="00BF65DA"/>
    <w:rsid w:val="00BF6AC1"/>
    <w:rsid w:val="00C03327"/>
    <w:rsid w:val="00C03E0C"/>
    <w:rsid w:val="00C05C06"/>
    <w:rsid w:val="00C0654E"/>
    <w:rsid w:val="00C16BA8"/>
    <w:rsid w:val="00C17DA4"/>
    <w:rsid w:val="00C30A42"/>
    <w:rsid w:val="00C35E30"/>
    <w:rsid w:val="00C40395"/>
    <w:rsid w:val="00C43877"/>
    <w:rsid w:val="00C47DBD"/>
    <w:rsid w:val="00C5099A"/>
    <w:rsid w:val="00C5194E"/>
    <w:rsid w:val="00C51E0B"/>
    <w:rsid w:val="00C51FAF"/>
    <w:rsid w:val="00C61C3A"/>
    <w:rsid w:val="00C62B5A"/>
    <w:rsid w:val="00C634A3"/>
    <w:rsid w:val="00C63AC4"/>
    <w:rsid w:val="00C64EE8"/>
    <w:rsid w:val="00C65317"/>
    <w:rsid w:val="00C6756A"/>
    <w:rsid w:val="00C67BB1"/>
    <w:rsid w:val="00C705F7"/>
    <w:rsid w:val="00C7340F"/>
    <w:rsid w:val="00C749E0"/>
    <w:rsid w:val="00C77154"/>
    <w:rsid w:val="00C818DE"/>
    <w:rsid w:val="00C840BE"/>
    <w:rsid w:val="00C84C41"/>
    <w:rsid w:val="00C866F3"/>
    <w:rsid w:val="00C921C2"/>
    <w:rsid w:val="00C9653D"/>
    <w:rsid w:val="00C97184"/>
    <w:rsid w:val="00CA338B"/>
    <w:rsid w:val="00CA3B77"/>
    <w:rsid w:val="00CA4554"/>
    <w:rsid w:val="00CA54A7"/>
    <w:rsid w:val="00CB2FD6"/>
    <w:rsid w:val="00CB77D1"/>
    <w:rsid w:val="00CC0D36"/>
    <w:rsid w:val="00CC23AA"/>
    <w:rsid w:val="00CD1880"/>
    <w:rsid w:val="00CD4ACA"/>
    <w:rsid w:val="00CD5A00"/>
    <w:rsid w:val="00CD6F06"/>
    <w:rsid w:val="00CE0621"/>
    <w:rsid w:val="00CE16C4"/>
    <w:rsid w:val="00CE4BBF"/>
    <w:rsid w:val="00CE5123"/>
    <w:rsid w:val="00CE63E1"/>
    <w:rsid w:val="00CF150B"/>
    <w:rsid w:val="00CF4FD7"/>
    <w:rsid w:val="00CF75CA"/>
    <w:rsid w:val="00CF7926"/>
    <w:rsid w:val="00D030E2"/>
    <w:rsid w:val="00D1315E"/>
    <w:rsid w:val="00D15B84"/>
    <w:rsid w:val="00D15C22"/>
    <w:rsid w:val="00D23A80"/>
    <w:rsid w:val="00D23F59"/>
    <w:rsid w:val="00D256C8"/>
    <w:rsid w:val="00D33FF9"/>
    <w:rsid w:val="00D3684E"/>
    <w:rsid w:val="00D4093F"/>
    <w:rsid w:val="00D40BA7"/>
    <w:rsid w:val="00D43AAC"/>
    <w:rsid w:val="00D5408A"/>
    <w:rsid w:val="00D6010D"/>
    <w:rsid w:val="00D619E6"/>
    <w:rsid w:val="00D61AB1"/>
    <w:rsid w:val="00D628C1"/>
    <w:rsid w:val="00D63364"/>
    <w:rsid w:val="00D67C4B"/>
    <w:rsid w:val="00D707D2"/>
    <w:rsid w:val="00D84A75"/>
    <w:rsid w:val="00D95491"/>
    <w:rsid w:val="00D95ACC"/>
    <w:rsid w:val="00D95B56"/>
    <w:rsid w:val="00DA78B8"/>
    <w:rsid w:val="00DB2641"/>
    <w:rsid w:val="00DB69CB"/>
    <w:rsid w:val="00DB77A3"/>
    <w:rsid w:val="00DB7E43"/>
    <w:rsid w:val="00DC20C8"/>
    <w:rsid w:val="00DD21BD"/>
    <w:rsid w:val="00DD229E"/>
    <w:rsid w:val="00DD36F2"/>
    <w:rsid w:val="00DE0078"/>
    <w:rsid w:val="00DE0421"/>
    <w:rsid w:val="00DE6064"/>
    <w:rsid w:val="00DF10A2"/>
    <w:rsid w:val="00DF1207"/>
    <w:rsid w:val="00DF1AA6"/>
    <w:rsid w:val="00E02E9B"/>
    <w:rsid w:val="00E03242"/>
    <w:rsid w:val="00E0473A"/>
    <w:rsid w:val="00E04985"/>
    <w:rsid w:val="00E04EA1"/>
    <w:rsid w:val="00E069C1"/>
    <w:rsid w:val="00E1184C"/>
    <w:rsid w:val="00E11DA2"/>
    <w:rsid w:val="00E121DC"/>
    <w:rsid w:val="00E153FE"/>
    <w:rsid w:val="00E175E7"/>
    <w:rsid w:val="00E17BF1"/>
    <w:rsid w:val="00E243EF"/>
    <w:rsid w:val="00E33731"/>
    <w:rsid w:val="00E350B8"/>
    <w:rsid w:val="00E401CF"/>
    <w:rsid w:val="00E42602"/>
    <w:rsid w:val="00E43D22"/>
    <w:rsid w:val="00E451FB"/>
    <w:rsid w:val="00E475AD"/>
    <w:rsid w:val="00E526A3"/>
    <w:rsid w:val="00E60138"/>
    <w:rsid w:val="00E62E5F"/>
    <w:rsid w:val="00E67669"/>
    <w:rsid w:val="00E75573"/>
    <w:rsid w:val="00E82797"/>
    <w:rsid w:val="00E8488C"/>
    <w:rsid w:val="00E935F3"/>
    <w:rsid w:val="00E94866"/>
    <w:rsid w:val="00E95114"/>
    <w:rsid w:val="00E959D8"/>
    <w:rsid w:val="00E971BB"/>
    <w:rsid w:val="00E974D4"/>
    <w:rsid w:val="00E97F7D"/>
    <w:rsid w:val="00EA18E1"/>
    <w:rsid w:val="00EA2D23"/>
    <w:rsid w:val="00EB045D"/>
    <w:rsid w:val="00EB1DEF"/>
    <w:rsid w:val="00EB27FF"/>
    <w:rsid w:val="00EB2962"/>
    <w:rsid w:val="00EB4009"/>
    <w:rsid w:val="00EC0F76"/>
    <w:rsid w:val="00EC1582"/>
    <w:rsid w:val="00ED1771"/>
    <w:rsid w:val="00ED3D58"/>
    <w:rsid w:val="00EE23F2"/>
    <w:rsid w:val="00EE420F"/>
    <w:rsid w:val="00EE6B26"/>
    <w:rsid w:val="00EF15E6"/>
    <w:rsid w:val="00EF2671"/>
    <w:rsid w:val="00EF2FAA"/>
    <w:rsid w:val="00EF5ABF"/>
    <w:rsid w:val="00F0112B"/>
    <w:rsid w:val="00F0380E"/>
    <w:rsid w:val="00F06F4C"/>
    <w:rsid w:val="00F108F1"/>
    <w:rsid w:val="00F10D22"/>
    <w:rsid w:val="00F1342E"/>
    <w:rsid w:val="00F1366D"/>
    <w:rsid w:val="00F14D6B"/>
    <w:rsid w:val="00F22DCE"/>
    <w:rsid w:val="00F23428"/>
    <w:rsid w:val="00F2352F"/>
    <w:rsid w:val="00F24043"/>
    <w:rsid w:val="00F2550F"/>
    <w:rsid w:val="00F26726"/>
    <w:rsid w:val="00F3030B"/>
    <w:rsid w:val="00F315E4"/>
    <w:rsid w:val="00F4123D"/>
    <w:rsid w:val="00F4409B"/>
    <w:rsid w:val="00F50DFB"/>
    <w:rsid w:val="00F50E30"/>
    <w:rsid w:val="00F5189D"/>
    <w:rsid w:val="00F51FD3"/>
    <w:rsid w:val="00F54046"/>
    <w:rsid w:val="00F57CB4"/>
    <w:rsid w:val="00F631C1"/>
    <w:rsid w:val="00F658F2"/>
    <w:rsid w:val="00F66F3E"/>
    <w:rsid w:val="00F676AD"/>
    <w:rsid w:val="00F720E2"/>
    <w:rsid w:val="00F73C4B"/>
    <w:rsid w:val="00F761B3"/>
    <w:rsid w:val="00F76846"/>
    <w:rsid w:val="00F80A81"/>
    <w:rsid w:val="00F861EA"/>
    <w:rsid w:val="00F91CE8"/>
    <w:rsid w:val="00F920D6"/>
    <w:rsid w:val="00FA3974"/>
    <w:rsid w:val="00FA4A75"/>
    <w:rsid w:val="00FA4E2F"/>
    <w:rsid w:val="00FA62FE"/>
    <w:rsid w:val="00FB0915"/>
    <w:rsid w:val="00FB2CEC"/>
    <w:rsid w:val="00FB3AA7"/>
    <w:rsid w:val="00FB5327"/>
    <w:rsid w:val="00FB682E"/>
    <w:rsid w:val="00FB6956"/>
    <w:rsid w:val="00FB6D3C"/>
    <w:rsid w:val="00FB7E55"/>
    <w:rsid w:val="00FC04B9"/>
    <w:rsid w:val="00FC1990"/>
    <w:rsid w:val="00FC3668"/>
    <w:rsid w:val="00FD18AC"/>
    <w:rsid w:val="00FD4967"/>
    <w:rsid w:val="00FD6C8A"/>
    <w:rsid w:val="00FD72EE"/>
    <w:rsid w:val="00FE0FC9"/>
    <w:rsid w:val="00FE2870"/>
    <w:rsid w:val="00FE7190"/>
    <w:rsid w:val="00FF2B72"/>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D"/>
    <w:pPr>
      <w:spacing w:after="200" w:line="276" w:lineRule="auto"/>
    </w:pPr>
  </w:style>
  <w:style w:type="paragraph" w:styleId="Heading1">
    <w:name w:val="heading 1"/>
    <w:basedOn w:val="Normal"/>
    <w:next w:val="Normal"/>
    <w:link w:val="Heading1Char"/>
    <w:uiPriority w:val="99"/>
    <w:qFormat/>
    <w:rsid w:val="0026498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6498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A6561"/>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9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98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A6561"/>
    <w:rPr>
      <w:rFonts w:ascii="Cambria" w:hAnsi="Cambria" w:cs="Times New Roman"/>
      <w:b/>
      <w:bCs/>
      <w:color w:val="4F81BD"/>
    </w:rPr>
  </w:style>
  <w:style w:type="paragraph" w:styleId="ListParagraph">
    <w:name w:val="List Paragraph"/>
    <w:basedOn w:val="Normal"/>
    <w:uiPriority w:val="34"/>
    <w:qFormat/>
    <w:rsid w:val="00E67669"/>
    <w:pPr>
      <w:ind w:left="720"/>
      <w:contextualSpacing/>
    </w:pPr>
  </w:style>
  <w:style w:type="paragraph" w:styleId="TOC1">
    <w:name w:val="toc 1"/>
    <w:basedOn w:val="Normal"/>
    <w:next w:val="Normal"/>
    <w:autoRedefine/>
    <w:uiPriority w:val="99"/>
    <w:rsid w:val="00264984"/>
    <w:pPr>
      <w:spacing w:after="100"/>
    </w:pPr>
  </w:style>
  <w:style w:type="paragraph" w:styleId="TOC2">
    <w:name w:val="toc 2"/>
    <w:basedOn w:val="Normal"/>
    <w:next w:val="Normal"/>
    <w:autoRedefine/>
    <w:uiPriority w:val="99"/>
    <w:rsid w:val="00264984"/>
    <w:pPr>
      <w:spacing w:after="100"/>
      <w:ind w:left="220"/>
    </w:pPr>
  </w:style>
  <w:style w:type="character" w:styleId="Hyperlink">
    <w:name w:val="Hyperlink"/>
    <w:basedOn w:val="DefaultParagraphFont"/>
    <w:uiPriority w:val="99"/>
    <w:rsid w:val="00264984"/>
    <w:rPr>
      <w:rFonts w:cs="Times New Roman"/>
      <w:color w:val="0000FF"/>
      <w:u w:val="single"/>
    </w:rPr>
  </w:style>
  <w:style w:type="character" w:styleId="CommentReference">
    <w:name w:val="annotation reference"/>
    <w:basedOn w:val="DefaultParagraphFont"/>
    <w:uiPriority w:val="99"/>
    <w:semiHidden/>
    <w:rsid w:val="003951D5"/>
    <w:rPr>
      <w:rFonts w:cs="Times New Roman"/>
      <w:sz w:val="16"/>
      <w:szCs w:val="16"/>
    </w:rPr>
  </w:style>
  <w:style w:type="paragraph" w:styleId="CommentText">
    <w:name w:val="annotation text"/>
    <w:basedOn w:val="Normal"/>
    <w:link w:val="CommentTextChar"/>
    <w:uiPriority w:val="99"/>
    <w:rsid w:val="003951D5"/>
    <w:pPr>
      <w:spacing w:line="240" w:lineRule="auto"/>
    </w:pPr>
    <w:rPr>
      <w:sz w:val="20"/>
      <w:szCs w:val="20"/>
    </w:rPr>
  </w:style>
  <w:style w:type="character" w:customStyle="1" w:styleId="CommentTextChar">
    <w:name w:val="Comment Text Char"/>
    <w:basedOn w:val="DefaultParagraphFont"/>
    <w:link w:val="CommentText"/>
    <w:uiPriority w:val="99"/>
    <w:locked/>
    <w:rsid w:val="003951D5"/>
    <w:rPr>
      <w:rFonts w:cs="Times New Roman"/>
      <w:sz w:val="20"/>
      <w:szCs w:val="20"/>
    </w:rPr>
  </w:style>
  <w:style w:type="paragraph" w:styleId="CommentSubject">
    <w:name w:val="annotation subject"/>
    <w:basedOn w:val="CommentText"/>
    <w:next w:val="CommentText"/>
    <w:link w:val="CommentSubjectChar"/>
    <w:uiPriority w:val="99"/>
    <w:semiHidden/>
    <w:rsid w:val="003951D5"/>
    <w:rPr>
      <w:b/>
      <w:bCs/>
    </w:rPr>
  </w:style>
  <w:style w:type="character" w:customStyle="1" w:styleId="CommentSubjectChar">
    <w:name w:val="Comment Subject Char"/>
    <w:basedOn w:val="CommentTextChar"/>
    <w:link w:val="CommentSubject"/>
    <w:uiPriority w:val="99"/>
    <w:semiHidden/>
    <w:locked/>
    <w:rsid w:val="003951D5"/>
    <w:rPr>
      <w:rFonts w:cs="Times New Roman"/>
      <w:b/>
      <w:bCs/>
      <w:sz w:val="20"/>
      <w:szCs w:val="20"/>
    </w:rPr>
  </w:style>
  <w:style w:type="paragraph" w:styleId="BalloonText">
    <w:name w:val="Balloon Text"/>
    <w:basedOn w:val="Normal"/>
    <w:link w:val="BalloonTextChar"/>
    <w:uiPriority w:val="99"/>
    <w:semiHidden/>
    <w:rsid w:val="0039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1D5"/>
    <w:rPr>
      <w:rFonts w:ascii="Tahoma" w:hAnsi="Tahoma" w:cs="Tahoma"/>
      <w:sz w:val="16"/>
      <w:szCs w:val="16"/>
    </w:rPr>
  </w:style>
  <w:style w:type="paragraph" w:customStyle="1" w:styleId="scratchnormal">
    <w:name w:val="scratch normal"/>
    <w:basedOn w:val="Normal"/>
    <w:link w:val="scratchnormalChar"/>
    <w:uiPriority w:val="99"/>
    <w:rsid w:val="00863B8E"/>
    <w:pPr>
      <w:spacing w:before="240" w:after="0" w:line="360" w:lineRule="auto"/>
      <w:ind w:left="1440"/>
    </w:pPr>
    <w:rPr>
      <w:rFonts w:ascii="Arial" w:hAnsi="Arial" w:cs="Arial"/>
      <w:bCs/>
      <w:sz w:val="24"/>
      <w:szCs w:val="24"/>
    </w:rPr>
  </w:style>
  <w:style w:type="paragraph" w:customStyle="1" w:styleId="Style1">
    <w:name w:val="Style1"/>
    <w:basedOn w:val="Heading3"/>
    <w:link w:val="Style1Char"/>
    <w:uiPriority w:val="99"/>
    <w:rsid w:val="00BA6561"/>
    <w:pPr>
      <w:spacing w:before="240" w:line="360" w:lineRule="auto"/>
      <w:ind w:left="1224" w:hanging="504"/>
    </w:pPr>
  </w:style>
  <w:style w:type="character" w:customStyle="1" w:styleId="scratchnormalChar">
    <w:name w:val="scratch normal Char"/>
    <w:basedOn w:val="DefaultParagraphFont"/>
    <w:link w:val="scratchnormal"/>
    <w:uiPriority w:val="99"/>
    <w:locked/>
    <w:rsid w:val="00863B8E"/>
    <w:rPr>
      <w:rFonts w:ascii="Arial" w:hAnsi="Arial" w:cs="Arial"/>
      <w:bCs/>
      <w:sz w:val="24"/>
      <w:szCs w:val="24"/>
    </w:rPr>
  </w:style>
  <w:style w:type="paragraph" w:customStyle="1" w:styleId="Style2">
    <w:name w:val="Style2"/>
    <w:basedOn w:val="Heading3"/>
    <w:link w:val="Style2Char"/>
    <w:uiPriority w:val="99"/>
    <w:rsid w:val="00BA6561"/>
    <w:pPr>
      <w:spacing w:before="240" w:line="360" w:lineRule="auto"/>
      <w:ind w:left="1224" w:hanging="504"/>
    </w:pPr>
  </w:style>
  <w:style w:type="character" w:customStyle="1" w:styleId="Style1Char">
    <w:name w:val="Style1 Char"/>
    <w:basedOn w:val="Heading3Char"/>
    <w:link w:val="Style1"/>
    <w:uiPriority w:val="99"/>
    <w:locked/>
    <w:rsid w:val="00BA6561"/>
    <w:rPr>
      <w:rFonts w:ascii="Cambria" w:hAnsi="Cambria" w:cs="Times New Roman"/>
      <w:b/>
      <w:bCs/>
      <w:color w:val="4F81BD"/>
    </w:rPr>
  </w:style>
  <w:style w:type="paragraph" w:customStyle="1" w:styleId="Style3">
    <w:name w:val="Style3"/>
    <w:basedOn w:val="Heading3"/>
    <w:link w:val="Style3Char"/>
    <w:uiPriority w:val="99"/>
    <w:rsid w:val="00BA6561"/>
    <w:pPr>
      <w:numPr>
        <w:ilvl w:val="2"/>
        <w:numId w:val="1"/>
      </w:numPr>
      <w:spacing w:before="240" w:line="360" w:lineRule="auto"/>
    </w:pPr>
  </w:style>
  <w:style w:type="character" w:customStyle="1" w:styleId="Style2Char">
    <w:name w:val="Style2 Char"/>
    <w:basedOn w:val="Heading3Char"/>
    <w:link w:val="Style2"/>
    <w:uiPriority w:val="99"/>
    <w:locked/>
    <w:rsid w:val="00BA6561"/>
    <w:rPr>
      <w:rFonts w:ascii="Cambria" w:hAnsi="Cambria" w:cs="Times New Roman"/>
      <w:b/>
      <w:bCs/>
      <w:color w:val="4F81BD"/>
    </w:rPr>
  </w:style>
  <w:style w:type="paragraph" w:styleId="TOC3">
    <w:name w:val="toc 3"/>
    <w:basedOn w:val="Normal"/>
    <w:next w:val="Normal"/>
    <w:autoRedefine/>
    <w:uiPriority w:val="99"/>
    <w:rsid w:val="00BA6561"/>
    <w:pPr>
      <w:spacing w:after="100"/>
      <w:ind w:left="440"/>
    </w:pPr>
  </w:style>
  <w:style w:type="character" w:customStyle="1" w:styleId="Style3Char">
    <w:name w:val="Style3 Char"/>
    <w:basedOn w:val="Heading3Char"/>
    <w:link w:val="Style3"/>
    <w:uiPriority w:val="99"/>
    <w:locked/>
    <w:rsid w:val="00BA6561"/>
    <w:rPr>
      <w:rFonts w:ascii="Cambria" w:hAnsi="Cambria" w:cs="Times New Roman"/>
      <w:b/>
      <w:bCs/>
      <w:color w:val="808080"/>
      <w:sz w:val="22"/>
      <w:szCs w:val="22"/>
    </w:rPr>
  </w:style>
  <w:style w:type="paragraph" w:styleId="NormalWeb">
    <w:name w:val="Normal (Web)"/>
    <w:basedOn w:val="Normal"/>
    <w:uiPriority w:val="99"/>
    <w:rsid w:val="00E03242"/>
    <w:pPr>
      <w:spacing w:before="100" w:beforeAutospacing="1" w:after="100" w:afterAutospacing="1" w:line="240" w:lineRule="auto"/>
    </w:pPr>
    <w:rPr>
      <w:rFonts w:ascii="Times New Roman" w:eastAsia="MS Mincho" w:hAnsi="Times New Roman"/>
      <w:sz w:val="24"/>
      <w:szCs w:val="24"/>
      <w:lang w:eastAsia="ja-JP"/>
    </w:rPr>
  </w:style>
  <w:style w:type="paragraph" w:styleId="NoSpacing">
    <w:name w:val="No Spacing"/>
    <w:link w:val="NoSpacingChar"/>
    <w:uiPriority w:val="99"/>
    <w:qFormat/>
    <w:rsid w:val="00F761B3"/>
  </w:style>
  <w:style w:type="character" w:customStyle="1" w:styleId="NoSpacingChar">
    <w:name w:val="No Spacing Char"/>
    <w:basedOn w:val="DefaultParagraphFont"/>
    <w:link w:val="NoSpacing"/>
    <w:uiPriority w:val="99"/>
    <w:locked/>
    <w:rsid w:val="00F761B3"/>
    <w:rPr>
      <w:rFonts w:cs="Times New Roman"/>
      <w:sz w:val="22"/>
      <w:szCs w:val="22"/>
      <w:lang w:val="en-US" w:eastAsia="en-US" w:bidi="ar-SA"/>
    </w:rPr>
  </w:style>
  <w:style w:type="paragraph" w:styleId="Header">
    <w:name w:val="header"/>
    <w:basedOn w:val="Normal"/>
    <w:link w:val="HeaderChar"/>
    <w:uiPriority w:val="99"/>
    <w:rsid w:val="004C3A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3AEC"/>
    <w:rPr>
      <w:rFonts w:cs="Times New Roman"/>
    </w:rPr>
  </w:style>
  <w:style w:type="paragraph" w:styleId="Footer">
    <w:name w:val="footer"/>
    <w:basedOn w:val="Normal"/>
    <w:link w:val="FooterChar"/>
    <w:uiPriority w:val="99"/>
    <w:rsid w:val="004C3A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3AEC"/>
    <w:rPr>
      <w:rFonts w:cs="Times New Roman"/>
    </w:rPr>
  </w:style>
  <w:style w:type="table" w:styleId="TableGrid">
    <w:name w:val="Table Grid"/>
    <w:basedOn w:val="TableNormal"/>
    <w:uiPriority w:val="99"/>
    <w:rsid w:val="006D5AC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14D"/>
    <w:pPr>
      <w:spacing w:after="120"/>
    </w:pPr>
  </w:style>
  <w:style w:type="character" w:customStyle="1" w:styleId="BodyTextChar">
    <w:name w:val="Body Text Char"/>
    <w:basedOn w:val="DefaultParagraphFont"/>
    <w:link w:val="BodyText"/>
    <w:uiPriority w:val="99"/>
    <w:semiHidden/>
    <w:locked/>
    <w:rsid w:val="008504EA"/>
    <w:rPr>
      <w:rFonts w:cs="Times New Roman"/>
    </w:rPr>
  </w:style>
  <w:style w:type="paragraph" w:styleId="BodyTextIndent">
    <w:name w:val="Body Text Indent"/>
    <w:basedOn w:val="Normal"/>
    <w:link w:val="BodyTextIndentChar"/>
    <w:uiPriority w:val="99"/>
    <w:rsid w:val="00D63364"/>
    <w:pPr>
      <w:spacing w:after="120"/>
      <w:ind w:left="360"/>
    </w:pPr>
  </w:style>
  <w:style w:type="character" w:customStyle="1" w:styleId="BodyTextIndentChar">
    <w:name w:val="Body Text Indent Char"/>
    <w:basedOn w:val="DefaultParagraphFont"/>
    <w:link w:val="BodyTextIndent"/>
    <w:uiPriority w:val="99"/>
    <w:semiHidden/>
    <w:locked/>
    <w:rsid w:val="008504EA"/>
    <w:rPr>
      <w:rFonts w:cs="Times New Roman"/>
    </w:rPr>
  </w:style>
  <w:style w:type="character" w:styleId="Strong">
    <w:name w:val="Strong"/>
    <w:basedOn w:val="DefaultParagraphFont"/>
    <w:uiPriority w:val="99"/>
    <w:qFormat/>
    <w:rsid w:val="00B86E9E"/>
    <w:rPr>
      <w:rFonts w:cs="Times New Roman"/>
      <w:b/>
      <w:bCs/>
    </w:rPr>
  </w:style>
  <w:style w:type="character" w:customStyle="1" w:styleId="printlink">
    <w:name w:val="printlink"/>
    <w:basedOn w:val="DefaultParagraphFont"/>
    <w:uiPriority w:val="99"/>
    <w:rsid w:val="001623D0"/>
    <w:rPr>
      <w:rFonts w:cs="Times New Roman"/>
    </w:rPr>
  </w:style>
  <w:style w:type="character" w:styleId="HTMLTypewriter">
    <w:name w:val="HTML Typewriter"/>
    <w:basedOn w:val="DefaultParagraphFont"/>
    <w:uiPriority w:val="99"/>
    <w:semiHidden/>
    <w:rsid w:val="00CF7926"/>
    <w:rPr>
      <w:rFonts w:ascii="Courier New" w:hAnsi="Courier New" w:cs="Courier New"/>
      <w:sz w:val="20"/>
      <w:szCs w:val="20"/>
    </w:rPr>
  </w:style>
  <w:style w:type="character" w:styleId="FollowedHyperlink">
    <w:name w:val="FollowedHyperlink"/>
    <w:basedOn w:val="DefaultParagraphFont"/>
    <w:uiPriority w:val="99"/>
    <w:semiHidden/>
    <w:rsid w:val="00554F87"/>
    <w:rPr>
      <w:rFonts w:cs="Times New Roman"/>
      <w:color w:val="800080"/>
      <w:u w:val="single"/>
    </w:rPr>
  </w:style>
  <w:style w:type="character" w:customStyle="1" w:styleId="sensecontent1">
    <w:name w:val="sensecontent1"/>
    <w:basedOn w:val="DefaultParagraphFont"/>
    <w:uiPriority w:val="99"/>
    <w:rsid w:val="001F66B1"/>
    <w:rPr>
      <w:rFonts w:cs="Times New Roman"/>
    </w:rPr>
  </w:style>
  <w:style w:type="character" w:styleId="PageNumber">
    <w:name w:val="page number"/>
    <w:basedOn w:val="DefaultParagraphFont"/>
    <w:uiPriority w:val="99"/>
    <w:rsid w:val="003B1A2E"/>
    <w:rPr>
      <w:rFonts w:cs="Times New Roman"/>
    </w:rPr>
  </w:style>
  <w:style w:type="character" w:styleId="LineNumber">
    <w:name w:val="line number"/>
    <w:basedOn w:val="DefaultParagraphFont"/>
    <w:uiPriority w:val="99"/>
    <w:rsid w:val="003B1A2E"/>
    <w:rPr>
      <w:rFonts w:cs="Times New Roman"/>
    </w:rPr>
  </w:style>
  <w:style w:type="paragraph" w:styleId="FootnoteText">
    <w:name w:val="footnote text"/>
    <w:basedOn w:val="Normal"/>
    <w:link w:val="FootnoteTextChar"/>
    <w:uiPriority w:val="99"/>
    <w:semiHidden/>
    <w:rsid w:val="00695906"/>
    <w:rPr>
      <w:sz w:val="20"/>
      <w:szCs w:val="20"/>
    </w:rPr>
  </w:style>
  <w:style w:type="character" w:customStyle="1" w:styleId="FootnoteTextChar">
    <w:name w:val="Footnote Text Char"/>
    <w:basedOn w:val="DefaultParagraphFont"/>
    <w:link w:val="FootnoteText"/>
    <w:uiPriority w:val="99"/>
    <w:semiHidden/>
    <w:locked/>
    <w:rsid w:val="008504EA"/>
    <w:rPr>
      <w:rFonts w:cs="Times New Roman"/>
      <w:sz w:val="20"/>
      <w:szCs w:val="20"/>
    </w:rPr>
  </w:style>
  <w:style w:type="character" w:styleId="FootnoteReference">
    <w:name w:val="footnote reference"/>
    <w:basedOn w:val="DefaultParagraphFont"/>
    <w:uiPriority w:val="99"/>
    <w:semiHidden/>
    <w:rsid w:val="00695906"/>
    <w:rPr>
      <w:rFonts w:cs="Times New Roman"/>
      <w:vertAlign w:val="superscript"/>
    </w:rPr>
  </w:style>
  <w:style w:type="character" w:customStyle="1" w:styleId="policyheader1">
    <w:name w:val="policyheader1"/>
    <w:basedOn w:val="DefaultParagraphFont"/>
    <w:uiPriority w:val="99"/>
    <w:rsid w:val="00817C3F"/>
    <w:rPr>
      <w:rFonts w:ascii="Times New Roman" w:hAnsi="Times New Roman" w:cs="Times New Roman"/>
      <w:sz w:val="44"/>
      <w:szCs w:val="44"/>
    </w:rPr>
  </w:style>
  <w:style w:type="paragraph" w:styleId="PlainText">
    <w:name w:val="Plain Text"/>
    <w:basedOn w:val="Normal"/>
    <w:link w:val="PlainTextChar"/>
    <w:uiPriority w:val="99"/>
    <w:rsid w:val="00A75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75DC2"/>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CD"/>
    <w:pPr>
      <w:spacing w:after="200" w:line="276" w:lineRule="auto"/>
    </w:pPr>
  </w:style>
  <w:style w:type="paragraph" w:styleId="Heading1">
    <w:name w:val="heading 1"/>
    <w:basedOn w:val="Normal"/>
    <w:next w:val="Normal"/>
    <w:link w:val="Heading1Char"/>
    <w:uiPriority w:val="99"/>
    <w:qFormat/>
    <w:rsid w:val="0026498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26498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A6561"/>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498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264984"/>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BA6561"/>
    <w:rPr>
      <w:rFonts w:ascii="Cambria" w:hAnsi="Cambria" w:cs="Times New Roman"/>
      <w:b/>
      <w:bCs/>
      <w:color w:val="4F81BD"/>
    </w:rPr>
  </w:style>
  <w:style w:type="paragraph" w:styleId="ListParagraph">
    <w:name w:val="List Paragraph"/>
    <w:basedOn w:val="Normal"/>
    <w:uiPriority w:val="34"/>
    <w:qFormat/>
    <w:rsid w:val="00E67669"/>
    <w:pPr>
      <w:ind w:left="720"/>
      <w:contextualSpacing/>
    </w:pPr>
  </w:style>
  <w:style w:type="paragraph" w:styleId="TOC1">
    <w:name w:val="toc 1"/>
    <w:basedOn w:val="Normal"/>
    <w:next w:val="Normal"/>
    <w:autoRedefine/>
    <w:uiPriority w:val="99"/>
    <w:rsid w:val="00264984"/>
    <w:pPr>
      <w:spacing w:after="100"/>
    </w:pPr>
  </w:style>
  <w:style w:type="paragraph" w:styleId="TOC2">
    <w:name w:val="toc 2"/>
    <w:basedOn w:val="Normal"/>
    <w:next w:val="Normal"/>
    <w:autoRedefine/>
    <w:uiPriority w:val="99"/>
    <w:rsid w:val="00264984"/>
    <w:pPr>
      <w:spacing w:after="100"/>
      <w:ind w:left="220"/>
    </w:pPr>
  </w:style>
  <w:style w:type="character" w:styleId="Hyperlink">
    <w:name w:val="Hyperlink"/>
    <w:basedOn w:val="DefaultParagraphFont"/>
    <w:uiPriority w:val="99"/>
    <w:rsid w:val="00264984"/>
    <w:rPr>
      <w:rFonts w:cs="Times New Roman"/>
      <w:color w:val="0000FF"/>
      <w:u w:val="single"/>
    </w:rPr>
  </w:style>
  <w:style w:type="character" w:styleId="CommentReference">
    <w:name w:val="annotation reference"/>
    <w:basedOn w:val="DefaultParagraphFont"/>
    <w:uiPriority w:val="99"/>
    <w:semiHidden/>
    <w:rsid w:val="003951D5"/>
    <w:rPr>
      <w:rFonts w:cs="Times New Roman"/>
      <w:sz w:val="16"/>
      <w:szCs w:val="16"/>
    </w:rPr>
  </w:style>
  <w:style w:type="paragraph" w:styleId="CommentText">
    <w:name w:val="annotation text"/>
    <w:basedOn w:val="Normal"/>
    <w:link w:val="CommentTextChar"/>
    <w:uiPriority w:val="99"/>
    <w:rsid w:val="003951D5"/>
    <w:pPr>
      <w:spacing w:line="240" w:lineRule="auto"/>
    </w:pPr>
    <w:rPr>
      <w:sz w:val="20"/>
      <w:szCs w:val="20"/>
    </w:rPr>
  </w:style>
  <w:style w:type="character" w:customStyle="1" w:styleId="CommentTextChar">
    <w:name w:val="Comment Text Char"/>
    <w:basedOn w:val="DefaultParagraphFont"/>
    <w:link w:val="CommentText"/>
    <w:uiPriority w:val="99"/>
    <w:locked/>
    <w:rsid w:val="003951D5"/>
    <w:rPr>
      <w:rFonts w:cs="Times New Roman"/>
      <w:sz w:val="20"/>
      <w:szCs w:val="20"/>
    </w:rPr>
  </w:style>
  <w:style w:type="paragraph" w:styleId="CommentSubject">
    <w:name w:val="annotation subject"/>
    <w:basedOn w:val="CommentText"/>
    <w:next w:val="CommentText"/>
    <w:link w:val="CommentSubjectChar"/>
    <w:uiPriority w:val="99"/>
    <w:semiHidden/>
    <w:rsid w:val="003951D5"/>
    <w:rPr>
      <w:b/>
      <w:bCs/>
    </w:rPr>
  </w:style>
  <w:style w:type="character" w:customStyle="1" w:styleId="CommentSubjectChar">
    <w:name w:val="Comment Subject Char"/>
    <w:basedOn w:val="CommentTextChar"/>
    <w:link w:val="CommentSubject"/>
    <w:uiPriority w:val="99"/>
    <w:semiHidden/>
    <w:locked/>
    <w:rsid w:val="003951D5"/>
    <w:rPr>
      <w:rFonts w:cs="Times New Roman"/>
      <w:b/>
      <w:bCs/>
      <w:sz w:val="20"/>
      <w:szCs w:val="20"/>
    </w:rPr>
  </w:style>
  <w:style w:type="paragraph" w:styleId="BalloonText">
    <w:name w:val="Balloon Text"/>
    <w:basedOn w:val="Normal"/>
    <w:link w:val="BalloonTextChar"/>
    <w:uiPriority w:val="99"/>
    <w:semiHidden/>
    <w:rsid w:val="0039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1D5"/>
    <w:rPr>
      <w:rFonts w:ascii="Tahoma" w:hAnsi="Tahoma" w:cs="Tahoma"/>
      <w:sz w:val="16"/>
      <w:szCs w:val="16"/>
    </w:rPr>
  </w:style>
  <w:style w:type="paragraph" w:customStyle="1" w:styleId="scratchnormal">
    <w:name w:val="scratch normal"/>
    <w:basedOn w:val="Normal"/>
    <w:link w:val="scratchnormalChar"/>
    <w:uiPriority w:val="99"/>
    <w:rsid w:val="00863B8E"/>
    <w:pPr>
      <w:spacing w:before="240" w:after="0" w:line="360" w:lineRule="auto"/>
      <w:ind w:left="1440"/>
    </w:pPr>
    <w:rPr>
      <w:rFonts w:ascii="Arial" w:hAnsi="Arial" w:cs="Arial"/>
      <w:bCs/>
      <w:sz w:val="24"/>
      <w:szCs w:val="24"/>
    </w:rPr>
  </w:style>
  <w:style w:type="paragraph" w:customStyle="1" w:styleId="Style1">
    <w:name w:val="Style1"/>
    <w:basedOn w:val="Heading3"/>
    <w:link w:val="Style1Char"/>
    <w:uiPriority w:val="99"/>
    <w:rsid w:val="00BA6561"/>
    <w:pPr>
      <w:spacing w:before="240" w:line="360" w:lineRule="auto"/>
      <w:ind w:left="1224" w:hanging="504"/>
    </w:pPr>
  </w:style>
  <w:style w:type="character" w:customStyle="1" w:styleId="scratchnormalChar">
    <w:name w:val="scratch normal Char"/>
    <w:basedOn w:val="DefaultParagraphFont"/>
    <w:link w:val="scratchnormal"/>
    <w:uiPriority w:val="99"/>
    <w:locked/>
    <w:rsid w:val="00863B8E"/>
    <w:rPr>
      <w:rFonts w:ascii="Arial" w:hAnsi="Arial" w:cs="Arial"/>
      <w:bCs/>
      <w:sz w:val="24"/>
      <w:szCs w:val="24"/>
    </w:rPr>
  </w:style>
  <w:style w:type="paragraph" w:customStyle="1" w:styleId="Style2">
    <w:name w:val="Style2"/>
    <w:basedOn w:val="Heading3"/>
    <w:link w:val="Style2Char"/>
    <w:uiPriority w:val="99"/>
    <w:rsid w:val="00BA6561"/>
    <w:pPr>
      <w:spacing w:before="240" w:line="360" w:lineRule="auto"/>
      <w:ind w:left="1224" w:hanging="504"/>
    </w:pPr>
  </w:style>
  <w:style w:type="character" w:customStyle="1" w:styleId="Style1Char">
    <w:name w:val="Style1 Char"/>
    <w:basedOn w:val="Heading3Char"/>
    <w:link w:val="Style1"/>
    <w:uiPriority w:val="99"/>
    <w:locked/>
    <w:rsid w:val="00BA6561"/>
    <w:rPr>
      <w:rFonts w:ascii="Cambria" w:hAnsi="Cambria" w:cs="Times New Roman"/>
      <w:b/>
      <w:bCs/>
      <w:color w:val="4F81BD"/>
    </w:rPr>
  </w:style>
  <w:style w:type="paragraph" w:customStyle="1" w:styleId="Style3">
    <w:name w:val="Style3"/>
    <w:basedOn w:val="Heading3"/>
    <w:link w:val="Style3Char"/>
    <w:uiPriority w:val="99"/>
    <w:rsid w:val="00BA6561"/>
    <w:pPr>
      <w:numPr>
        <w:ilvl w:val="2"/>
        <w:numId w:val="1"/>
      </w:numPr>
      <w:spacing w:before="240" w:line="360" w:lineRule="auto"/>
    </w:pPr>
  </w:style>
  <w:style w:type="character" w:customStyle="1" w:styleId="Style2Char">
    <w:name w:val="Style2 Char"/>
    <w:basedOn w:val="Heading3Char"/>
    <w:link w:val="Style2"/>
    <w:uiPriority w:val="99"/>
    <w:locked/>
    <w:rsid w:val="00BA6561"/>
    <w:rPr>
      <w:rFonts w:ascii="Cambria" w:hAnsi="Cambria" w:cs="Times New Roman"/>
      <w:b/>
      <w:bCs/>
      <w:color w:val="4F81BD"/>
    </w:rPr>
  </w:style>
  <w:style w:type="paragraph" w:styleId="TOC3">
    <w:name w:val="toc 3"/>
    <w:basedOn w:val="Normal"/>
    <w:next w:val="Normal"/>
    <w:autoRedefine/>
    <w:uiPriority w:val="99"/>
    <w:rsid w:val="00BA6561"/>
    <w:pPr>
      <w:spacing w:after="100"/>
      <w:ind w:left="440"/>
    </w:pPr>
  </w:style>
  <w:style w:type="character" w:customStyle="1" w:styleId="Style3Char">
    <w:name w:val="Style3 Char"/>
    <w:basedOn w:val="Heading3Char"/>
    <w:link w:val="Style3"/>
    <w:uiPriority w:val="99"/>
    <w:locked/>
    <w:rsid w:val="00BA6561"/>
    <w:rPr>
      <w:rFonts w:ascii="Cambria" w:hAnsi="Cambria" w:cs="Times New Roman"/>
      <w:b/>
      <w:bCs/>
      <w:color w:val="808080"/>
      <w:sz w:val="22"/>
      <w:szCs w:val="22"/>
    </w:rPr>
  </w:style>
  <w:style w:type="paragraph" w:styleId="NormalWeb">
    <w:name w:val="Normal (Web)"/>
    <w:basedOn w:val="Normal"/>
    <w:uiPriority w:val="99"/>
    <w:rsid w:val="00E03242"/>
    <w:pPr>
      <w:spacing w:before="100" w:beforeAutospacing="1" w:after="100" w:afterAutospacing="1" w:line="240" w:lineRule="auto"/>
    </w:pPr>
    <w:rPr>
      <w:rFonts w:ascii="Times New Roman" w:eastAsia="MS Mincho" w:hAnsi="Times New Roman"/>
      <w:sz w:val="24"/>
      <w:szCs w:val="24"/>
      <w:lang w:eastAsia="ja-JP"/>
    </w:rPr>
  </w:style>
  <w:style w:type="paragraph" w:styleId="NoSpacing">
    <w:name w:val="No Spacing"/>
    <w:link w:val="NoSpacingChar"/>
    <w:uiPriority w:val="99"/>
    <w:qFormat/>
    <w:rsid w:val="00F761B3"/>
  </w:style>
  <w:style w:type="character" w:customStyle="1" w:styleId="NoSpacingChar">
    <w:name w:val="No Spacing Char"/>
    <w:basedOn w:val="DefaultParagraphFont"/>
    <w:link w:val="NoSpacing"/>
    <w:uiPriority w:val="99"/>
    <w:locked/>
    <w:rsid w:val="00F761B3"/>
    <w:rPr>
      <w:rFonts w:cs="Times New Roman"/>
      <w:sz w:val="22"/>
      <w:szCs w:val="22"/>
      <w:lang w:val="en-US" w:eastAsia="en-US" w:bidi="ar-SA"/>
    </w:rPr>
  </w:style>
  <w:style w:type="paragraph" w:styleId="Header">
    <w:name w:val="header"/>
    <w:basedOn w:val="Normal"/>
    <w:link w:val="HeaderChar"/>
    <w:uiPriority w:val="99"/>
    <w:rsid w:val="004C3AE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3AEC"/>
    <w:rPr>
      <w:rFonts w:cs="Times New Roman"/>
    </w:rPr>
  </w:style>
  <w:style w:type="paragraph" w:styleId="Footer">
    <w:name w:val="footer"/>
    <w:basedOn w:val="Normal"/>
    <w:link w:val="FooterChar"/>
    <w:uiPriority w:val="99"/>
    <w:rsid w:val="004C3AE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3AEC"/>
    <w:rPr>
      <w:rFonts w:cs="Times New Roman"/>
    </w:rPr>
  </w:style>
  <w:style w:type="table" w:styleId="TableGrid">
    <w:name w:val="Table Grid"/>
    <w:basedOn w:val="TableNormal"/>
    <w:uiPriority w:val="99"/>
    <w:rsid w:val="006D5AC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14D"/>
    <w:pPr>
      <w:spacing w:after="120"/>
    </w:pPr>
  </w:style>
  <w:style w:type="character" w:customStyle="1" w:styleId="BodyTextChar">
    <w:name w:val="Body Text Char"/>
    <w:basedOn w:val="DefaultParagraphFont"/>
    <w:link w:val="BodyText"/>
    <w:uiPriority w:val="99"/>
    <w:semiHidden/>
    <w:locked/>
    <w:rsid w:val="008504EA"/>
    <w:rPr>
      <w:rFonts w:cs="Times New Roman"/>
    </w:rPr>
  </w:style>
  <w:style w:type="paragraph" w:styleId="BodyTextIndent">
    <w:name w:val="Body Text Indent"/>
    <w:basedOn w:val="Normal"/>
    <w:link w:val="BodyTextIndentChar"/>
    <w:uiPriority w:val="99"/>
    <w:rsid w:val="00D63364"/>
    <w:pPr>
      <w:spacing w:after="120"/>
      <w:ind w:left="360"/>
    </w:pPr>
  </w:style>
  <w:style w:type="character" w:customStyle="1" w:styleId="BodyTextIndentChar">
    <w:name w:val="Body Text Indent Char"/>
    <w:basedOn w:val="DefaultParagraphFont"/>
    <w:link w:val="BodyTextIndent"/>
    <w:uiPriority w:val="99"/>
    <w:semiHidden/>
    <w:locked/>
    <w:rsid w:val="008504EA"/>
    <w:rPr>
      <w:rFonts w:cs="Times New Roman"/>
    </w:rPr>
  </w:style>
  <w:style w:type="character" w:styleId="Strong">
    <w:name w:val="Strong"/>
    <w:basedOn w:val="DefaultParagraphFont"/>
    <w:uiPriority w:val="99"/>
    <w:qFormat/>
    <w:rsid w:val="00B86E9E"/>
    <w:rPr>
      <w:rFonts w:cs="Times New Roman"/>
      <w:b/>
      <w:bCs/>
    </w:rPr>
  </w:style>
  <w:style w:type="character" w:customStyle="1" w:styleId="printlink">
    <w:name w:val="printlink"/>
    <w:basedOn w:val="DefaultParagraphFont"/>
    <w:uiPriority w:val="99"/>
    <w:rsid w:val="001623D0"/>
    <w:rPr>
      <w:rFonts w:cs="Times New Roman"/>
    </w:rPr>
  </w:style>
  <w:style w:type="character" w:styleId="HTMLTypewriter">
    <w:name w:val="HTML Typewriter"/>
    <w:basedOn w:val="DefaultParagraphFont"/>
    <w:uiPriority w:val="99"/>
    <w:semiHidden/>
    <w:rsid w:val="00CF7926"/>
    <w:rPr>
      <w:rFonts w:ascii="Courier New" w:hAnsi="Courier New" w:cs="Courier New"/>
      <w:sz w:val="20"/>
      <w:szCs w:val="20"/>
    </w:rPr>
  </w:style>
  <w:style w:type="character" w:styleId="FollowedHyperlink">
    <w:name w:val="FollowedHyperlink"/>
    <w:basedOn w:val="DefaultParagraphFont"/>
    <w:uiPriority w:val="99"/>
    <w:semiHidden/>
    <w:rsid w:val="00554F87"/>
    <w:rPr>
      <w:rFonts w:cs="Times New Roman"/>
      <w:color w:val="800080"/>
      <w:u w:val="single"/>
    </w:rPr>
  </w:style>
  <w:style w:type="character" w:customStyle="1" w:styleId="sensecontent1">
    <w:name w:val="sensecontent1"/>
    <w:basedOn w:val="DefaultParagraphFont"/>
    <w:uiPriority w:val="99"/>
    <w:rsid w:val="001F66B1"/>
    <w:rPr>
      <w:rFonts w:cs="Times New Roman"/>
    </w:rPr>
  </w:style>
  <w:style w:type="character" w:styleId="PageNumber">
    <w:name w:val="page number"/>
    <w:basedOn w:val="DefaultParagraphFont"/>
    <w:uiPriority w:val="99"/>
    <w:rsid w:val="003B1A2E"/>
    <w:rPr>
      <w:rFonts w:cs="Times New Roman"/>
    </w:rPr>
  </w:style>
  <w:style w:type="character" w:styleId="LineNumber">
    <w:name w:val="line number"/>
    <w:basedOn w:val="DefaultParagraphFont"/>
    <w:uiPriority w:val="99"/>
    <w:rsid w:val="003B1A2E"/>
    <w:rPr>
      <w:rFonts w:cs="Times New Roman"/>
    </w:rPr>
  </w:style>
  <w:style w:type="paragraph" w:styleId="FootnoteText">
    <w:name w:val="footnote text"/>
    <w:basedOn w:val="Normal"/>
    <w:link w:val="FootnoteTextChar"/>
    <w:uiPriority w:val="99"/>
    <w:semiHidden/>
    <w:rsid w:val="00695906"/>
    <w:rPr>
      <w:sz w:val="20"/>
      <w:szCs w:val="20"/>
    </w:rPr>
  </w:style>
  <w:style w:type="character" w:customStyle="1" w:styleId="FootnoteTextChar">
    <w:name w:val="Footnote Text Char"/>
    <w:basedOn w:val="DefaultParagraphFont"/>
    <w:link w:val="FootnoteText"/>
    <w:uiPriority w:val="99"/>
    <w:semiHidden/>
    <w:locked/>
    <w:rsid w:val="008504EA"/>
    <w:rPr>
      <w:rFonts w:cs="Times New Roman"/>
      <w:sz w:val="20"/>
      <w:szCs w:val="20"/>
    </w:rPr>
  </w:style>
  <w:style w:type="character" w:styleId="FootnoteReference">
    <w:name w:val="footnote reference"/>
    <w:basedOn w:val="DefaultParagraphFont"/>
    <w:uiPriority w:val="99"/>
    <w:semiHidden/>
    <w:rsid w:val="00695906"/>
    <w:rPr>
      <w:rFonts w:cs="Times New Roman"/>
      <w:vertAlign w:val="superscript"/>
    </w:rPr>
  </w:style>
  <w:style w:type="character" w:customStyle="1" w:styleId="policyheader1">
    <w:name w:val="policyheader1"/>
    <w:basedOn w:val="DefaultParagraphFont"/>
    <w:uiPriority w:val="99"/>
    <w:rsid w:val="00817C3F"/>
    <w:rPr>
      <w:rFonts w:ascii="Times New Roman" w:hAnsi="Times New Roman" w:cs="Times New Roman"/>
      <w:sz w:val="44"/>
      <w:szCs w:val="44"/>
    </w:rPr>
  </w:style>
  <w:style w:type="paragraph" w:styleId="PlainText">
    <w:name w:val="Plain Text"/>
    <w:basedOn w:val="Normal"/>
    <w:link w:val="PlainTextChar"/>
    <w:uiPriority w:val="99"/>
    <w:rsid w:val="00A75D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A75DC2"/>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864523">
      <w:marLeft w:val="0"/>
      <w:marRight w:val="0"/>
      <w:marTop w:val="0"/>
      <w:marBottom w:val="0"/>
      <w:divBdr>
        <w:top w:val="none" w:sz="0" w:space="0" w:color="auto"/>
        <w:left w:val="none" w:sz="0" w:space="0" w:color="auto"/>
        <w:bottom w:val="none" w:sz="0" w:space="0" w:color="auto"/>
        <w:right w:val="none" w:sz="0" w:space="0" w:color="auto"/>
      </w:divBdr>
    </w:div>
    <w:div w:id="1183864526">
      <w:marLeft w:val="0"/>
      <w:marRight w:val="0"/>
      <w:marTop w:val="0"/>
      <w:marBottom w:val="0"/>
      <w:divBdr>
        <w:top w:val="none" w:sz="0" w:space="0" w:color="auto"/>
        <w:left w:val="none" w:sz="0" w:space="0" w:color="auto"/>
        <w:bottom w:val="none" w:sz="0" w:space="0" w:color="auto"/>
        <w:right w:val="none" w:sz="0" w:space="0" w:color="auto"/>
      </w:divBdr>
    </w:div>
    <w:div w:id="1183864531">
      <w:marLeft w:val="0"/>
      <w:marRight w:val="0"/>
      <w:marTop w:val="0"/>
      <w:marBottom w:val="0"/>
      <w:divBdr>
        <w:top w:val="none" w:sz="0" w:space="0" w:color="auto"/>
        <w:left w:val="none" w:sz="0" w:space="0" w:color="auto"/>
        <w:bottom w:val="none" w:sz="0" w:space="0" w:color="auto"/>
        <w:right w:val="none" w:sz="0" w:space="0" w:color="auto"/>
      </w:divBdr>
      <w:divsChild>
        <w:div w:id="1183864528">
          <w:marLeft w:val="0"/>
          <w:marRight w:val="0"/>
          <w:marTop w:val="0"/>
          <w:marBottom w:val="0"/>
          <w:divBdr>
            <w:top w:val="none" w:sz="0" w:space="0" w:color="auto"/>
            <w:left w:val="none" w:sz="0" w:space="0" w:color="auto"/>
            <w:bottom w:val="none" w:sz="0" w:space="0" w:color="auto"/>
            <w:right w:val="none" w:sz="0" w:space="0" w:color="auto"/>
          </w:divBdr>
          <w:divsChild>
            <w:div w:id="1183864525">
              <w:marLeft w:val="0"/>
              <w:marRight w:val="0"/>
              <w:marTop w:val="0"/>
              <w:marBottom w:val="0"/>
              <w:divBdr>
                <w:top w:val="none" w:sz="0" w:space="0" w:color="auto"/>
                <w:left w:val="none" w:sz="0" w:space="0" w:color="auto"/>
                <w:bottom w:val="none" w:sz="0" w:space="0" w:color="auto"/>
                <w:right w:val="none" w:sz="0" w:space="0" w:color="auto"/>
              </w:divBdr>
            </w:div>
            <w:div w:id="11838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532">
      <w:marLeft w:val="0"/>
      <w:marRight w:val="0"/>
      <w:marTop w:val="0"/>
      <w:marBottom w:val="0"/>
      <w:divBdr>
        <w:top w:val="none" w:sz="0" w:space="0" w:color="auto"/>
        <w:left w:val="none" w:sz="0" w:space="0" w:color="auto"/>
        <w:bottom w:val="none" w:sz="0" w:space="0" w:color="auto"/>
        <w:right w:val="none" w:sz="0" w:space="0" w:color="auto"/>
      </w:divBdr>
      <w:divsChild>
        <w:div w:id="1183864524">
          <w:marLeft w:val="1166"/>
          <w:marRight w:val="0"/>
          <w:marTop w:val="86"/>
          <w:marBottom w:val="86"/>
          <w:divBdr>
            <w:top w:val="none" w:sz="0" w:space="0" w:color="auto"/>
            <w:left w:val="none" w:sz="0" w:space="0" w:color="auto"/>
            <w:bottom w:val="none" w:sz="0" w:space="0" w:color="auto"/>
            <w:right w:val="none" w:sz="0" w:space="0" w:color="auto"/>
          </w:divBdr>
        </w:div>
        <w:div w:id="1183864527">
          <w:marLeft w:val="1166"/>
          <w:marRight w:val="0"/>
          <w:marTop w:val="86"/>
          <w:marBottom w:val="86"/>
          <w:divBdr>
            <w:top w:val="none" w:sz="0" w:space="0" w:color="auto"/>
            <w:left w:val="none" w:sz="0" w:space="0" w:color="auto"/>
            <w:bottom w:val="none" w:sz="0" w:space="0" w:color="auto"/>
            <w:right w:val="none" w:sz="0" w:space="0" w:color="auto"/>
          </w:divBdr>
        </w:div>
        <w:div w:id="1183864529">
          <w:marLeft w:val="1166"/>
          <w:marRight w:val="0"/>
          <w:marTop w:val="86"/>
          <w:marBottom w:val="86"/>
          <w:divBdr>
            <w:top w:val="none" w:sz="0" w:space="0" w:color="auto"/>
            <w:left w:val="none" w:sz="0" w:space="0" w:color="auto"/>
            <w:bottom w:val="none" w:sz="0" w:space="0" w:color="auto"/>
            <w:right w:val="none" w:sz="0" w:space="0" w:color="auto"/>
          </w:divBdr>
        </w:div>
        <w:div w:id="1183864530">
          <w:marLeft w:val="1166"/>
          <w:marRight w:val="0"/>
          <w:marTop w:val="86"/>
          <w:marBottom w:val="86"/>
          <w:divBdr>
            <w:top w:val="none" w:sz="0" w:space="0" w:color="auto"/>
            <w:left w:val="none" w:sz="0" w:space="0" w:color="auto"/>
            <w:bottom w:val="none" w:sz="0" w:space="0" w:color="auto"/>
            <w:right w:val="none" w:sz="0" w:space="0" w:color="auto"/>
          </w:divBdr>
        </w:div>
        <w:div w:id="1183864534">
          <w:marLeft w:val="547"/>
          <w:marRight w:val="0"/>
          <w:marTop w:val="115"/>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3793</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University Policy Template (00063883-2).DOCX</vt:lpstr>
    </vt:vector>
  </TitlesOfParts>
  <Company>NC Chapel Hill</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Policy Template (00063883-2).DOCX</dc:title>
  <dc:subject>00063883.DOCX 2</dc:subject>
  <dc:creator>Matt Holwy</dc:creator>
  <cp:lastModifiedBy>George, Glenn</cp:lastModifiedBy>
  <cp:revision>2</cp:revision>
  <cp:lastPrinted>2013-08-23T13:41:00Z</cp:lastPrinted>
  <dcterms:created xsi:type="dcterms:W3CDTF">2016-03-16T16:26:00Z</dcterms:created>
  <dcterms:modified xsi:type="dcterms:W3CDTF">2016-03-16T16:26:00Z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gFAAbtDMpgn6Uhrb+QoQcrVQVwodNK71ti4NuevOknjrIyVcfr6HQ6UhiWzwbs1K+v8e5xnP4yC2Ij8U
n7pTHnj8vZTMzV86l1KIe9/sIHtOiZADiEcco6HpkVjlhxF9McnVsXsAXKTwfscUn7pTHnj8vZTM
zV86l1KIe9/sIHtOiZADiEcco6HpkVjlhxF9McnVt6FjYuj0bQGAmQkIYGlhLTnrTR3O/iWMU/+W
6AQd/csJXs9OLSQLx</vt:lpwstr>
  </property>
  <property fmtid="{D5CDD505-2E9C-101B-9397-08002B2CF9AE}" pid="4" name="MAIL_MSG_ID2">
    <vt:lpwstr>umP0zS37vkO1X311GKee67OI4bV9KJeaud/wFHixTdAUhKQGK59a93hoYeZ
+5ezPt9xHJpk94xPhNjJdyEa0xXw3xfpbwZIvA==</vt:lpwstr>
  </property>
  <property fmtid="{D5CDD505-2E9C-101B-9397-08002B2CF9AE}" pid="5" name="RESPONSE_SENDER_NAME">
    <vt:lpwstr>sAAA4E8dREqJqIqZvE5R1owy4IPx0tYoSEP6jFT8yBoCHq0=</vt:lpwstr>
  </property>
  <property fmtid="{D5CDD505-2E9C-101B-9397-08002B2CF9AE}" pid="6" name="EMAIL_OWNER_ADDRESS">
    <vt:lpwstr>4AAA9mrMv1QjWAsDaA69wdGvS70I+7GDsVAm0yzVrwlWxjpyX1JEAjx+YQ==</vt:lpwstr>
  </property>
</Properties>
</file>