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4A0F" w14:textId="71F7E7E0" w:rsidR="00A24139" w:rsidRDefault="00A24139" w:rsidP="00A24139">
      <w:pPr>
        <w:pStyle w:val="Title"/>
      </w:pPr>
      <w:r>
        <w:t>Suggestions for Clearmap/TubeMap imaging</w:t>
      </w:r>
    </w:p>
    <w:p w14:paraId="54F1DFD7" w14:textId="612480EF" w:rsidR="008D0515" w:rsidRPr="00EE4369" w:rsidRDefault="00EE4369" w:rsidP="00EE4369">
      <w:pPr>
        <w:pStyle w:val="Heading1"/>
      </w:pPr>
      <w:r>
        <w:t>Brain positioning</w:t>
      </w:r>
    </w:p>
    <w:p w14:paraId="515EE58A" w14:textId="3AED2D62" w:rsidR="008D0515" w:rsidRPr="00EE4369" w:rsidRDefault="00BC2239" w:rsidP="00EE4369">
      <w:r>
        <w:t xml:space="preserve">Typical positioning: </w:t>
      </w:r>
      <w:r w:rsidR="00D147A1">
        <w:t>m</w:t>
      </w:r>
      <w:r w:rsidR="00EE4369">
        <w:t xml:space="preserve">edial </w:t>
      </w:r>
      <w:r w:rsidR="00934122">
        <w:t xml:space="preserve">side </w:t>
      </w:r>
      <w:r w:rsidR="00EE4369">
        <w:t xml:space="preserve">down, lateral up, </w:t>
      </w:r>
      <w:r w:rsidR="00F56B8B">
        <w:t>anterior posterior axis perpendicular to light-sheet</w:t>
      </w:r>
      <w:r w:rsidR="00934122">
        <w:t xml:space="preserve">. </w:t>
      </w:r>
      <w:r w:rsidR="001E56B4">
        <w:t>Select light-sheet to come in from dorsal side.</w:t>
      </w:r>
      <w:r w:rsidR="001E56B4">
        <w:t xml:space="preserve"> Imaging plane is sagittal. </w:t>
      </w:r>
    </w:p>
    <w:p w14:paraId="42AD87A0" w14:textId="2A7B8EDD" w:rsidR="008D0515" w:rsidRDefault="00934122" w:rsidP="008D0515">
      <w:pPr>
        <w:pStyle w:val="Heading1"/>
      </w:pPr>
      <w:r>
        <w:t>Acquisition s</w:t>
      </w:r>
      <w:r w:rsidR="008D0515">
        <w:t>ettings for cFos staining</w:t>
      </w:r>
    </w:p>
    <w:p w14:paraId="4667A695" w14:textId="31536EE2" w:rsidR="006000A9" w:rsidRDefault="006000A9" w:rsidP="006000A9">
      <w:pPr>
        <w:pStyle w:val="Heading2"/>
      </w:pPr>
      <w:r w:rsidRPr="00A24139">
        <w:t>UltraMicroscope II infinity-corrected optics</w:t>
      </w:r>
      <w:r w:rsidR="001E56B4">
        <w:t xml:space="preserve"> or UltraMicroscope Blaze</w:t>
      </w:r>
    </w:p>
    <w:p w14:paraId="29DCF553" w14:textId="77777777" w:rsidR="006000A9" w:rsidRDefault="006000A9" w:rsidP="006000A9">
      <w:pPr>
        <w:pStyle w:val="Heading3"/>
      </w:pPr>
      <w:r>
        <w:t>Cropping strategy</w:t>
      </w:r>
    </w:p>
    <w:p w14:paraId="7B6288CD" w14:textId="27FEA9EF" w:rsidR="006000A9" w:rsidRPr="0077121F" w:rsidRDefault="006000A9" w:rsidP="000D23EA">
      <w:pPr>
        <w:pStyle w:val="xmsonormal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4X objective</w:t>
      </w:r>
    </w:p>
    <w:p w14:paraId="0E271178" w14:textId="77777777" w:rsidR="006000A9" w:rsidRPr="0077121F" w:rsidRDefault="006000A9" w:rsidP="000D23EA">
      <w:pPr>
        <w:pStyle w:val="xmsonormal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Cropping: </w:t>
      </w:r>
      <w:r w:rsidRPr="0077121F">
        <w:rPr>
          <w:color w:val="000000" w:themeColor="text1"/>
        </w:rPr>
        <w:t>1000x1000</w:t>
      </w:r>
      <w:r>
        <w:rPr>
          <w:color w:val="000000" w:themeColor="text1"/>
        </w:rPr>
        <w:t xml:space="preserve"> in center of field of view.</w:t>
      </w:r>
    </w:p>
    <w:p w14:paraId="0BD5D8C7" w14:textId="6CF02ADA" w:rsidR="006000A9" w:rsidRPr="0077121F" w:rsidRDefault="006000A9" w:rsidP="000D23EA">
      <w:pPr>
        <w:pStyle w:val="xmsonormal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Sheet NA = 0.026 (this number can be slightly different depending on the software version</w:t>
      </w:r>
      <w:r w:rsidR="006E5F4A">
        <w:rPr>
          <w:color w:val="000000" w:themeColor="text1"/>
        </w:rPr>
        <w:t>)</w:t>
      </w:r>
    </w:p>
    <w:p w14:paraId="25E9F5E7" w14:textId="77777777" w:rsidR="006000A9" w:rsidRPr="0077121F" w:rsidRDefault="006000A9" w:rsidP="000D23EA">
      <w:pPr>
        <w:pStyle w:val="xmsonormal"/>
        <w:numPr>
          <w:ilvl w:val="0"/>
          <w:numId w:val="4"/>
        </w:numPr>
        <w:rPr>
          <w:color w:val="000000" w:themeColor="text1"/>
        </w:rPr>
      </w:pPr>
      <w:r w:rsidRPr="0077121F">
        <w:rPr>
          <w:color w:val="000000" w:themeColor="text1"/>
        </w:rPr>
        <w:t>Sheet Width = 100%</w:t>
      </w:r>
    </w:p>
    <w:p w14:paraId="1B8B6DD2" w14:textId="77777777" w:rsidR="006000A9" w:rsidRPr="0077121F" w:rsidRDefault="006000A9" w:rsidP="000D23EA">
      <w:pPr>
        <w:pStyle w:val="xmsonormal"/>
        <w:numPr>
          <w:ilvl w:val="0"/>
          <w:numId w:val="4"/>
        </w:numPr>
        <w:rPr>
          <w:color w:val="000000" w:themeColor="text1"/>
        </w:rPr>
      </w:pPr>
      <w:r w:rsidRPr="0077121F">
        <w:rPr>
          <w:color w:val="000000" w:themeColor="text1"/>
        </w:rPr>
        <w:t>Overlap between tiles = 10%</w:t>
      </w:r>
    </w:p>
    <w:p w14:paraId="4F00CF08" w14:textId="77777777" w:rsidR="006000A9" w:rsidRDefault="006000A9" w:rsidP="000D23EA">
      <w:pPr>
        <w:pStyle w:val="xmsonormal"/>
        <w:numPr>
          <w:ilvl w:val="0"/>
          <w:numId w:val="4"/>
        </w:numPr>
        <w:rPr>
          <w:color w:val="000000" w:themeColor="text1"/>
        </w:rPr>
      </w:pPr>
      <w:r w:rsidRPr="0077121F">
        <w:rPr>
          <w:color w:val="000000" w:themeColor="text1"/>
        </w:rPr>
        <w:t>Z step = 6µm steps</w:t>
      </w:r>
    </w:p>
    <w:p w14:paraId="42CF2434" w14:textId="0BDD1C9B" w:rsidR="002F2A6C" w:rsidRPr="0077121F" w:rsidRDefault="002F2A6C" w:rsidP="000D23EA">
      <w:pPr>
        <w:pStyle w:val="xmsonormal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Three sheets from one side</w:t>
      </w:r>
    </w:p>
    <w:p w14:paraId="6D133328" w14:textId="212384CB" w:rsidR="006000A9" w:rsidRPr="0077121F" w:rsidRDefault="006000A9" w:rsidP="000D23EA">
      <w:pPr>
        <w:pStyle w:val="xmsonormal"/>
        <w:numPr>
          <w:ilvl w:val="0"/>
          <w:numId w:val="4"/>
        </w:numPr>
        <w:rPr>
          <w:color w:val="000000" w:themeColor="text1"/>
        </w:rPr>
      </w:pPr>
      <w:r w:rsidRPr="0077121F">
        <w:rPr>
          <w:color w:val="000000" w:themeColor="text1"/>
        </w:rPr>
        <w:t xml:space="preserve">Number of Tiles = </w:t>
      </w:r>
      <w:r>
        <w:rPr>
          <w:color w:val="000000" w:themeColor="text1"/>
        </w:rPr>
        <w:t xml:space="preserve">approximately </w:t>
      </w:r>
      <w:r w:rsidR="00CB215A">
        <w:rPr>
          <w:color w:val="000000" w:themeColor="text1"/>
        </w:rPr>
        <w:t>7</w:t>
      </w:r>
      <w:r w:rsidRPr="0077121F">
        <w:rPr>
          <w:color w:val="000000" w:themeColor="text1"/>
        </w:rPr>
        <w:t>x</w:t>
      </w:r>
      <w:r w:rsidR="00CB215A">
        <w:rPr>
          <w:color w:val="000000" w:themeColor="text1"/>
        </w:rPr>
        <w:t>5</w:t>
      </w:r>
      <w:r w:rsidRPr="0077121F">
        <w:rPr>
          <w:color w:val="000000" w:themeColor="text1"/>
        </w:rPr>
        <w:t xml:space="preserve"> matrix</w:t>
      </w:r>
    </w:p>
    <w:p w14:paraId="149E69CA" w14:textId="77777777" w:rsidR="006000A9" w:rsidRDefault="006000A9" w:rsidP="006000A9">
      <w:pPr>
        <w:pStyle w:val="xmsonormal"/>
        <w:rPr>
          <w:color w:val="000000" w:themeColor="text1"/>
        </w:rPr>
      </w:pPr>
      <w:r w:rsidRPr="0077121F">
        <w:rPr>
          <w:color w:val="000000" w:themeColor="text1"/>
        </w:rPr>
        <w:t> </w:t>
      </w:r>
    </w:p>
    <w:p w14:paraId="1C4D1F5C" w14:textId="46DBABBF" w:rsidR="006000A9" w:rsidRDefault="006000A9" w:rsidP="006000A9">
      <w:pPr>
        <w:pStyle w:val="xmsonormal"/>
        <w:rPr>
          <w:color w:val="000000" w:themeColor="text1"/>
        </w:rPr>
      </w:pPr>
      <w:r>
        <w:rPr>
          <w:color w:val="000000" w:themeColor="text1"/>
        </w:rPr>
        <w:t>This gives roughly 6um voxels</w:t>
      </w:r>
      <w:r w:rsidR="000D23EA">
        <w:rPr>
          <w:color w:val="000000" w:themeColor="text1"/>
        </w:rPr>
        <w:t>.</w:t>
      </w:r>
    </w:p>
    <w:p w14:paraId="757D664C" w14:textId="77777777" w:rsidR="00C13826" w:rsidRDefault="00C13826" w:rsidP="006000A9">
      <w:pPr>
        <w:pStyle w:val="xmsonormal"/>
        <w:rPr>
          <w:color w:val="000000" w:themeColor="text1"/>
        </w:rPr>
      </w:pPr>
    </w:p>
    <w:p w14:paraId="7D4F6365" w14:textId="74904B01" w:rsidR="00C13826" w:rsidRDefault="00C13826" w:rsidP="006000A9">
      <w:pPr>
        <w:pStyle w:val="xmsonormal"/>
        <w:rPr>
          <w:color w:val="000000" w:themeColor="text1"/>
        </w:rPr>
      </w:pPr>
      <w:r>
        <w:rPr>
          <w:color w:val="000000" w:themeColor="text1"/>
        </w:rPr>
        <w:t>40-50 minutes estimated acquisition time.</w:t>
      </w:r>
    </w:p>
    <w:p w14:paraId="1D08DCD8" w14:textId="77777777" w:rsidR="00CB215A" w:rsidRDefault="00CB215A" w:rsidP="006000A9">
      <w:pPr>
        <w:pStyle w:val="xmsonormal"/>
        <w:rPr>
          <w:color w:val="000000" w:themeColor="text1"/>
        </w:rPr>
      </w:pPr>
    </w:p>
    <w:p w14:paraId="6C642BAB" w14:textId="65778577" w:rsidR="00C80008" w:rsidRDefault="00C80008" w:rsidP="00C80008">
      <w:pPr>
        <w:pStyle w:val="Heading3"/>
      </w:pPr>
      <w:r>
        <w:t>Dynamic focus strategy</w:t>
      </w:r>
    </w:p>
    <w:p w14:paraId="55F8B3E6" w14:textId="53BB3EA2" w:rsidR="00C80008" w:rsidRPr="0077121F" w:rsidRDefault="00C80008" w:rsidP="000D23EA">
      <w:pPr>
        <w:pStyle w:val="xmsonormal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4X objective</w:t>
      </w:r>
    </w:p>
    <w:p w14:paraId="411A7099" w14:textId="2915AAA6" w:rsidR="00C80008" w:rsidRPr="0077121F" w:rsidRDefault="00C80008" w:rsidP="000D23EA">
      <w:pPr>
        <w:pStyle w:val="xmsonormal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Cropping: </w:t>
      </w:r>
      <w:r w:rsidR="00045216">
        <w:rPr>
          <w:color w:val="000000" w:themeColor="text1"/>
        </w:rPr>
        <w:t>none is fine, can be adjusted.</w:t>
      </w:r>
    </w:p>
    <w:p w14:paraId="2E5E6298" w14:textId="3F406764" w:rsidR="00C80008" w:rsidRDefault="00C80008" w:rsidP="000D23EA">
      <w:pPr>
        <w:pStyle w:val="xmsonormal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Sheet NA = 0.026</w:t>
      </w:r>
    </w:p>
    <w:p w14:paraId="12708F84" w14:textId="77777777" w:rsidR="000D23EA" w:rsidRDefault="00045216" w:rsidP="000D23EA">
      <w:pPr>
        <w:pStyle w:val="xmsonormal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Dynamic focus on</w:t>
      </w:r>
      <w:r w:rsidR="000D23EA">
        <w:rPr>
          <w:color w:val="000000" w:themeColor="text1"/>
        </w:rPr>
        <w:t>:</w:t>
      </w:r>
    </w:p>
    <w:p w14:paraId="5EC6E968" w14:textId="77777777" w:rsidR="000D23EA" w:rsidRDefault="000D23EA" w:rsidP="000D23EA">
      <w:pPr>
        <w:pStyle w:val="xmsonormal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Use </w:t>
      </w:r>
      <w:r w:rsidR="00F93FF8">
        <w:rPr>
          <w:color w:val="000000" w:themeColor="text1"/>
        </w:rPr>
        <w:t>a few more steps than those recommended by the software (20-40% more)</w:t>
      </w:r>
    </w:p>
    <w:p w14:paraId="0F80038E" w14:textId="77777777" w:rsidR="000D23EA" w:rsidRDefault="00F93FF8" w:rsidP="000D23EA">
      <w:pPr>
        <w:pStyle w:val="xmsonormal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At least 30ms of exposure, longer</w:t>
      </w:r>
      <w:r w:rsidR="000D23EA">
        <w:rPr>
          <w:color w:val="000000" w:themeColor="text1"/>
        </w:rPr>
        <w:t xml:space="preserve"> exposures</w:t>
      </w:r>
      <w:r>
        <w:rPr>
          <w:color w:val="000000" w:themeColor="text1"/>
        </w:rPr>
        <w:t xml:space="preserve"> avoids artefacts.</w:t>
      </w:r>
    </w:p>
    <w:p w14:paraId="1B4F4C8B" w14:textId="77777777" w:rsidR="000D23EA" w:rsidRDefault="008834E0" w:rsidP="000D23EA">
      <w:pPr>
        <w:pStyle w:val="xmsonormal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Dynamic focus range across entire </w:t>
      </w:r>
      <w:r w:rsidR="00E175A4">
        <w:rPr>
          <w:color w:val="000000" w:themeColor="text1"/>
        </w:rPr>
        <w:t>field of view</w:t>
      </w:r>
      <w:r w:rsidR="00AB62A6">
        <w:rPr>
          <w:color w:val="000000" w:themeColor="text1"/>
        </w:rPr>
        <w:t>.</w:t>
      </w:r>
    </w:p>
    <w:p w14:paraId="2187C337" w14:textId="6F25E1AB" w:rsidR="00045216" w:rsidRPr="0077121F" w:rsidRDefault="00773565" w:rsidP="000D23EA">
      <w:pPr>
        <w:pStyle w:val="xmsonormal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Dynamic horizontal focus processing:</w:t>
      </w:r>
      <w:r>
        <w:rPr>
          <w:color w:val="000000" w:themeColor="text1"/>
        </w:rPr>
        <w:t xml:space="preserve"> </w:t>
      </w:r>
      <w:r w:rsidR="00832B17">
        <w:rPr>
          <w:color w:val="000000" w:themeColor="text1"/>
        </w:rPr>
        <w:t>Blend. Note that this will only work properly if the sheetmotor calibration is set p</w:t>
      </w:r>
      <w:r>
        <w:rPr>
          <w:color w:val="000000" w:themeColor="text1"/>
        </w:rPr>
        <w:t>erfect</w:t>
      </w:r>
      <w:r w:rsidR="004F1251">
        <w:rPr>
          <w:color w:val="000000" w:themeColor="text1"/>
        </w:rPr>
        <w:t>ly</w:t>
      </w:r>
      <w:r w:rsidR="00832B17">
        <w:rPr>
          <w:color w:val="000000" w:themeColor="text1"/>
        </w:rPr>
        <w:t>.</w:t>
      </w:r>
      <w:r>
        <w:rPr>
          <w:color w:val="000000" w:themeColor="text1"/>
        </w:rPr>
        <w:t xml:space="preserve"> Alternatively, contrast adaptive can be used.</w:t>
      </w:r>
    </w:p>
    <w:p w14:paraId="75F91FDB" w14:textId="77777777" w:rsidR="00C80008" w:rsidRPr="0077121F" w:rsidRDefault="00C80008" w:rsidP="000D23EA">
      <w:pPr>
        <w:pStyle w:val="xmsonormal"/>
        <w:numPr>
          <w:ilvl w:val="0"/>
          <w:numId w:val="3"/>
        </w:numPr>
        <w:rPr>
          <w:color w:val="000000" w:themeColor="text1"/>
        </w:rPr>
      </w:pPr>
      <w:r w:rsidRPr="0077121F">
        <w:rPr>
          <w:color w:val="000000" w:themeColor="text1"/>
        </w:rPr>
        <w:t>Sheet Width = 100%</w:t>
      </w:r>
    </w:p>
    <w:p w14:paraId="71480F10" w14:textId="77777777" w:rsidR="00C80008" w:rsidRPr="0077121F" w:rsidRDefault="00C80008" w:rsidP="000D23EA">
      <w:pPr>
        <w:pStyle w:val="xmsonormal"/>
        <w:numPr>
          <w:ilvl w:val="0"/>
          <w:numId w:val="3"/>
        </w:numPr>
        <w:rPr>
          <w:color w:val="000000" w:themeColor="text1"/>
        </w:rPr>
      </w:pPr>
      <w:r w:rsidRPr="0077121F">
        <w:rPr>
          <w:color w:val="000000" w:themeColor="text1"/>
        </w:rPr>
        <w:t>Overlap between tiles = 10%</w:t>
      </w:r>
    </w:p>
    <w:p w14:paraId="7476D86A" w14:textId="77777777" w:rsidR="00C80008" w:rsidRDefault="00C80008" w:rsidP="000D23EA">
      <w:pPr>
        <w:pStyle w:val="xmsonormal"/>
        <w:numPr>
          <w:ilvl w:val="0"/>
          <w:numId w:val="3"/>
        </w:numPr>
        <w:rPr>
          <w:color w:val="000000" w:themeColor="text1"/>
        </w:rPr>
      </w:pPr>
      <w:r w:rsidRPr="0077121F">
        <w:rPr>
          <w:color w:val="000000" w:themeColor="text1"/>
        </w:rPr>
        <w:t>Z step = 6µm steps</w:t>
      </w:r>
    </w:p>
    <w:p w14:paraId="64C335D8" w14:textId="3C9F2C38" w:rsidR="002F2A6C" w:rsidRPr="0077121F" w:rsidRDefault="002F2A6C" w:rsidP="000D23EA">
      <w:pPr>
        <w:pStyle w:val="xmsonormal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Three sheets</w:t>
      </w:r>
      <w:r>
        <w:rPr>
          <w:color w:val="000000" w:themeColor="text1"/>
        </w:rPr>
        <w:t xml:space="preserve"> from one side</w:t>
      </w:r>
    </w:p>
    <w:p w14:paraId="0E59413D" w14:textId="4FF781F2" w:rsidR="00C80008" w:rsidRPr="0077121F" w:rsidRDefault="00C80008" w:rsidP="000D23EA">
      <w:pPr>
        <w:pStyle w:val="xmsonormal"/>
        <w:numPr>
          <w:ilvl w:val="0"/>
          <w:numId w:val="3"/>
        </w:numPr>
        <w:rPr>
          <w:color w:val="000000" w:themeColor="text1"/>
        </w:rPr>
      </w:pPr>
      <w:r w:rsidRPr="0077121F">
        <w:rPr>
          <w:color w:val="000000" w:themeColor="text1"/>
        </w:rPr>
        <w:t xml:space="preserve">Number of Tiles = </w:t>
      </w:r>
      <w:r>
        <w:rPr>
          <w:color w:val="000000" w:themeColor="text1"/>
        </w:rPr>
        <w:t xml:space="preserve">approximately </w:t>
      </w:r>
      <w:r w:rsidR="0049234A">
        <w:rPr>
          <w:color w:val="000000" w:themeColor="text1"/>
        </w:rPr>
        <w:t>3x2</w:t>
      </w:r>
      <w:r w:rsidRPr="0077121F">
        <w:rPr>
          <w:color w:val="000000" w:themeColor="text1"/>
        </w:rPr>
        <w:t xml:space="preserve"> matrix</w:t>
      </w:r>
    </w:p>
    <w:p w14:paraId="112875D7" w14:textId="77777777" w:rsidR="00C80008" w:rsidRDefault="00C80008" w:rsidP="00C80008">
      <w:pPr>
        <w:pStyle w:val="xmsonormal"/>
        <w:rPr>
          <w:color w:val="000000" w:themeColor="text1"/>
        </w:rPr>
      </w:pPr>
      <w:r w:rsidRPr="0077121F">
        <w:rPr>
          <w:color w:val="000000" w:themeColor="text1"/>
        </w:rPr>
        <w:t> </w:t>
      </w:r>
    </w:p>
    <w:p w14:paraId="583D60D1" w14:textId="745893BA" w:rsidR="00C80008" w:rsidRDefault="00C80008" w:rsidP="00C80008">
      <w:pPr>
        <w:pStyle w:val="xmsonormal"/>
        <w:rPr>
          <w:color w:val="000000" w:themeColor="text1"/>
        </w:rPr>
      </w:pPr>
      <w:r>
        <w:rPr>
          <w:color w:val="000000" w:themeColor="text1"/>
        </w:rPr>
        <w:t>This gives roughly 6um voxels</w:t>
      </w:r>
      <w:r w:rsidR="000D23EA">
        <w:rPr>
          <w:color w:val="000000" w:themeColor="text1"/>
        </w:rPr>
        <w:t>.</w:t>
      </w:r>
    </w:p>
    <w:p w14:paraId="23D7C5D4" w14:textId="54380E37" w:rsidR="00C13826" w:rsidRDefault="00C13826" w:rsidP="00C80008">
      <w:pPr>
        <w:pStyle w:val="xmsonormal"/>
        <w:rPr>
          <w:color w:val="000000" w:themeColor="text1"/>
        </w:rPr>
      </w:pPr>
    </w:p>
    <w:p w14:paraId="31A12624" w14:textId="258CCC02" w:rsidR="00C13826" w:rsidRDefault="00C13826" w:rsidP="00C80008">
      <w:pPr>
        <w:pStyle w:val="xmsonormal"/>
        <w:rPr>
          <w:color w:val="000000" w:themeColor="text1"/>
        </w:rPr>
      </w:pPr>
      <w:r>
        <w:rPr>
          <w:color w:val="000000" w:themeColor="text1"/>
        </w:rPr>
        <w:t>Acquisition time typically longer than with cropping strategy.</w:t>
      </w:r>
    </w:p>
    <w:p w14:paraId="71E3255A" w14:textId="77777777" w:rsidR="00547BD8" w:rsidRDefault="00547BD8" w:rsidP="00547BD8"/>
    <w:p w14:paraId="647160B7" w14:textId="77777777" w:rsidR="00024E3D" w:rsidRDefault="00024E3D" w:rsidP="00024E3D"/>
    <w:p w14:paraId="261C7147" w14:textId="77777777" w:rsidR="00024E3D" w:rsidRDefault="00024E3D" w:rsidP="00024E3D"/>
    <w:p w14:paraId="296D80FE" w14:textId="77777777" w:rsidR="00024E3D" w:rsidRDefault="00024E3D" w:rsidP="00024E3D"/>
    <w:p w14:paraId="6616D6A0" w14:textId="77777777" w:rsidR="00024E3D" w:rsidRDefault="00024E3D" w:rsidP="00024E3D"/>
    <w:p w14:paraId="70D146FC" w14:textId="68FA5189" w:rsidR="008D0515" w:rsidRDefault="00A24139" w:rsidP="00A24139">
      <w:pPr>
        <w:pStyle w:val="Heading2"/>
      </w:pPr>
      <w:r>
        <w:lastRenderedPageBreak/>
        <w:t>UltraMicroscope II zoom body optics</w:t>
      </w:r>
    </w:p>
    <w:p w14:paraId="30516C90" w14:textId="6AC1F2EF" w:rsidR="00893E63" w:rsidRDefault="00893E63" w:rsidP="00893E63">
      <w:pPr>
        <w:pStyle w:val="Heading3"/>
      </w:pPr>
      <w:r>
        <w:t>Cropping strategy</w:t>
      </w:r>
    </w:p>
    <w:p w14:paraId="1C66F84A" w14:textId="748C131F" w:rsidR="00A24139" w:rsidRDefault="00A24139" w:rsidP="00A24139">
      <w:r>
        <w:t xml:space="preserve">Modified from </w:t>
      </w:r>
      <w:r w:rsidR="00BE4F74">
        <w:t>Renier et al 2016</w:t>
      </w:r>
      <w:r w:rsidR="00C80008">
        <w:t>, tested at UNC</w:t>
      </w:r>
      <w:r w:rsidR="000D23EA">
        <w:t>.</w:t>
      </w:r>
    </w:p>
    <w:p w14:paraId="3A86F319" w14:textId="3C33031B" w:rsidR="00F4583C" w:rsidRPr="0077121F" w:rsidRDefault="00F4583C" w:rsidP="000D23EA">
      <w:pPr>
        <w:pStyle w:val="xmsonormal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Zoom</w:t>
      </w:r>
      <w:r w:rsidRPr="0077121F">
        <w:rPr>
          <w:color w:val="000000" w:themeColor="text1"/>
        </w:rPr>
        <w:t xml:space="preserve"> = 2</w:t>
      </w:r>
      <w:r>
        <w:rPr>
          <w:color w:val="000000" w:themeColor="text1"/>
        </w:rPr>
        <w:t>.5x (5</w:t>
      </w:r>
      <w:r w:rsidRPr="0077121F">
        <w:rPr>
          <w:color w:val="000000" w:themeColor="text1"/>
        </w:rPr>
        <w:t xml:space="preserve">x </w:t>
      </w:r>
      <w:r>
        <w:rPr>
          <w:color w:val="000000" w:themeColor="text1"/>
        </w:rPr>
        <w:t>total</w:t>
      </w:r>
      <w:r w:rsidRPr="0077121F">
        <w:rPr>
          <w:color w:val="000000" w:themeColor="text1"/>
        </w:rPr>
        <w:t xml:space="preserve"> magnification</w:t>
      </w:r>
      <w:r>
        <w:rPr>
          <w:color w:val="000000" w:themeColor="text1"/>
        </w:rPr>
        <w:t xml:space="preserve"> with 2X objective</w:t>
      </w:r>
      <w:r w:rsidRPr="0077121F">
        <w:rPr>
          <w:color w:val="000000" w:themeColor="text1"/>
        </w:rPr>
        <w:t>)</w:t>
      </w:r>
      <w:r w:rsidR="00893E63">
        <w:rPr>
          <w:color w:val="000000" w:themeColor="text1"/>
        </w:rPr>
        <w:t xml:space="preserve">. Note that this higher mag </w:t>
      </w:r>
      <w:r w:rsidR="000D23EA">
        <w:rPr>
          <w:color w:val="000000" w:themeColor="text1"/>
        </w:rPr>
        <w:t xml:space="preserve">(compared to Renier et al 2016) </w:t>
      </w:r>
      <w:r w:rsidR="00893E63">
        <w:rPr>
          <w:color w:val="000000" w:themeColor="text1"/>
        </w:rPr>
        <w:t xml:space="preserve">is necessary to avoid distortions on edge </w:t>
      </w:r>
      <w:r w:rsidR="00FC0D19">
        <w:rPr>
          <w:color w:val="000000" w:themeColor="text1"/>
        </w:rPr>
        <w:t>of field of view visible with 2X zoom.</w:t>
      </w:r>
    </w:p>
    <w:p w14:paraId="6628D582" w14:textId="13748133" w:rsidR="00F4583C" w:rsidRPr="0077121F" w:rsidRDefault="00FC0D19" w:rsidP="000D23EA">
      <w:pPr>
        <w:pStyle w:val="xmsonormal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Cropping: </w:t>
      </w:r>
      <w:r w:rsidR="00F4583C" w:rsidRPr="0077121F">
        <w:rPr>
          <w:color w:val="000000" w:themeColor="text1"/>
        </w:rPr>
        <w:t>1000x1000</w:t>
      </w:r>
      <w:r>
        <w:rPr>
          <w:color w:val="000000" w:themeColor="text1"/>
        </w:rPr>
        <w:t xml:space="preserve"> in center of field of view.</w:t>
      </w:r>
    </w:p>
    <w:p w14:paraId="4793BB63" w14:textId="553BC034" w:rsidR="00F4583C" w:rsidRPr="0077121F" w:rsidRDefault="00F4583C" w:rsidP="000D23EA">
      <w:pPr>
        <w:pStyle w:val="xmsonormal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Sheet NA = 0.026</w:t>
      </w:r>
      <w:r w:rsidR="00FC0D19">
        <w:rPr>
          <w:color w:val="000000" w:themeColor="text1"/>
        </w:rPr>
        <w:t xml:space="preserve"> (this number can be slightly different depending on the software version0</w:t>
      </w:r>
    </w:p>
    <w:p w14:paraId="098892AB" w14:textId="77777777" w:rsidR="00F4583C" w:rsidRPr="0077121F" w:rsidRDefault="00F4583C" w:rsidP="000D23EA">
      <w:pPr>
        <w:pStyle w:val="xmsonormal"/>
        <w:numPr>
          <w:ilvl w:val="0"/>
          <w:numId w:val="5"/>
        </w:numPr>
        <w:rPr>
          <w:color w:val="000000" w:themeColor="text1"/>
        </w:rPr>
      </w:pPr>
      <w:r w:rsidRPr="0077121F">
        <w:rPr>
          <w:color w:val="000000" w:themeColor="text1"/>
        </w:rPr>
        <w:t>Sheet Width = 100%</w:t>
      </w:r>
    </w:p>
    <w:p w14:paraId="576F6B75" w14:textId="77777777" w:rsidR="00F4583C" w:rsidRPr="0077121F" w:rsidRDefault="00F4583C" w:rsidP="000D23EA">
      <w:pPr>
        <w:pStyle w:val="xmsonormal"/>
        <w:numPr>
          <w:ilvl w:val="0"/>
          <w:numId w:val="5"/>
        </w:numPr>
        <w:rPr>
          <w:color w:val="000000" w:themeColor="text1"/>
        </w:rPr>
      </w:pPr>
      <w:r w:rsidRPr="0077121F">
        <w:rPr>
          <w:color w:val="000000" w:themeColor="text1"/>
        </w:rPr>
        <w:t>Overlap between tiles = 10%</w:t>
      </w:r>
    </w:p>
    <w:p w14:paraId="687A5054" w14:textId="77777777" w:rsidR="00F4583C" w:rsidRPr="0077121F" w:rsidRDefault="00F4583C" w:rsidP="000D23EA">
      <w:pPr>
        <w:pStyle w:val="xmsonormal"/>
        <w:numPr>
          <w:ilvl w:val="0"/>
          <w:numId w:val="5"/>
        </w:numPr>
        <w:rPr>
          <w:color w:val="000000" w:themeColor="text1"/>
        </w:rPr>
      </w:pPr>
      <w:r w:rsidRPr="0077121F">
        <w:rPr>
          <w:color w:val="000000" w:themeColor="text1"/>
        </w:rPr>
        <w:t>Z step = 6µm steps</w:t>
      </w:r>
    </w:p>
    <w:p w14:paraId="376884C7" w14:textId="780CFD0B" w:rsidR="00F4583C" w:rsidRPr="0077121F" w:rsidRDefault="00F4583C" w:rsidP="000D23EA">
      <w:pPr>
        <w:pStyle w:val="xmsonormal"/>
        <w:numPr>
          <w:ilvl w:val="0"/>
          <w:numId w:val="5"/>
        </w:numPr>
        <w:rPr>
          <w:color w:val="000000" w:themeColor="text1"/>
        </w:rPr>
      </w:pPr>
      <w:r w:rsidRPr="0077121F">
        <w:rPr>
          <w:color w:val="000000" w:themeColor="text1"/>
        </w:rPr>
        <w:t xml:space="preserve">Number of Tiles = </w:t>
      </w:r>
      <w:r>
        <w:rPr>
          <w:color w:val="000000" w:themeColor="text1"/>
        </w:rPr>
        <w:t>approximately 9</w:t>
      </w:r>
      <w:r w:rsidRPr="0077121F">
        <w:rPr>
          <w:color w:val="000000" w:themeColor="text1"/>
        </w:rPr>
        <w:t>x</w:t>
      </w:r>
      <w:r>
        <w:rPr>
          <w:color w:val="000000" w:themeColor="text1"/>
        </w:rPr>
        <w:t>6</w:t>
      </w:r>
      <w:r w:rsidRPr="0077121F">
        <w:rPr>
          <w:color w:val="000000" w:themeColor="text1"/>
        </w:rPr>
        <w:t xml:space="preserve"> matrix</w:t>
      </w:r>
    </w:p>
    <w:p w14:paraId="3FBA8D1A" w14:textId="77777777" w:rsidR="00F4583C" w:rsidRDefault="00F4583C" w:rsidP="00F4583C">
      <w:pPr>
        <w:pStyle w:val="xmsonormal"/>
        <w:rPr>
          <w:color w:val="000000" w:themeColor="text1"/>
        </w:rPr>
      </w:pPr>
      <w:r w:rsidRPr="0077121F">
        <w:rPr>
          <w:color w:val="000000" w:themeColor="text1"/>
        </w:rPr>
        <w:t> </w:t>
      </w:r>
    </w:p>
    <w:p w14:paraId="4F03D88F" w14:textId="51067E95" w:rsidR="00A24139" w:rsidRPr="00A24139" w:rsidRDefault="00F4583C" w:rsidP="0077121F">
      <w:pPr>
        <w:pStyle w:val="xmsonormal"/>
        <w:rPr>
          <w:b/>
          <w:color w:val="000000" w:themeColor="text1"/>
        </w:rPr>
      </w:pPr>
      <w:r>
        <w:rPr>
          <w:color w:val="000000" w:themeColor="text1"/>
        </w:rPr>
        <w:t>This gives roughly 6um voxels</w:t>
      </w:r>
      <w:r w:rsidR="000D23EA">
        <w:rPr>
          <w:color w:val="000000" w:themeColor="text1"/>
        </w:rPr>
        <w:t>.</w:t>
      </w:r>
    </w:p>
    <w:p w14:paraId="203F8181" w14:textId="014ABFD0" w:rsidR="00ED0D35" w:rsidRDefault="00ED0D35" w:rsidP="00ED0D35">
      <w:pPr>
        <w:pStyle w:val="Heading1"/>
      </w:pPr>
      <w:r>
        <w:t xml:space="preserve">Acquisition settings for </w:t>
      </w:r>
      <w:r w:rsidR="00D41833">
        <w:t>v</w:t>
      </w:r>
      <w:r>
        <w:t>asculature</w:t>
      </w:r>
    </w:p>
    <w:p w14:paraId="3B5C224A" w14:textId="77777777" w:rsidR="00ED0D35" w:rsidRDefault="00ED0D35" w:rsidP="00ED0D35">
      <w:pPr>
        <w:pStyle w:val="Heading2"/>
      </w:pPr>
      <w:r w:rsidRPr="00A24139">
        <w:t>UltraMicroscope II infinity-corrected optics</w:t>
      </w:r>
    </w:p>
    <w:p w14:paraId="589C40E8" w14:textId="77777777" w:rsidR="00ED0D35" w:rsidRDefault="00ED0D35" w:rsidP="00ED0D35">
      <w:pPr>
        <w:pStyle w:val="Heading3"/>
      </w:pPr>
      <w:r>
        <w:t>Cropping strategy</w:t>
      </w:r>
    </w:p>
    <w:p w14:paraId="5D535B78" w14:textId="60668CA0" w:rsidR="00E37B8C" w:rsidRPr="0077121F" w:rsidRDefault="00E37B8C" w:rsidP="000D23EA">
      <w:pPr>
        <w:pStyle w:val="xmsonormal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4X objective</w:t>
      </w:r>
    </w:p>
    <w:p w14:paraId="2B3ECBDF" w14:textId="77777777" w:rsidR="0077121F" w:rsidRDefault="0077121F" w:rsidP="000D23EA">
      <w:pPr>
        <w:pStyle w:val="xxmsonormal"/>
        <w:numPr>
          <w:ilvl w:val="0"/>
          <w:numId w:val="6"/>
        </w:numPr>
      </w:pPr>
      <w:r>
        <w:t>400 x 1300 crop</w:t>
      </w:r>
    </w:p>
    <w:p w14:paraId="231FE129" w14:textId="77777777" w:rsidR="0077121F" w:rsidRDefault="0077121F" w:rsidP="000D23EA">
      <w:pPr>
        <w:pStyle w:val="xxmsonormal"/>
        <w:numPr>
          <w:ilvl w:val="0"/>
          <w:numId w:val="6"/>
        </w:numPr>
      </w:pPr>
      <w:r>
        <w:t>10% overlay</w:t>
      </w:r>
    </w:p>
    <w:p w14:paraId="190DAFBF" w14:textId="3E8BA791" w:rsidR="0077121F" w:rsidRDefault="0077121F" w:rsidP="000D23EA">
      <w:pPr>
        <w:pStyle w:val="xxmsonormal"/>
        <w:numPr>
          <w:ilvl w:val="0"/>
          <w:numId w:val="6"/>
        </w:numPr>
      </w:pPr>
      <w:r>
        <w:t>0.14</w:t>
      </w:r>
      <w:r w:rsidR="00822CCD">
        <w:t>-0.1</w:t>
      </w:r>
      <w:r>
        <w:t xml:space="preserve"> NA</w:t>
      </w:r>
      <w:r w:rsidR="00822CCD">
        <w:t>. Lower is more tolerant to slight misalignments in sheetmotor calibration.</w:t>
      </w:r>
    </w:p>
    <w:p w14:paraId="3D1C01A9" w14:textId="5AEDFC5E" w:rsidR="0077121F" w:rsidRDefault="0077121F" w:rsidP="000D23EA">
      <w:pPr>
        <w:pStyle w:val="xxmsonormal"/>
        <w:numPr>
          <w:ilvl w:val="0"/>
          <w:numId w:val="6"/>
        </w:numPr>
      </w:pPr>
      <w:r>
        <w:t>2</w:t>
      </w:r>
      <w:r w:rsidR="00FA2134" w:rsidRPr="0077121F">
        <w:rPr>
          <w:color w:val="000000" w:themeColor="text1"/>
        </w:rPr>
        <w:t>µ</w:t>
      </w:r>
      <w:r>
        <w:t>m step size</w:t>
      </w:r>
    </w:p>
    <w:p w14:paraId="767890F9" w14:textId="65DC858D" w:rsidR="0077121F" w:rsidRDefault="00E37B8C" w:rsidP="000D23EA">
      <w:pPr>
        <w:pStyle w:val="xxmsonormal"/>
        <w:numPr>
          <w:ilvl w:val="0"/>
          <w:numId w:val="6"/>
        </w:numPr>
      </w:pPr>
      <w:r>
        <w:t>S</w:t>
      </w:r>
      <w:r w:rsidR="0077121F">
        <w:t>ingle sheet illumination</w:t>
      </w:r>
      <w:r w:rsidR="006D75C6">
        <w:t xml:space="preserve"> from one side</w:t>
      </w:r>
    </w:p>
    <w:p w14:paraId="15922FAE" w14:textId="646D86A7" w:rsidR="00E671F5" w:rsidRPr="0077121F" w:rsidRDefault="00E671F5" w:rsidP="000D23EA">
      <w:pPr>
        <w:pStyle w:val="xmsonormal"/>
        <w:numPr>
          <w:ilvl w:val="0"/>
          <w:numId w:val="6"/>
        </w:numPr>
        <w:rPr>
          <w:color w:val="000000" w:themeColor="text1"/>
        </w:rPr>
      </w:pPr>
      <w:r w:rsidRPr="0077121F">
        <w:rPr>
          <w:color w:val="000000" w:themeColor="text1"/>
        </w:rPr>
        <w:t xml:space="preserve">Number of Tiles = </w:t>
      </w:r>
      <w:r>
        <w:rPr>
          <w:color w:val="000000" w:themeColor="text1"/>
        </w:rPr>
        <w:t xml:space="preserve">approximately </w:t>
      </w:r>
      <w:r w:rsidR="00024E3D">
        <w:rPr>
          <w:color w:val="000000" w:themeColor="text1"/>
        </w:rPr>
        <w:t>12</w:t>
      </w:r>
      <w:r>
        <w:rPr>
          <w:color w:val="000000" w:themeColor="text1"/>
        </w:rPr>
        <w:t>x</w:t>
      </w:r>
      <w:r w:rsidR="00024E3D">
        <w:rPr>
          <w:color w:val="000000" w:themeColor="text1"/>
        </w:rPr>
        <w:t>6</w:t>
      </w:r>
      <w:r w:rsidRPr="0077121F">
        <w:rPr>
          <w:color w:val="000000" w:themeColor="text1"/>
        </w:rPr>
        <w:t xml:space="preserve"> matrix</w:t>
      </w:r>
    </w:p>
    <w:p w14:paraId="0F6E4D25" w14:textId="77777777" w:rsidR="00E671F5" w:rsidRDefault="00E671F5" w:rsidP="0077121F">
      <w:pPr>
        <w:pStyle w:val="xxmsonormal"/>
      </w:pPr>
    </w:p>
    <w:p w14:paraId="0A5EA5D5" w14:textId="77777777" w:rsidR="0077121F" w:rsidRDefault="0077121F" w:rsidP="0077121F">
      <w:pPr>
        <w:pStyle w:val="xxmsonormal"/>
      </w:pPr>
      <w:r>
        <w:t>This gives isotropic 2um pixels</w:t>
      </w:r>
    </w:p>
    <w:p w14:paraId="6C0C9C24" w14:textId="77777777" w:rsidR="0077121F" w:rsidRDefault="0077121F">
      <w:pPr>
        <w:rPr>
          <w:color w:val="000000" w:themeColor="text1"/>
        </w:rPr>
      </w:pPr>
    </w:p>
    <w:p w14:paraId="20DAE362" w14:textId="14DB8F7B" w:rsidR="00BC4509" w:rsidRDefault="00BC4509" w:rsidP="00BC4509">
      <w:pPr>
        <w:pStyle w:val="Heading3"/>
      </w:pPr>
      <w:r>
        <w:t>Dynamic focus</w:t>
      </w:r>
      <w:r>
        <w:t xml:space="preserve"> strategy</w:t>
      </w:r>
    </w:p>
    <w:p w14:paraId="4B36751A" w14:textId="77777777" w:rsidR="00BC4509" w:rsidRPr="0077121F" w:rsidRDefault="00BC4509" w:rsidP="000D23EA">
      <w:pPr>
        <w:pStyle w:val="xmsonormal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4X objective</w:t>
      </w:r>
    </w:p>
    <w:p w14:paraId="033734E6" w14:textId="61F1D2DC" w:rsidR="00BC4509" w:rsidRPr="0077121F" w:rsidRDefault="00BC4509" w:rsidP="000D23EA">
      <w:pPr>
        <w:pStyle w:val="xmsonormal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Cropping: none is fine, can be adjusted</w:t>
      </w:r>
      <w:r w:rsidR="0074445C">
        <w:rPr>
          <w:color w:val="000000" w:themeColor="text1"/>
        </w:rPr>
        <w:t xml:space="preserve"> if aberrations are seen on edges</w:t>
      </w:r>
    </w:p>
    <w:p w14:paraId="77F515D9" w14:textId="559F5CC6" w:rsidR="00BC4509" w:rsidRDefault="00BC4509" w:rsidP="000D23EA">
      <w:pPr>
        <w:pStyle w:val="xmsonormal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Sheet NA = 0.</w:t>
      </w:r>
      <w:r w:rsidR="0074445C">
        <w:rPr>
          <w:color w:val="000000" w:themeColor="text1"/>
        </w:rPr>
        <w:t>14</w:t>
      </w:r>
      <w:r w:rsidR="00933753">
        <w:rPr>
          <w:color w:val="000000" w:themeColor="text1"/>
        </w:rPr>
        <w:t>-0.10</w:t>
      </w:r>
      <w:r w:rsidR="00602589">
        <w:t>. Lower is more tolerant to slight misalignments in sheetmotor calibration.</w:t>
      </w:r>
    </w:p>
    <w:p w14:paraId="654E44B3" w14:textId="77777777" w:rsidR="000D23EA" w:rsidRDefault="00BC4509" w:rsidP="000D23EA">
      <w:pPr>
        <w:pStyle w:val="xmsonormal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Dynamic focus on</w:t>
      </w:r>
      <w:r w:rsidR="000D23EA">
        <w:rPr>
          <w:color w:val="000000" w:themeColor="text1"/>
        </w:rPr>
        <w:t>:</w:t>
      </w:r>
    </w:p>
    <w:p w14:paraId="5866DC07" w14:textId="77777777" w:rsidR="000D23EA" w:rsidRDefault="000D23EA" w:rsidP="000D23EA">
      <w:pPr>
        <w:pStyle w:val="xmsonormal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Use</w:t>
      </w:r>
      <w:r w:rsidR="00BC4509">
        <w:rPr>
          <w:color w:val="000000" w:themeColor="text1"/>
        </w:rPr>
        <w:t xml:space="preserve"> a few more steps than those recommended by the software (20-40% more).</w:t>
      </w:r>
    </w:p>
    <w:p w14:paraId="0F5EA2A4" w14:textId="77777777" w:rsidR="000D23EA" w:rsidRDefault="00BC4509" w:rsidP="000D23EA">
      <w:pPr>
        <w:pStyle w:val="xmsonormal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At least 30ms of exposure, longer </w:t>
      </w:r>
      <w:r w:rsidR="000D23EA">
        <w:rPr>
          <w:color w:val="000000" w:themeColor="text1"/>
        </w:rPr>
        <w:t xml:space="preserve">exposures </w:t>
      </w:r>
      <w:r>
        <w:rPr>
          <w:color w:val="000000" w:themeColor="text1"/>
        </w:rPr>
        <w:t>avoid artefacts.</w:t>
      </w:r>
    </w:p>
    <w:p w14:paraId="5DAACB36" w14:textId="77777777" w:rsidR="000D23EA" w:rsidRDefault="00BC4509" w:rsidP="000D23EA">
      <w:pPr>
        <w:pStyle w:val="xmsonormal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Dynamic focus range across entire field of view.</w:t>
      </w:r>
    </w:p>
    <w:p w14:paraId="10540BD1" w14:textId="4DD41EB4" w:rsidR="00BC4509" w:rsidRPr="0077121F" w:rsidRDefault="00BC4509" w:rsidP="000D23EA">
      <w:pPr>
        <w:pStyle w:val="xmsonormal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Dynamic horizontal focus processing: Blend. Note that </w:t>
      </w:r>
      <w:r w:rsidR="00FA2134">
        <w:rPr>
          <w:color w:val="000000" w:themeColor="text1"/>
        </w:rPr>
        <w:t xml:space="preserve">for highest NA, </w:t>
      </w:r>
      <w:r>
        <w:rPr>
          <w:color w:val="000000" w:themeColor="text1"/>
        </w:rPr>
        <w:t>this will only work properly if the sheetmotor calibration is set perfectly. Alternatively, contrast adaptive can be used.</w:t>
      </w:r>
    </w:p>
    <w:p w14:paraId="0355FD36" w14:textId="77777777" w:rsidR="00BC4509" w:rsidRPr="0077121F" w:rsidRDefault="00BC4509" w:rsidP="000D23EA">
      <w:pPr>
        <w:pStyle w:val="xmsonormal"/>
        <w:numPr>
          <w:ilvl w:val="0"/>
          <w:numId w:val="7"/>
        </w:numPr>
        <w:rPr>
          <w:color w:val="000000" w:themeColor="text1"/>
        </w:rPr>
      </w:pPr>
      <w:r w:rsidRPr="0077121F">
        <w:rPr>
          <w:color w:val="000000" w:themeColor="text1"/>
        </w:rPr>
        <w:t>Sheet Width = 100%</w:t>
      </w:r>
    </w:p>
    <w:p w14:paraId="14DFC182" w14:textId="77777777" w:rsidR="00BC4509" w:rsidRPr="0077121F" w:rsidRDefault="00BC4509" w:rsidP="000D23EA">
      <w:pPr>
        <w:pStyle w:val="xmsonormal"/>
        <w:numPr>
          <w:ilvl w:val="0"/>
          <w:numId w:val="7"/>
        </w:numPr>
        <w:rPr>
          <w:color w:val="000000" w:themeColor="text1"/>
        </w:rPr>
      </w:pPr>
      <w:r w:rsidRPr="0077121F">
        <w:rPr>
          <w:color w:val="000000" w:themeColor="text1"/>
        </w:rPr>
        <w:t>Overlap between tiles = 10%</w:t>
      </w:r>
    </w:p>
    <w:p w14:paraId="670F573D" w14:textId="1D8E1842" w:rsidR="00BC4509" w:rsidRDefault="00BC4509" w:rsidP="000D23EA">
      <w:pPr>
        <w:pStyle w:val="xmsonormal"/>
        <w:numPr>
          <w:ilvl w:val="0"/>
          <w:numId w:val="7"/>
        </w:numPr>
        <w:rPr>
          <w:color w:val="000000" w:themeColor="text1"/>
        </w:rPr>
      </w:pPr>
      <w:r w:rsidRPr="0077121F">
        <w:rPr>
          <w:color w:val="000000" w:themeColor="text1"/>
        </w:rPr>
        <w:t xml:space="preserve">Z step = </w:t>
      </w:r>
      <w:r w:rsidR="00FA2134">
        <w:rPr>
          <w:color w:val="000000" w:themeColor="text1"/>
        </w:rPr>
        <w:t>1.6-</w:t>
      </w:r>
      <w:r w:rsidR="006F4B83">
        <w:rPr>
          <w:color w:val="000000" w:themeColor="text1"/>
        </w:rPr>
        <w:t>2</w:t>
      </w:r>
      <w:r w:rsidRPr="0077121F">
        <w:rPr>
          <w:color w:val="000000" w:themeColor="text1"/>
        </w:rPr>
        <w:t>µm steps</w:t>
      </w:r>
    </w:p>
    <w:p w14:paraId="11952A04" w14:textId="77777777" w:rsidR="006F4B83" w:rsidRDefault="006F4B83" w:rsidP="000D23EA">
      <w:pPr>
        <w:pStyle w:val="xxmsonormal"/>
        <w:numPr>
          <w:ilvl w:val="0"/>
          <w:numId w:val="7"/>
        </w:numPr>
      </w:pPr>
      <w:r>
        <w:t>Single sheet illumination from one side</w:t>
      </w:r>
    </w:p>
    <w:p w14:paraId="6162945D" w14:textId="77777777" w:rsidR="00BC4509" w:rsidRPr="0077121F" w:rsidRDefault="00BC4509" w:rsidP="000D23EA">
      <w:pPr>
        <w:pStyle w:val="xmsonormal"/>
        <w:numPr>
          <w:ilvl w:val="0"/>
          <w:numId w:val="7"/>
        </w:numPr>
        <w:rPr>
          <w:color w:val="000000" w:themeColor="text1"/>
        </w:rPr>
      </w:pPr>
      <w:r w:rsidRPr="0077121F">
        <w:rPr>
          <w:color w:val="000000" w:themeColor="text1"/>
        </w:rPr>
        <w:t xml:space="preserve">Number of Tiles = </w:t>
      </w:r>
      <w:r>
        <w:rPr>
          <w:color w:val="000000" w:themeColor="text1"/>
        </w:rPr>
        <w:t>approximately 3x2</w:t>
      </w:r>
      <w:r w:rsidRPr="0077121F">
        <w:rPr>
          <w:color w:val="000000" w:themeColor="text1"/>
        </w:rPr>
        <w:t xml:space="preserve"> matrix</w:t>
      </w:r>
    </w:p>
    <w:p w14:paraId="1DE29558" w14:textId="77777777" w:rsidR="00BC4509" w:rsidRDefault="00BC4509" w:rsidP="00BC4509">
      <w:pPr>
        <w:pStyle w:val="xmsonormal"/>
        <w:rPr>
          <w:color w:val="000000" w:themeColor="text1"/>
        </w:rPr>
      </w:pPr>
      <w:r w:rsidRPr="0077121F">
        <w:rPr>
          <w:color w:val="000000" w:themeColor="text1"/>
        </w:rPr>
        <w:t> </w:t>
      </w:r>
    </w:p>
    <w:p w14:paraId="482DE0F0" w14:textId="77777777" w:rsidR="00024E3D" w:rsidRDefault="00024E3D" w:rsidP="00024E3D">
      <w:pPr>
        <w:pStyle w:val="xxmsonormal"/>
      </w:pPr>
      <w:r>
        <w:t>This gives isotropic 2um pixels</w:t>
      </w:r>
    </w:p>
    <w:p w14:paraId="65E4A51A" w14:textId="77777777" w:rsidR="00024E3D" w:rsidRDefault="00024E3D" w:rsidP="00BC4509">
      <w:pPr>
        <w:pStyle w:val="xmsonormal"/>
        <w:rPr>
          <w:color w:val="000000" w:themeColor="text1"/>
        </w:rPr>
      </w:pPr>
    </w:p>
    <w:p w14:paraId="27A8D0F6" w14:textId="77777777" w:rsidR="000D23EA" w:rsidRDefault="000D23EA" w:rsidP="00BC4509">
      <w:pPr>
        <w:pStyle w:val="xmsonormal"/>
        <w:rPr>
          <w:color w:val="000000" w:themeColor="text1"/>
        </w:rPr>
      </w:pPr>
    </w:p>
    <w:p w14:paraId="4CE90D4C" w14:textId="77777777" w:rsidR="000D23EA" w:rsidRDefault="000D23EA" w:rsidP="00BC4509">
      <w:pPr>
        <w:pStyle w:val="xmsonormal"/>
        <w:rPr>
          <w:color w:val="000000" w:themeColor="text1"/>
        </w:rPr>
      </w:pPr>
    </w:p>
    <w:p w14:paraId="59773C60" w14:textId="77777777" w:rsidR="006F4B83" w:rsidRPr="00A24139" w:rsidRDefault="006F4B83" w:rsidP="006F4B83">
      <w:pPr>
        <w:pStyle w:val="Heading2"/>
      </w:pPr>
      <w:r w:rsidRPr="00A24139">
        <w:lastRenderedPageBreak/>
        <w:t xml:space="preserve">UltraMicroscope </w:t>
      </w:r>
      <w:r>
        <w:t>Blaze</w:t>
      </w:r>
    </w:p>
    <w:p w14:paraId="16F99B3C" w14:textId="77777777" w:rsidR="00F34BF5" w:rsidRDefault="00F34BF5" w:rsidP="00F34BF5">
      <w:pPr>
        <w:pStyle w:val="Heading3"/>
      </w:pPr>
      <w:r>
        <w:t>Dynamic focus strategy</w:t>
      </w:r>
    </w:p>
    <w:p w14:paraId="00C51DA4" w14:textId="77777777" w:rsidR="00F34BF5" w:rsidRPr="0077121F" w:rsidRDefault="00F34BF5" w:rsidP="000D23EA">
      <w:pPr>
        <w:pStyle w:val="xmsonormal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4X objective</w:t>
      </w:r>
    </w:p>
    <w:p w14:paraId="250EC06F" w14:textId="77777777" w:rsidR="00F34BF5" w:rsidRPr="0077121F" w:rsidRDefault="00F34BF5" w:rsidP="000D23EA">
      <w:pPr>
        <w:pStyle w:val="xmsonormal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Cropping: none is fine, can be adjusted if aberrations are seen on edges</w:t>
      </w:r>
    </w:p>
    <w:p w14:paraId="41F925B9" w14:textId="5DB70E2A" w:rsidR="00F34BF5" w:rsidRDefault="00F34BF5" w:rsidP="000D23EA">
      <w:pPr>
        <w:pStyle w:val="xmsonormal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Sheet NA = 0.14-0.10</w:t>
      </w:r>
      <w:r w:rsidR="00602589">
        <w:t>. Lower is more tolerant to slight misalignments in sheetmotor calibration.</w:t>
      </w:r>
    </w:p>
    <w:p w14:paraId="5401BCFE" w14:textId="77777777" w:rsidR="000D23EA" w:rsidRDefault="00F34BF5" w:rsidP="000D23EA">
      <w:pPr>
        <w:pStyle w:val="xmsonormal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Dynamic focus on</w:t>
      </w:r>
      <w:r w:rsidR="000D23EA">
        <w:rPr>
          <w:color w:val="000000" w:themeColor="text1"/>
        </w:rPr>
        <w:t>:</w:t>
      </w:r>
    </w:p>
    <w:p w14:paraId="40A5B403" w14:textId="77777777" w:rsidR="000D23EA" w:rsidRDefault="000D23EA" w:rsidP="000D23EA">
      <w:pPr>
        <w:pStyle w:val="xmsonormal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Use</w:t>
      </w:r>
      <w:r w:rsidR="00F34BF5">
        <w:rPr>
          <w:color w:val="000000" w:themeColor="text1"/>
        </w:rPr>
        <w:t xml:space="preserve"> a few more steps than those recommended by the software (20-40% more).</w:t>
      </w:r>
    </w:p>
    <w:p w14:paraId="616A58D7" w14:textId="77777777" w:rsidR="000D23EA" w:rsidRDefault="00F34BF5" w:rsidP="000D23EA">
      <w:pPr>
        <w:pStyle w:val="xmsonormal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At least 30ms of exposure, longer </w:t>
      </w:r>
      <w:r w:rsidR="000D23EA">
        <w:rPr>
          <w:color w:val="000000" w:themeColor="text1"/>
        </w:rPr>
        <w:t xml:space="preserve">exposures </w:t>
      </w:r>
      <w:r>
        <w:rPr>
          <w:color w:val="000000" w:themeColor="text1"/>
        </w:rPr>
        <w:t>avoids artefacts.</w:t>
      </w:r>
    </w:p>
    <w:p w14:paraId="46451866" w14:textId="77777777" w:rsidR="000D23EA" w:rsidRDefault="00F34BF5" w:rsidP="000D23EA">
      <w:pPr>
        <w:pStyle w:val="xmsonormal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Dynamic focus range across entire field of view.</w:t>
      </w:r>
    </w:p>
    <w:p w14:paraId="0E290B2B" w14:textId="573924C9" w:rsidR="00F34BF5" w:rsidRPr="0077121F" w:rsidRDefault="00F34BF5" w:rsidP="000D23EA">
      <w:pPr>
        <w:pStyle w:val="xmsonormal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Dynamic horizontal focus processing: Blend. Note that </w:t>
      </w:r>
      <w:r w:rsidR="00FA2134">
        <w:rPr>
          <w:color w:val="000000" w:themeColor="text1"/>
        </w:rPr>
        <w:t xml:space="preserve">for highest NA, </w:t>
      </w:r>
      <w:r>
        <w:rPr>
          <w:color w:val="000000" w:themeColor="text1"/>
        </w:rPr>
        <w:t>this will only work properly if the sheetmotor calibration is set perfectly. Alternatively, contrast adaptive can be used.</w:t>
      </w:r>
    </w:p>
    <w:p w14:paraId="579E25BF" w14:textId="77777777" w:rsidR="00F34BF5" w:rsidRPr="0077121F" w:rsidRDefault="00F34BF5" w:rsidP="000D23EA">
      <w:pPr>
        <w:pStyle w:val="xmsonormal"/>
        <w:numPr>
          <w:ilvl w:val="0"/>
          <w:numId w:val="8"/>
        </w:numPr>
        <w:rPr>
          <w:color w:val="000000" w:themeColor="text1"/>
        </w:rPr>
      </w:pPr>
      <w:r w:rsidRPr="0077121F">
        <w:rPr>
          <w:color w:val="000000" w:themeColor="text1"/>
        </w:rPr>
        <w:t>Sheet Width = 100%</w:t>
      </w:r>
    </w:p>
    <w:p w14:paraId="691AE1E8" w14:textId="06B9BA5D" w:rsidR="00F34BF5" w:rsidRPr="0077121F" w:rsidRDefault="00F34BF5" w:rsidP="000D23EA">
      <w:pPr>
        <w:pStyle w:val="xmsonormal"/>
        <w:numPr>
          <w:ilvl w:val="0"/>
          <w:numId w:val="8"/>
        </w:numPr>
        <w:rPr>
          <w:color w:val="000000" w:themeColor="text1"/>
        </w:rPr>
      </w:pPr>
      <w:r w:rsidRPr="0077121F">
        <w:rPr>
          <w:color w:val="000000" w:themeColor="text1"/>
        </w:rPr>
        <w:t>Overlap between tiles = 1%</w:t>
      </w:r>
    </w:p>
    <w:p w14:paraId="47597319" w14:textId="4F5D58A3" w:rsidR="00F34BF5" w:rsidRDefault="00F34BF5" w:rsidP="000D23EA">
      <w:pPr>
        <w:pStyle w:val="xmsonormal"/>
        <w:numPr>
          <w:ilvl w:val="0"/>
          <w:numId w:val="8"/>
        </w:numPr>
        <w:rPr>
          <w:color w:val="000000" w:themeColor="text1"/>
        </w:rPr>
      </w:pPr>
      <w:r w:rsidRPr="0077121F">
        <w:rPr>
          <w:color w:val="000000" w:themeColor="text1"/>
        </w:rPr>
        <w:t xml:space="preserve">Z step = </w:t>
      </w:r>
      <w:r w:rsidR="00FA2134">
        <w:rPr>
          <w:color w:val="000000" w:themeColor="text1"/>
        </w:rPr>
        <w:t>1.6-</w:t>
      </w:r>
      <w:r>
        <w:rPr>
          <w:color w:val="000000" w:themeColor="text1"/>
        </w:rPr>
        <w:t>2</w:t>
      </w:r>
      <w:r w:rsidRPr="0077121F">
        <w:rPr>
          <w:color w:val="000000" w:themeColor="text1"/>
        </w:rPr>
        <w:t>µm steps</w:t>
      </w:r>
    </w:p>
    <w:p w14:paraId="4DA15C8C" w14:textId="77777777" w:rsidR="00F34BF5" w:rsidRDefault="00F34BF5" w:rsidP="000D23EA">
      <w:pPr>
        <w:pStyle w:val="xxmsonormal"/>
        <w:numPr>
          <w:ilvl w:val="0"/>
          <w:numId w:val="8"/>
        </w:numPr>
      </w:pPr>
      <w:r>
        <w:t>Single sheet illumination from one side</w:t>
      </w:r>
    </w:p>
    <w:p w14:paraId="4268583A" w14:textId="77777777" w:rsidR="00F34BF5" w:rsidRPr="0077121F" w:rsidRDefault="00F34BF5" w:rsidP="000D23EA">
      <w:pPr>
        <w:pStyle w:val="xmsonormal"/>
        <w:numPr>
          <w:ilvl w:val="0"/>
          <w:numId w:val="8"/>
        </w:numPr>
        <w:rPr>
          <w:color w:val="000000" w:themeColor="text1"/>
        </w:rPr>
      </w:pPr>
      <w:r w:rsidRPr="0077121F">
        <w:rPr>
          <w:color w:val="000000" w:themeColor="text1"/>
        </w:rPr>
        <w:t xml:space="preserve">Number of Tiles = </w:t>
      </w:r>
      <w:r>
        <w:rPr>
          <w:color w:val="000000" w:themeColor="text1"/>
        </w:rPr>
        <w:t>approximately 3x2</w:t>
      </w:r>
      <w:r w:rsidRPr="0077121F">
        <w:rPr>
          <w:color w:val="000000" w:themeColor="text1"/>
        </w:rPr>
        <w:t xml:space="preserve"> matrix</w:t>
      </w:r>
    </w:p>
    <w:p w14:paraId="1C8E27E6" w14:textId="77777777" w:rsidR="00767C66" w:rsidRDefault="00767C66" w:rsidP="00024E3D">
      <w:pPr>
        <w:pStyle w:val="xxmsonormal"/>
      </w:pPr>
    </w:p>
    <w:p w14:paraId="3863FCF1" w14:textId="2F48F28F" w:rsidR="00024E3D" w:rsidRDefault="00024E3D" w:rsidP="00024E3D">
      <w:pPr>
        <w:pStyle w:val="xxmsonormal"/>
      </w:pPr>
      <w:r>
        <w:t>This gives isotropic 2um pixels</w:t>
      </w:r>
    </w:p>
    <w:p w14:paraId="4E8DAEEF" w14:textId="77777777" w:rsidR="00E37B8C" w:rsidRDefault="00E37B8C">
      <w:pPr>
        <w:rPr>
          <w:color w:val="000000" w:themeColor="text1"/>
        </w:rPr>
      </w:pPr>
    </w:p>
    <w:p w14:paraId="25B21064" w14:textId="2D03D9F4" w:rsidR="00FA2134" w:rsidRPr="00EE4369" w:rsidRDefault="00EF28E8" w:rsidP="00FA2134">
      <w:pPr>
        <w:pStyle w:val="Heading1"/>
      </w:pPr>
      <w:r>
        <w:t xml:space="preserve">Acquisition settings </w:t>
      </w:r>
      <w:r w:rsidR="00171FD5">
        <w:t>for a</w:t>
      </w:r>
      <w:r w:rsidR="00FA2134">
        <w:t>utofluorescence</w:t>
      </w:r>
    </w:p>
    <w:p w14:paraId="1521BC4F" w14:textId="36558072" w:rsidR="0077121F" w:rsidRPr="00CD1B61" w:rsidRDefault="0077121F" w:rsidP="00FA2134">
      <w:pPr>
        <w:pStyle w:val="xxmsonormal"/>
        <w:rPr>
          <w:b/>
          <w:color w:val="000000" w:themeColor="text1"/>
        </w:rPr>
      </w:pPr>
      <w:r w:rsidRPr="0077121F">
        <w:rPr>
          <w:color w:val="000000" w:themeColor="text1"/>
        </w:rPr>
        <w:t xml:space="preserve">Use </w:t>
      </w:r>
      <w:r w:rsidR="00FA2134">
        <w:rPr>
          <w:color w:val="000000" w:themeColor="text1"/>
        </w:rPr>
        <w:t>lowest mag, low NA (0.03), three sheets from one side, Z step size 6 um</w:t>
      </w:r>
      <w:r w:rsidR="00171FD5">
        <w:rPr>
          <w:color w:val="000000" w:themeColor="text1"/>
        </w:rPr>
        <w:t>, 488 nm channel.</w:t>
      </w:r>
    </w:p>
    <w:sectPr w:rsidR="0077121F" w:rsidRPr="00CD1B61" w:rsidSect="008D0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7E0B"/>
    <w:multiLevelType w:val="hybridMultilevel"/>
    <w:tmpl w:val="A478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1D38"/>
    <w:multiLevelType w:val="hybridMultilevel"/>
    <w:tmpl w:val="3A66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BB7"/>
    <w:multiLevelType w:val="hybridMultilevel"/>
    <w:tmpl w:val="8CC2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5878"/>
    <w:multiLevelType w:val="hybridMultilevel"/>
    <w:tmpl w:val="16B2E95C"/>
    <w:lvl w:ilvl="0" w:tplc="64A0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27AFB"/>
    <w:multiLevelType w:val="hybridMultilevel"/>
    <w:tmpl w:val="762A844C"/>
    <w:lvl w:ilvl="0" w:tplc="64A0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D519A"/>
    <w:multiLevelType w:val="hybridMultilevel"/>
    <w:tmpl w:val="76AC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672A0"/>
    <w:multiLevelType w:val="hybridMultilevel"/>
    <w:tmpl w:val="9F4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37E19"/>
    <w:multiLevelType w:val="hybridMultilevel"/>
    <w:tmpl w:val="CBA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779295">
    <w:abstractNumId w:val="3"/>
  </w:num>
  <w:num w:numId="2" w16cid:durableId="1461455444">
    <w:abstractNumId w:val="4"/>
  </w:num>
  <w:num w:numId="3" w16cid:durableId="978849504">
    <w:abstractNumId w:val="6"/>
  </w:num>
  <w:num w:numId="4" w16cid:durableId="574172820">
    <w:abstractNumId w:val="0"/>
  </w:num>
  <w:num w:numId="5" w16cid:durableId="1749885595">
    <w:abstractNumId w:val="2"/>
  </w:num>
  <w:num w:numId="6" w16cid:durableId="1204557267">
    <w:abstractNumId w:val="7"/>
  </w:num>
  <w:num w:numId="7" w16cid:durableId="579097162">
    <w:abstractNumId w:val="1"/>
  </w:num>
  <w:num w:numId="8" w16cid:durableId="197157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1F"/>
    <w:rsid w:val="00024E3D"/>
    <w:rsid w:val="00045216"/>
    <w:rsid w:val="000D23EA"/>
    <w:rsid w:val="00171FD5"/>
    <w:rsid w:val="001E56B4"/>
    <w:rsid w:val="002475F0"/>
    <w:rsid w:val="0025445B"/>
    <w:rsid w:val="00284C1A"/>
    <w:rsid w:val="002F2A6C"/>
    <w:rsid w:val="00415EFD"/>
    <w:rsid w:val="00425F90"/>
    <w:rsid w:val="00460CDE"/>
    <w:rsid w:val="0047756E"/>
    <w:rsid w:val="0049234A"/>
    <w:rsid w:val="004A7606"/>
    <w:rsid w:val="004F1251"/>
    <w:rsid w:val="00547BD8"/>
    <w:rsid w:val="006000A9"/>
    <w:rsid w:val="00602589"/>
    <w:rsid w:val="00677B18"/>
    <w:rsid w:val="006D75C6"/>
    <w:rsid w:val="006E5F4A"/>
    <w:rsid w:val="006F4B83"/>
    <w:rsid w:val="00743B27"/>
    <w:rsid w:val="0074445C"/>
    <w:rsid w:val="00767C66"/>
    <w:rsid w:val="0077121F"/>
    <w:rsid w:val="00773565"/>
    <w:rsid w:val="00822CCD"/>
    <w:rsid w:val="00832B17"/>
    <w:rsid w:val="008834E0"/>
    <w:rsid w:val="00893E63"/>
    <w:rsid w:val="008D0515"/>
    <w:rsid w:val="00933753"/>
    <w:rsid w:val="00934122"/>
    <w:rsid w:val="00A24139"/>
    <w:rsid w:val="00AB62A6"/>
    <w:rsid w:val="00B742C4"/>
    <w:rsid w:val="00BC2239"/>
    <w:rsid w:val="00BC4509"/>
    <w:rsid w:val="00BE4F74"/>
    <w:rsid w:val="00C13826"/>
    <w:rsid w:val="00C30DB8"/>
    <w:rsid w:val="00C80008"/>
    <w:rsid w:val="00CB215A"/>
    <w:rsid w:val="00CD1B61"/>
    <w:rsid w:val="00CF3DEE"/>
    <w:rsid w:val="00D147A1"/>
    <w:rsid w:val="00D41833"/>
    <w:rsid w:val="00D81CAF"/>
    <w:rsid w:val="00E13721"/>
    <w:rsid w:val="00E175A4"/>
    <w:rsid w:val="00E37B8C"/>
    <w:rsid w:val="00E671F5"/>
    <w:rsid w:val="00ED0D35"/>
    <w:rsid w:val="00EE4369"/>
    <w:rsid w:val="00EF28E8"/>
    <w:rsid w:val="00F34BF5"/>
    <w:rsid w:val="00F4583C"/>
    <w:rsid w:val="00F56B8B"/>
    <w:rsid w:val="00F93FF8"/>
    <w:rsid w:val="00FA2134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EA9F"/>
  <w15:chartTrackingRefBased/>
  <w15:docId w15:val="{99BA7AA1-C62D-45AC-9643-CA9E96E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121F"/>
    <w:pPr>
      <w:spacing w:after="0" w:line="240" w:lineRule="auto"/>
    </w:pPr>
    <w:rPr>
      <w:rFonts w:ascii="Calibri" w:hAnsi="Calibri" w:cs="Times New Roman"/>
    </w:rPr>
  </w:style>
  <w:style w:type="paragraph" w:customStyle="1" w:styleId="xxmsonormal">
    <w:name w:val="x_x_msonormal"/>
    <w:basedOn w:val="Normal"/>
    <w:rsid w:val="0077121F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1B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0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41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241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3E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Ariel, Pablo</dc:creator>
  <cp:keywords/>
  <dc:description/>
  <cp:lastModifiedBy>Ariel, Pablo</cp:lastModifiedBy>
  <cp:revision>56</cp:revision>
  <cp:lastPrinted>2018-11-09T15:15:00Z</cp:lastPrinted>
  <dcterms:created xsi:type="dcterms:W3CDTF">2023-04-28T10:39:00Z</dcterms:created>
  <dcterms:modified xsi:type="dcterms:W3CDTF">2023-04-28T17:56:00Z</dcterms:modified>
</cp:coreProperties>
</file>