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B2F9B" w14:textId="77777777" w:rsidR="009149D0" w:rsidRPr="000E4914" w:rsidRDefault="00B216C3">
      <w:pPr>
        <w:rPr>
          <w:b/>
          <w:sz w:val="26"/>
          <w:szCs w:val="26"/>
        </w:rPr>
      </w:pPr>
      <w:r w:rsidRPr="000E4914">
        <w:rPr>
          <w:b/>
          <w:sz w:val="26"/>
          <w:szCs w:val="26"/>
        </w:rPr>
        <w:t>Travel Policies and Procedures:</w:t>
      </w:r>
    </w:p>
    <w:p w14:paraId="5DFE4EC8" w14:textId="77777777" w:rsidR="004B34AA" w:rsidRPr="000E4914" w:rsidRDefault="004B34AA">
      <w:pPr>
        <w:rPr>
          <w:b/>
          <w:sz w:val="26"/>
          <w:szCs w:val="26"/>
        </w:rPr>
      </w:pPr>
    </w:p>
    <w:p w14:paraId="00214A11" w14:textId="77777777" w:rsidR="004B47C8" w:rsidRPr="00E70764" w:rsidRDefault="00204574" w:rsidP="00E70764">
      <w:pPr>
        <w:pStyle w:val="ListParagraph"/>
        <w:numPr>
          <w:ilvl w:val="0"/>
          <w:numId w:val="1"/>
        </w:numPr>
        <w:rPr>
          <w:sz w:val="26"/>
          <w:szCs w:val="26"/>
        </w:rPr>
      </w:pPr>
      <w:r w:rsidRPr="000E4914">
        <w:rPr>
          <w:b/>
          <w:sz w:val="26"/>
          <w:szCs w:val="26"/>
        </w:rPr>
        <w:t>F</w:t>
      </w:r>
      <w:r w:rsidR="00B216C3" w:rsidRPr="000E4914">
        <w:rPr>
          <w:b/>
          <w:sz w:val="26"/>
          <w:szCs w:val="26"/>
        </w:rPr>
        <w:t xml:space="preserve">ill out the </w:t>
      </w:r>
      <w:r w:rsidR="00B216C3" w:rsidRPr="000E4914">
        <w:rPr>
          <w:b/>
          <w:i/>
          <w:sz w:val="26"/>
          <w:szCs w:val="26"/>
        </w:rPr>
        <w:t>Prior Approval Travel Request Form</w:t>
      </w:r>
      <w:r w:rsidR="001C7C6C">
        <w:rPr>
          <w:sz w:val="26"/>
          <w:szCs w:val="26"/>
        </w:rPr>
        <w:t xml:space="preserve"> and turn in</w:t>
      </w:r>
      <w:r w:rsidR="002F64D5">
        <w:rPr>
          <w:sz w:val="26"/>
          <w:szCs w:val="26"/>
        </w:rPr>
        <w:t>to Department Administration</w:t>
      </w:r>
      <w:r w:rsidR="00B216C3" w:rsidRPr="000E4914">
        <w:rPr>
          <w:sz w:val="26"/>
          <w:szCs w:val="26"/>
        </w:rPr>
        <w:t>.</w:t>
      </w:r>
      <w:r w:rsidR="00E70764" w:rsidRPr="00E70764">
        <w:rPr>
          <w:sz w:val="28"/>
          <w:szCs w:val="28"/>
          <w:u w:val="single"/>
        </w:rPr>
        <w:t xml:space="preserve"> </w:t>
      </w:r>
      <w:r w:rsidR="00E70764" w:rsidRPr="008D7E41">
        <w:rPr>
          <w:sz w:val="28"/>
          <w:szCs w:val="28"/>
          <w:u w:val="single"/>
        </w:rPr>
        <w:t xml:space="preserve">Obtain Chair (Mark Zylka) </w:t>
      </w:r>
      <w:r w:rsidR="00BC6548">
        <w:rPr>
          <w:sz w:val="28"/>
          <w:szCs w:val="28"/>
          <w:u w:val="single"/>
        </w:rPr>
        <w:t>approval on the form if persona</w:t>
      </w:r>
      <w:r w:rsidR="00E70764" w:rsidRPr="008D7E41">
        <w:rPr>
          <w:sz w:val="28"/>
          <w:szCs w:val="28"/>
          <w:u w:val="single"/>
        </w:rPr>
        <w:t>l days are indicated.</w:t>
      </w:r>
      <w:r w:rsidR="001C7C6C">
        <w:rPr>
          <w:sz w:val="28"/>
          <w:szCs w:val="28"/>
          <w:u w:val="single"/>
        </w:rPr>
        <w:t xml:space="preserve">  </w:t>
      </w:r>
      <w:r w:rsidR="00E70764" w:rsidRPr="008D7E41">
        <w:rPr>
          <w:sz w:val="28"/>
          <w:szCs w:val="28"/>
          <w:u w:val="single"/>
        </w:rPr>
        <w:br/>
      </w:r>
    </w:p>
    <w:p w14:paraId="182327E0" w14:textId="356C0E14" w:rsidR="005A4F66" w:rsidRPr="00F321AA" w:rsidRDefault="004B47C8" w:rsidP="005A4F66">
      <w:pPr>
        <w:pStyle w:val="ListParagraph"/>
        <w:numPr>
          <w:ilvl w:val="0"/>
          <w:numId w:val="1"/>
        </w:numPr>
        <w:rPr>
          <w:rStyle w:val="Hyperlink"/>
          <w:color w:val="auto"/>
          <w:sz w:val="26"/>
          <w:szCs w:val="26"/>
          <w:u w:val="none"/>
        </w:rPr>
      </w:pPr>
      <w:r w:rsidRPr="000E4914">
        <w:rPr>
          <w:b/>
          <w:sz w:val="26"/>
          <w:szCs w:val="26"/>
        </w:rPr>
        <w:t>Contact Maupin Travel 919-967-8888</w:t>
      </w:r>
      <w:r w:rsidRPr="000E4914">
        <w:rPr>
          <w:sz w:val="26"/>
          <w:szCs w:val="26"/>
        </w:rPr>
        <w:t xml:space="preserve"> - to arrange your travel plans.  Have the travel agent send Jennifer Moore and </w:t>
      </w:r>
      <w:r w:rsidR="0038568C">
        <w:rPr>
          <w:sz w:val="26"/>
          <w:szCs w:val="26"/>
        </w:rPr>
        <w:t>Sausyty Hermreck</w:t>
      </w:r>
      <w:r w:rsidRPr="000E4914">
        <w:rPr>
          <w:sz w:val="26"/>
          <w:szCs w:val="26"/>
        </w:rPr>
        <w:t xml:space="preserve"> the itinerary for payment.</w:t>
      </w:r>
      <w:r w:rsidR="005A4F66">
        <w:rPr>
          <w:sz w:val="26"/>
          <w:szCs w:val="26"/>
        </w:rPr>
        <w:t xml:space="preserve"> </w:t>
      </w:r>
      <w:hyperlink r:id="rId7" w:history="1">
        <w:r w:rsidR="005A4F66" w:rsidRPr="00ED673C">
          <w:rPr>
            <w:rStyle w:val="Hyperlink"/>
            <w:sz w:val="26"/>
            <w:szCs w:val="26"/>
          </w:rPr>
          <w:t>http://finance.unc.edu/departments/strategic-sourcing-payment/procurement/sysops/travel/airfare-request/</w:t>
        </w:r>
      </w:hyperlink>
      <w:r w:rsidR="007262CF">
        <w:rPr>
          <w:rStyle w:val="Hyperlink"/>
          <w:sz w:val="26"/>
          <w:szCs w:val="26"/>
        </w:rPr>
        <w:t xml:space="preserve"> </w:t>
      </w:r>
    </w:p>
    <w:p w14:paraId="17BD6A9C" w14:textId="77777777" w:rsidR="00F321AA" w:rsidRPr="007262CF" w:rsidRDefault="00F321AA" w:rsidP="00F321AA">
      <w:pPr>
        <w:pStyle w:val="ListParagraph"/>
        <w:rPr>
          <w:rStyle w:val="Hyperlink"/>
          <w:color w:val="auto"/>
          <w:sz w:val="26"/>
          <w:szCs w:val="26"/>
          <w:u w:val="none"/>
        </w:rPr>
      </w:pPr>
    </w:p>
    <w:p w14:paraId="58AFA749" w14:textId="77777777" w:rsidR="007262CF" w:rsidRPr="007262CF" w:rsidRDefault="007262CF" w:rsidP="005A4F66">
      <w:pPr>
        <w:pStyle w:val="ListParagraph"/>
        <w:numPr>
          <w:ilvl w:val="0"/>
          <w:numId w:val="1"/>
        </w:numPr>
        <w:rPr>
          <w:rStyle w:val="Hyperlink"/>
          <w:color w:val="auto"/>
          <w:sz w:val="26"/>
          <w:szCs w:val="26"/>
          <w:u w:val="none"/>
        </w:rPr>
      </w:pPr>
      <w:r>
        <w:rPr>
          <w:b/>
          <w:sz w:val="26"/>
          <w:szCs w:val="26"/>
        </w:rPr>
        <w:t xml:space="preserve">Personal days - </w:t>
      </w:r>
      <w:r w:rsidRPr="007262CF">
        <w:rPr>
          <w:sz w:val="26"/>
          <w:szCs w:val="26"/>
        </w:rPr>
        <w:t xml:space="preserve">If you are incorporating personal </w:t>
      </w:r>
      <w:r>
        <w:rPr>
          <w:sz w:val="26"/>
          <w:szCs w:val="26"/>
        </w:rPr>
        <w:t>days into a business trip, and wish to be reimbursed fo</w:t>
      </w:r>
      <w:r w:rsidR="00BE3DD2">
        <w:rPr>
          <w:sz w:val="26"/>
          <w:szCs w:val="26"/>
        </w:rPr>
        <w:t>r your flight, you must obtain two</w:t>
      </w:r>
      <w:r>
        <w:rPr>
          <w:sz w:val="26"/>
          <w:szCs w:val="26"/>
        </w:rPr>
        <w:t xml:space="preserve"> flight itineraries from the travel agent. One with just the business days and the second with the personal days included and you will receive reimbu</w:t>
      </w:r>
      <w:r w:rsidR="00BE3DD2">
        <w:rPr>
          <w:sz w:val="26"/>
          <w:szCs w:val="26"/>
        </w:rPr>
        <w:t>rsement for the cheaper of the two</w:t>
      </w:r>
      <w:r>
        <w:rPr>
          <w:sz w:val="26"/>
          <w:szCs w:val="26"/>
        </w:rPr>
        <w:t xml:space="preserve"> flights</w:t>
      </w:r>
      <w:r w:rsidR="00F321AA">
        <w:rPr>
          <w:sz w:val="26"/>
          <w:szCs w:val="26"/>
        </w:rPr>
        <w:t xml:space="preserve"> no matter the amount paid.  If you do not submit proof of the cheaper flight and have personal days on the trip, your flight will be pro-rated for reimbursement of only the business days.</w:t>
      </w:r>
    </w:p>
    <w:p w14:paraId="65B18BE4" w14:textId="77777777" w:rsidR="00B216C3" w:rsidRPr="000E4914" w:rsidRDefault="00B216C3" w:rsidP="005A4F66">
      <w:pPr>
        <w:pStyle w:val="ListParagraph"/>
        <w:rPr>
          <w:sz w:val="26"/>
          <w:szCs w:val="26"/>
        </w:rPr>
      </w:pPr>
    </w:p>
    <w:p w14:paraId="67509D37" w14:textId="77777777" w:rsidR="001301D8" w:rsidRPr="000E4914" w:rsidRDefault="00204574" w:rsidP="004B47C8">
      <w:pPr>
        <w:pStyle w:val="ListParagraph"/>
        <w:numPr>
          <w:ilvl w:val="0"/>
          <w:numId w:val="1"/>
        </w:numPr>
        <w:rPr>
          <w:sz w:val="26"/>
          <w:szCs w:val="26"/>
        </w:rPr>
      </w:pPr>
      <w:r w:rsidRPr="000E4914">
        <w:rPr>
          <w:b/>
          <w:sz w:val="26"/>
          <w:szCs w:val="26"/>
        </w:rPr>
        <w:t>Mandatory i</w:t>
      </w:r>
      <w:r w:rsidR="00B216C3" w:rsidRPr="000E4914">
        <w:rPr>
          <w:b/>
          <w:sz w:val="26"/>
          <w:szCs w:val="26"/>
        </w:rPr>
        <w:t>f flying international</w:t>
      </w:r>
      <w:r w:rsidR="00B216C3" w:rsidRPr="000E4914">
        <w:rPr>
          <w:sz w:val="26"/>
          <w:szCs w:val="26"/>
        </w:rPr>
        <w:t xml:space="preserve"> </w:t>
      </w:r>
      <w:r w:rsidR="004B47C8" w:rsidRPr="000E4914">
        <w:rPr>
          <w:sz w:val="26"/>
          <w:szCs w:val="26"/>
        </w:rPr>
        <w:t>–</w:t>
      </w:r>
      <w:r w:rsidRPr="000E4914">
        <w:rPr>
          <w:sz w:val="26"/>
          <w:szCs w:val="26"/>
        </w:rPr>
        <w:t xml:space="preserve"> </w:t>
      </w:r>
      <w:r w:rsidR="004B47C8" w:rsidRPr="000E4914">
        <w:rPr>
          <w:sz w:val="26"/>
          <w:szCs w:val="26"/>
        </w:rPr>
        <w:t xml:space="preserve">notify admin. staff of foreign travel plans to have an IPAS form processed and </w:t>
      </w:r>
      <w:r w:rsidR="00B216C3" w:rsidRPr="000E4914">
        <w:rPr>
          <w:sz w:val="26"/>
          <w:szCs w:val="26"/>
        </w:rPr>
        <w:t>contact Janet Hoernke at Janet_Hoernke@unc.e</w:t>
      </w:r>
      <w:r w:rsidR="004B47C8" w:rsidRPr="000E4914">
        <w:rPr>
          <w:sz w:val="26"/>
          <w:szCs w:val="26"/>
        </w:rPr>
        <w:t xml:space="preserve">du to obtain travel insurance. </w:t>
      </w:r>
      <w:r w:rsidR="00826B30" w:rsidRPr="00826B30">
        <w:rPr>
          <w:b/>
          <w:sz w:val="26"/>
          <w:szCs w:val="26"/>
          <w:u w:val="single"/>
        </w:rPr>
        <w:t>You must fly a U.S. carrier</w:t>
      </w:r>
      <w:r w:rsidR="00826B30">
        <w:rPr>
          <w:sz w:val="26"/>
          <w:szCs w:val="26"/>
        </w:rPr>
        <w:t xml:space="preserve">. </w:t>
      </w:r>
      <w:r w:rsidR="001301D8" w:rsidRPr="000E4914">
        <w:rPr>
          <w:sz w:val="26"/>
          <w:szCs w:val="26"/>
        </w:rPr>
        <w:br/>
      </w:r>
      <w:r w:rsidR="001301D8" w:rsidRPr="000E4914">
        <w:rPr>
          <w:b/>
          <w:sz w:val="26"/>
          <w:szCs w:val="26"/>
        </w:rPr>
        <w:t xml:space="preserve"> </w:t>
      </w:r>
    </w:p>
    <w:p w14:paraId="1AAC3CB2" w14:textId="77777777" w:rsidR="00884C25" w:rsidRDefault="001301D8" w:rsidP="001301D8">
      <w:pPr>
        <w:pStyle w:val="ListParagraph"/>
        <w:numPr>
          <w:ilvl w:val="0"/>
          <w:numId w:val="1"/>
        </w:numPr>
        <w:rPr>
          <w:sz w:val="26"/>
          <w:szCs w:val="26"/>
        </w:rPr>
      </w:pPr>
      <w:r w:rsidRPr="000E4914">
        <w:rPr>
          <w:b/>
          <w:sz w:val="26"/>
          <w:szCs w:val="26"/>
        </w:rPr>
        <w:t>Conference registration</w:t>
      </w:r>
      <w:r w:rsidRPr="000E4914">
        <w:rPr>
          <w:sz w:val="26"/>
          <w:szCs w:val="26"/>
        </w:rPr>
        <w:t xml:space="preserve"> – submit conference registration form to Jennifer Moore so payment can be paid directly to the Conference in advance of the trip.</w:t>
      </w:r>
      <w:r w:rsidR="00FD0E99">
        <w:rPr>
          <w:sz w:val="26"/>
          <w:szCs w:val="26"/>
        </w:rPr>
        <w:t xml:space="preserve">  Curriculum students will submit to Denise Kenney. </w:t>
      </w:r>
    </w:p>
    <w:p w14:paraId="5CA139DA" w14:textId="77777777" w:rsidR="001C7C6C" w:rsidRDefault="001C7C6C" w:rsidP="001C7C6C">
      <w:pPr>
        <w:pStyle w:val="ListParagraph"/>
        <w:rPr>
          <w:sz w:val="26"/>
          <w:szCs w:val="26"/>
        </w:rPr>
      </w:pPr>
    </w:p>
    <w:p w14:paraId="30353B16" w14:textId="77777777" w:rsidR="001301D8" w:rsidRPr="00FD0E99" w:rsidRDefault="001C7C6C" w:rsidP="00D26AC9">
      <w:pPr>
        <w:pStyle w:val="ListParagraph"/>
        <w:numPr>
          <w:ilvl w:val="0"/>
          <w:numId w:val="1"/>
        </w:numPr>
        <w:rPr>
          <w:sz w:val="26"/>
          <w:szCs w:val="26"/>
        </w:rPr>
      </w:pPr>
      <w:r w:rsidRPr="00FD0E99">
        <w:rPr>
          <w:b/>
          <w:sz w:val="26"/>
          <w:szCs w:val="26"/>
        </w:rPr>
        <w:t xml:space="preserve">Fill out the </w:t>
      </w:r>
      <w:r w:rsidRPr="00FD0E99">
        <w:rPr>
          <w:b/>
          <w:i/>
          <w:sz w:val="26"/>
          <w:szCs w:val="26"/>
        </w:rPr>
        <w:t>Travel Reimbursement Request Form</w:t>
      </w:r>
      <w:r w:rsidRPr="00FD0E99">
        <w:rPr>
          <w:b/>
          <w:sz w:val="26"/>
          <w:szCs w:val="26"/>
        </w:rPr>
        <w:t xml:space="preserve"> and</w:t>
      </w:r>
      <w:r w:rsidR="00CE0128">
        <w:rPr>
          <w:b/>
          <w:sz w:val="26"/>
          <w:szCs w:val="26"/>
        </w:rPr>
        <w:t xml:space="preserve"> attach</w:t>
      </w:r>
      <w:r w:rsidRPr="00FD0E99">
        <w:rPr>
          <w:b/>
          <w:sz w:val="26"/>
          <w:szCs w:val="26"/>
        </w:rPr>
        <w:t xml:space="preserve"> receipts within 30 days of completion of the trip.  </w:t>
      </w:r>
      <w:r w:rsidR="001301D8" w:rsidRPr="00FD0E99">
        <w:rPr>
          <w:sz w:val="26"/>
          <w:szCs w:val="26"/>
        </w:rPr>
        <w:t>_____________________________________________________________________________</w:t>
      </w:r>
    </w:p>
    <w:p w14:paraId="05287B22" w14:textId="77777777" w:rsidR="001301D8" w:rsidRPr="000E4914" w:rsidRDefault="001301D8" w:rsidP="001301D8">
      <w:pPr>
        <w:rPr>
          <w:b/>
          <w:sz w:val="26"/>
          <w:szCs w:val="26"/>
        </w:rPr>
      </w:pPr>
      <w:r w:rsidRPr="000E4914">
        <w:rPr>
          <w:b/>
          <w:sz w:val="26"/>
          <w:szCs w:val="26"/>
        </w:rPr>
        <w:t>Other things to consider when travelling:</w:t>
      </w:r>
    </w:p>
    <w:p w14:paraId="7D088D68" w14:textId="77777777" w:rsidR="007855F7" w:rsidRDefault="007855F7" w:rsidP="001301D8">
      <w:pPr>
        <w:pStyle w:val="NoSpacing"/>
        <w:ind w:left="720"/>
        <w:rPr>
          <w:sz w:val="26"/>
          <w:szCs w:val="26"/>
        </w:rPr>
      </w:pPr>
      <w:r w:rsidRPr="000E4914">
        <w:rPr>
          <w:b/>
          <w:sz w:val="26"/>
          <w:szCs w:val="26"/>
        </w:rPr>
        <w:t>T</w:t>
      </w:r>
      <w:r w:rsidR="00204574" w:rsidRPr="000E4914">
        <w:rPr>
          <w:b/>
          <w:sz w:val="26"/>
          <w:szCs w:val="26"/>
        </w:rPr>
        <w:t>ravel Advances</w:t>
      </w:r>
      <w:r w:rsidR="004B47C8" w:rsidRPr="000E4914">
        <w:rPr>
          <w:b/>
          <w:sz w:val="26"/>
          <w:szCs w:val="26"/>
        </w:rPr>
        <w:t xml:space="preserve"> - can</w:t>
      </w:r>
      <w:r w:rsidR="00A14CB6" w:rsidRPr="000E4914">
        <w:rPr>
          <w:b/>
          <w:sz w:val="26"/>
          <w:szCs w:val="26"/>
        </w:rPr>
        <w:t xml:space="preserve"> only be requested for international travel</w:t>
      </w:r>
      <w:r w:rsidR="004B47C8" w:rsidRPr="000E4914">
        <w:rPr>
          <w:b/>
          <w:sz w:val="26"/>
          <w:szCs w:val="26"/>
        </w:rPr>
        <w:t xml:space="preserve"> (only exception Students)</w:t>
      </w:r>
      <w:r w:rsidR="00204574" w:rsidRPr="000E4914">
        <w:rPr>
          <w:sz w:val="26"/>
          <w:szCs w:val="26"/>
        </w:rPr>
        <w:t>:</w:t>
      </w:r>
    </w:p>
    <w:p w14:paraId="4C25C89D" w14:textId="77777777" w:rsidR="00412353" w:rsidRPr="000E4914" w:rsidRDefault="00412353" w:rsidP="001301D8">
      <w:pPr>
        <w:pStyle w:val="NoSpacing"/>
        <w:ind w:left="720"/>
        <w:rPr>
          <w:sz w:val="26"/>
          <w:szCs w:val="26"/>
        </w:rPr>
      </w:pPr>
    </w:p>
    <w:p w14:paraId="608E165C" w14:textId="77777777" w:rsidR="000E4914" w:rsidRPr="000E4914" w:rsidRDefault="007855F7" w:rsidP="00412353">
      <w:pPr>
        <w:pStyle w:val="NoSpacing"/>
        <w:ind w:left="1440"/>
        <w:rPr>
          <w:sz w:val="26"/>
          <w:szCs w:val="26"/>
        </w:rPr>
      </w:pPr>
      <w:r w:rsidRPr="000E4914">
        <w:rPr>
          <w:i/>
          <w:sz w:val="26"/>
          <w:szCs w:val="26"/>
        </w:rPr>
        <w:t>Lodging</w:t>
      </w:r>
      <w:r w:rsidRPr="000E4914">
        <w:rPr>
          <w:sz w:val="26"/>
          <w:szCs w:val="26"/>
        </w:rPr>
        <w:t xml:space="preserve"> – must be staying at a place that is open to the public, cannot be a privately</w:t>
      </w:r>
      <w:r w:rsidR="00204574" w:rsidRPr="000E4914">
        <w:rPr>
          <w:sz w:val="26"/>
          <w:szCs w:val="26"/>
        </w:rPr>
        <w:t xml:space="preserve"> </w:t>
      </w:r>
      <w:r w:rsidRPr="000E4914">
        <w:rPr>
          <w:sz w:val="26"/>
          <w:szCs w:val="26"/>
        </w:rPr>
        <w:t>owned house, condo, etc. and you must provide an itemized receipt</w:t>
      </w:r>
      <w:r w:rsidR="00400021" w:rsidRPr="000E4914">
        <w:rPr>
          <w:sz w:val="26"/>
          <w:szCs w:val="26"/>
        </w:rPr>
        <w:t xml:space="preserve"> broken down by days stayed</w:t>
      </w:r>
      <w:r w:rsidRPr="000E4914">
        <w:rPr>
          <w:sz w:val="26"/>
          <w:szCs w:val="26"/>
        </w:rPr>
        <w:t>.</w:t>
      </w:r>
    </w:p>
    <w:p w14:paraId="45FCB3C5" w14:textId="77777777" w:rsidR="000E4914" w:rsidRPr="00FD0E99" w:rsidRDefault="000E4914" w:rsidP="000E4914">
      <w:pPr>
        <w:pStyle w:val="NoSpacing"/>
        <w:numPr>
          <w:ilvl w:val="0"/>
          <w:numId w:val="3"/>
        </w:numPr>
        <w:rPr>
          <w:rStyle w:val="Hyperlink"/>
          <w:color w:val="auto"/>
          <w:sz w:val="26"/>
          <w:szCs w:val="26"/>
          <w:u w:val="none"/>
        </w:rPr>
      </w:pPr>
      <w:r w:rsidRPr="000E4914">
        <w:rPr>
          <w:i/>
          <w:sz w:val="26"/>
          <w:szCs w:val="26"/>
        </w:rPr>
        <w:t>Privately owned but commercially available lodging (Airbnb, VRBO, etc</w:t>
      </w:r>
      <w:r w:rsidRPr="000E4914">
        <w:rPr>
          <w:sz w:val="26"/>
          <w:szCs w:val="26"/>
        </w:rPr>
        <w:t>..) must have 3</w:t>
      </w:r>
      <w:r w:rsidRPr="000E4914">
        <w:rPr>
          <w:sz w:val="26"/>
          <w:szCs w:val="26"/>
          <w:vertAlign w:val="superscript"/>
        </w:rPr>
        <w:t>rd</w:t>
      </w:r>
      <w:r w:rsidRPr="000E4914">
        <w:rPr>
          <w:sz w:val="26"/>
          <w:szCs w:val="26"/>
        </w:rPr>
        <w:t xml:space="preserve"> party authorization. That form is here: </w:t>
      </w:r>
      <w:hyperlink r:id="rId8" w:history="1">
        <w:r w:rsidRPr="000E4914">
          <w:rPr>
            <w:rStyle w:val="Hyperlink"/>
            <w:sz w:val="26"/>
            <w:szCs w:val="26"/>
          </w:rPr>
          <w:t>http://financepolicy.unc.edu/policy-procedure/1305-third-party-lodging/1305-1-requesting-third-party-lodging-reimbursement/</w:t>
        </w:r>
      </w:hyperlink>
    </w:p>
    <w:p w14:paraId="0A895912" w14:textId="77777777" w:rsidR="00FD0E99" w:rsidRPr="00FD0E99" w:rsidRDefault="00E77B60" w:rsidP="000E4914">
      <w:pPr>
        <w:pStyle w:val="NoSpacing"/>
        <w:numPr>
          <w:ilvl w:val="0"/>
          <w:numId w:val="3"/>
        </w:numPr>
        <w:rPr>
          <w:i/>
          <w:sz w:val="26"/>
          <w:szCs w:val="26"/>
        </w:rPr>
      </w:pPr>
      <w:r>
        <w:rPr>
          <w:i/>
          <w:sz w:val="26"/>
          <w:szCs w:val="26"/>
        </w:rPr>
        <w:t>If lodging is being split among multiple occupants, a memo must accompany the lodging receipt, explaining in detail who the occupants were and how the receipt was split.</w:t>
      </w:r>
    </w:p>
    <w:p w14:paraId="522ACC79" w14:textId="77777777" w:rsidR="000E4914" w:rsidRDefault="000E4914" w:rsidP="000E4914">
      <w:pPr>
        <w:pStyle w:val="NoSpacing"/>
        <w:ind w:left="1800"/>
        <w:rPr>
          <w:sz w:val="26"/>
          <w:szCs w:val="26"/>
        </w:rPr>
      </w:pPr>
    </w:p>
    <w:p w14:paraId="4EF31BFE" w14:textId="77777777" w:rsidR="000E4914" w:rsidRDefault="007855F7" w:rsidP="00412353">
      <w:pPr>
        <w:pStyle w:val="NoSpacing"/>
        <w:ind w:left="1425"/>
        <w:rPr>
          <w:sz w:val="26"/>
          <w:szCs w:val="26"/>
        </w:rPr>
      </w:pPr>
      <w:r w:rsidRPr="000E4914">
        <w:rPr>
          <w:i/>
          <w:sz w:val="26"/>
          <w:szCs w:val="26"/>
        </w:rPr>
        <w:lastRenderedPageBreak/>
        <w:t>Meals</w:t>
      </w:r>
      <w:r w:rsidRPr="000E4914">
        <w:rPr>
          <w:sz w:val="26"/>
          <w:szCs w:val="26"/>
        </w:rPr>
        <w:t xml:space="preserve"> – will be given in advance for the days that you are traveling on University business</w:t>
      </w:r>
      <w:r w:rsidR="004B47C8" w:rsidRPr="000E4914">
        <w:rPr>
          <w:sz w:val="26"/>
          <w:szCs w:val="26"/>
        </w:rPr>
        <w:t>.</w:t>
      </w:r>
    </w:p>
    <w:p w14:paraId="5F85B78A" w14:textId="77777777" w:rsidR="00412353" w:rsidRPr="000E4914" w:rsidRDefault="00412353" w:rsidP="00412353">
      <w:pPr>
        <w:pStyle w:val="NoSpacing"/>
        <w:ind w:left="1425"/>
        <w:rPr>
          <w:sz w:val="26"/>
          <w:szCs w:val="26"/>
        </w:rPr>
      </w:pPr>
    </w:p>
    <w:p w14:paraId="27DF01ED" w14:textId="77777777" w:rsidR="00412353" w:rsidRDefault="007855F7" w:rsidP="00606EEC">
      <w:pPr>
        <w:pStyle w:val="NoSpacing"/>
        <w:ind w:left="1425"/>
        <w:rPr>
          <w:b/>
          <w:sz w:val="26"/>
          <w:szCs w:val="26"/>
        </w:rPr>
      </w:pPr>
      <w:r w:rsidRPr="000E4914">
        <w:rPr>
          <w:i/>
          <w:sz w:val="26"/>
          <w:szCs w:val="26"/>
        </w:rPr>
        <w:t>C</w:t>
      </w:r>
      <w:r w:rsidR="00400021" w:rsidRPr="000E4914">
        <w:rPr>
          <w:i/>
          <w:sz w:val="26"/>
          <w:szCs w:val="26"/>
        </w:rPr>
        <w:t>onference registration</w:t>
      </w:r>
      <w:r w:rsidR="00400021" w:rsidRPr="000E4914">
        <w:rPr>
          <w:sz w:val="26"/>
          <w:szCs w:val="26"/>
        </w:rPr>
        <w:t xml:space="preserve"> – can be given in advance only if being paid directly to the conference venue</w:t>
      </w:r>
      <w:r w:rsidR="00FD0E99">
        <w:rPr>
          <w:sz w:val="26"/>
          <w:szCs w:val="26"/>
        </w:rPr>
        <w:t xml:space="preserve"> via Invoice</w:t>
      </w:r>
      <w:r w:rsidR="00400021" w:rsidRPr="000E4914">
        <w:rPr>
          <w:sz w:val="26"/>
          <w:szCs w:val="26"/>
        </w:rPr>
        <w:t>.  If you pay out of pocket for your registration, you cannot be reimbursed until you return from the trip.</w:t>
      </w:r>
      <w:r w:rsidR="001301D8" w:rsidRPr="000E4914">
        <w:rPr>
          <w:b/>
          <w:sz w:val="26"/>
          <w:szCs w:val="26"/>
        </w:rPr>
        <w:br/>
      </w:r>
    </w:p>
    <w:p w14:paraId="31599DF1" w14:textId="77777777" w:rsidR="00412353" w:rsidRDefault="00412353" w:rsidP="007855F7">
      <w:pPr>
        <w:pStyle w:val="NoSpacing"/>
        <w:ind w:left="720"/>
        <w:rPr>
          <w:b/>
          <w:sz w:val="26"/>
          <w:szCs w:val="26"/>
        </w:rPr>
      </w:pPr>
    </w:p>
    <w:p w14:paraId="560CECE8" w14:textId="4E9B617C" w:rsidR="00DA38F6" w:rsidRDefault="001301D8" w:rsidP="00412353">
      <w:pPr>
        <w:pStyle w:val="NoSpacing"/>
        <w:ind w:left="720"/>
        <w:rPr>
          <w:i/>
          <w:sz w:val="26"/>
          <w:szCs w:val="26"/>
        </w:rPr>
      </w:pPr>
      <w:r w:rsidRPr="000E4914">
        <w:rPr>
          <w:b/>
          <w:sz w:val="26"/>
          <w:szCs w:val="26"/>
        </w:rPr>
        <w:t>Meals</w:t>
      </w:r>
      <w:r w:rsidRPr="000E4914">
        <w:rPr>
          <w:sz w:val="26"/>
          <w:szCs w:val="26"/>
        </w:rPr>
        <w:t xml:space="preserve"> will be reimbursed </w:t>
      </w:r>
      <w:r w:rsidR="0030560B">
        <w:rPr>
          <w:sz w:val="26"/>
          <w:szCs w:val="26"/>
        </w:rPr>
        <w:t xml:space="preserve">for overnight trips only, </w:t>
      </w:r>
      <w:r w:rsidRPr="000E4914">
        <w:rPr>
          <w:sz w:val="26"/>
          <w:szCs w:val="26"/>
        </w:rPr>
        <w:t xml:space="preserve">at the State per diem rates for </w:t>
      </w:r>
      <w:r w:rsidR="00CE5199">
        <w:rPr>
          <w:sz w:val="26"/>
          <w:szCs w:val="26"/>
        </w:rPr>
        <w:t xml:space="preserve">In/Out of State (below). </w:t>
      </w:r>
      <w:r w:rsidRPr="00F761AA">
        <w:rPr>
          <w:b/>
          <w:i/>
          <w:sz w:val="26"/>
          <w:szCs w:val="26"/>
          <w:u w:val="single"/>
        </w:rPr>
        <w:t>Out of Country</w:t>
      </w:r>
      <w:r w:rsidR="00CE5199" w:rsidRPr="00F761AA">
        <w:rPr>
          <w:b/>
          <w:i/>
          <w:sz w:val="26"/>
          <w:szCs w:val="26"/>
          <w:u w:val="single"/>
        </w:rPr>
        <w:t xml:space="preserve"> rates are country dependent</w:t>
      </w:r>
      <w:r w:rsidR="00CE5199" w:rsidRPr="00CE5199">
        <w:t xml:space="preserve"> </w:t>
      </w:r>
      <w:r w:rsidR="00DA499E" w:rsidRPr="00DA499E">
        <w:rPr>
          <w:sz w:val="26"/>
          <w:szCs w:val="26"/>
        </w:rPr>
        <w:t>and are only given if travelling on Federal Funding</w:t>
      </w:r>
      <w:r w:rsidR="00DA499E">
        <w:t xml:space="preserve"> (see policy </w:t>
      </w:r>
      <w:hyperlink r:id="rId9" w:history="1">
        <w:r w:rsidR="00DA499E">
          <w:rPr>
            <w:rStyle w:val="Hyperlink"/>
          </w:rPr>
          <w:t>https://unc.policystat.com/policy/5256375/latest/</w:t>
        </w:r>
      </w:hyperlink>
      <w:r w:rsidR="00DA499E">
        <w:t xml:space="preserve">).   </w:t>
      </w:r>
      <w:r w:rsidR="00DA499E">
        <w:rPr>
          <w:rFonts w:ascii="Arial" w:hAnsi="Arial" w:cs="Arial"/>
          <w:color w:val="333333"/>
          <w:sz w:val="21"/>
          <w:szCs w:val="21"/>
        </w:rPr>
        <w:t xml:space="preserve">If the trip is to be paid from State-appropriated or F&amp;A funds, the maximum per diem amount allowed for meals is $40.50. Trips funded by discretionary funds are reimbursed at the out-of-state per diem rate. Some federal contracts and grants allow meal reimbursement based on the </w:t>
      </w:r>
      <w:hyperlink r:id="rId10" w:history="1">
        <w:r w:rsidR="00DA499E">
          <w:rPr>
            <w:rStyle w:val="Hyperlink"/>
            <w:rFonts w:ascii="Arial" w:hAnsi="Arial" w:cs="Arial"/>
            <w:color w:val="3966B0"/>
            <w:sz w:val="21"/>
            <w:szCs w:val="21"/>
          </w:rPr>
          <w:t>U.S. State Department allowances .</w:t>
        </w:r>
      </w:hyperlink>
      <w:r w:rsidR="00DA499E">
        <w:t xml:space="preserve">   </w:t>
      </w:r>
      <w:hyperlink r:id="rId11" w:history="1">
        <w:r w:rsidR="00CE5199" w:rsidRPr="00FA0B55">
          <w:rPr>
            <w:rStyle w:val="Hyperlink"/>
            <w:sz w:val="26"/>
            <w:szCs w:val="26"/>
          </w:rPr>
          <w:t>https://aoprals.state.gov/web920/per_diem.asp</w:t>
        </w:r>
      </w:hyperlink>
      <w:r w:rsidR="00CE5199">
        <w:rPr>
          <w:sz w:val="26"/>
          <w:szCs w:val="26"/>
        </w:rPr>
        <w:t xml:space="preserve"> </w:t>
      </w:r>
      <w:r w:rsidRPr="000E4914">
        <w:rPr>
          <w:sz w:val="26"/>
          <w:szCs w:val="26"/>
        </w:rPr>
        <w:t xml:space="preserve">.  </w:t>
      </w:r>
      <w:r w:rsidRPr="000E4914">
        <w:rPr>
          <w:i/>
          <w:sz w:val="26"/>
          <w:szCs w:val="26"/>
        </w:rPr>
        <w:t>Receipts for meals will not be collected and you cannot get reimbursed for meals that you pay for that exceed the established per diem rates.</w:t>
      </w:r>
    </w:p>
    <w:p w14:paraId="48E96FA0" w14:textId="77777777" w:rsidR="00DA38F6" w:rsidRDefault="00DA38F6" w:rsidP="007855F7">
      <w:pPr>
        <w:pStyle w:val="NoSpacing"/>
        <w:ind w:left="720"/>
        <w:rPr>
          <w:i/>
          <w:sz w:val="26"/>
          <w:szCs w:val="26"/>
        </w:rPr>
      </w:pPr>
    </w:p>
    <w:p w14:paraId="3E6C23D1" w14:textId="77777777" w:rsidR="00DA38F6" w:rsidRDefault="00DA38F6" w:rsidP="007855F7">
      <w:pPr>
        <w:pStyle w:val="NoSpacing"/>
        <w:ind w:left="720"/>
        <w:rPr>
          <w:sz w:val="26"/>
          <w:szCs w:val="26"/>
        </w:rPr>
      </w:pPr>
    </w:p>
    <w:tbl>
      <w:tblPr>
        <w:tblW w:w="0" w:type="auto"/>
        <w:jc w:val="center"/>
        <w:tblCellMar>
          <w:left w:w="0" w:type="dxa"/>
          <w:right w:w="0" w:type="dxa"/>
        </w:tblCellMar>
        <w:tblLook w:val="04A0" w:firstRow="1" w:lastRow="0" w:firstColumn="1" w:lastColumn="0" w:noHBand="0" w:noVBand="1"/>
      </w:tblPr>
      <w:tblGrid>
        <w:gridCol w:w="1905"/>
        <w:gridCol w:w="1906"/>
        <w:gridCol w:w="1906"/>
      </w:tblGrid>
      <w:tr w:rsidR="00DA38F6" w:rsidRPr="00DA38F6" w14:paraId="064A2A02" w14:textId="77777777" w:rsidTr="00DA38F6">
        <w:trPr>
          <w:trHeight w:val="477"/>
          <w:jc w:val="center"/>
        </w:trPr>
        <w:tc>
          <w:tcPr>
            <w:tcW w:w="1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6E8D5" w14:textId="77777777" w:rsidR="00DA38F6" w:rsidRPr="00DA38F6" w:rsidRDefault="00DA38F6">
            <w:pPr>
              <w:rPr>
                <w:sz w:val="24"/>
                <w:szCs w:val="24"/>
              </w:rPr>
            </w:pP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F2065" w14:textId="77777777" w:rsidR="00DA38F6" w:rsidRPr="00DA38F6" w:rsidRDefault="00DA38F6">
            <w:pPr>
              <w:rPr>
                <w:sz w:val="24"/>
                <w:szCs w:val="24"/>
              </w:rPr>
            </w:pPr>
            <w:r w:rsidRPr="00DA38F6">
              <w:rPr>
                <w:sz w:val="24"/>
                <w:szCs w:val="24"/>
              </w:rPr>
              <w:t>In-State</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ACDE9" w14:textId="77777777" w:rsidR="00DA38F6" w:rsidRPr="00DA38F6" w:rsidRDefault="00DA38F6">
            <w:pPr>
              <w:rPr>
                <w:sz w:val="24"/>
                <w:szCs w:val="24"/>
              </w:rPr>
            </w:pPr>
            <w:r w:rsidRPr="00DA38F6">
              <w:rPr>
                <w:sz w:val="24"/>
                <w:szCs w:val="24"/>
              </w:rPr>
              <w:t>Out-of-State</w:t>
            </w:r>
          </w:p>
        </w:tc>
      </w:tr>
      <w:tr w:rsidR="00DA38F6" w:rsidRPr="00DA38F6" w14:paraId="73D2A8FE" w14:textId="77777777"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A3157" w14:textId="77777777" w:rsidR="00DA38F6" w:rsidRPr="00DA38F6" w:rsidRDefault="00DA38F6">
            <w:pPr>
              <w:rPr>
                <w:sz w:val="24"/>
                <w:szCs w:val="24"/>
              </w:rPr>
            </w:pPr>
            <w:r w:rsidRPr="0030560B">
              <w:rPr>
                <w:b/>
                <w:sz w:val="24"/>
                <w:szCs w:val="24"/>
              </w:rPr>
              <w:t>Breakfast</w:t>
            </w:r>
            <w:r w:rsidR="0030560B">
              <w:rPr>
                <w:sz w:val="24"/>
                <w:szCs w:val="24"/>
              </w:rPr>
              <w:t xml:space="preserve"> prior to 6am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6183D3A9" w14:textId="77777777" w:rsidR="00DA38F6" w:rsidRPr="00DA38F6" w:rsidRDefault="00DA38F6">
            <w:pPr>
              <w:rPr>
                <w:sz w:val="24"/>
                <w:szCs w:val="24"/>
              </w:rPr>
            </w:pPr>
            <w:r w:rsidRPr="00DA38F6">
              <w:rPr>
                <w:sz w:val="24"/>
                <w:szCs w:val="24"/>
              </w:rPr>
              <w:t>$    8.40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195BDA4E" w14:textId="77777777" w:rsidR="00DA38F6" w:rsidRPr="00DA38F6" w:rsidRDefault="00DA38F6">
            <w:pPr>
              <w:rPr>
                <w:sz w:val="24"/>
                <w:szCs w:val="24"/>
              </w:rPr>
            </w:pPr>
            <w:r w:rsidRPr="00DA38F6">
              <w:rPr>
                <w:sz w:val="24"/>
                <w:szCs w:val="24"/>
              </w:rPr>
              <w:t>$    8.40</w:t>
            </w:r>
          </w:p>
        </w:tc>
      </w:tr>
      <w:tr w:rsidR="00DA38F6" w:rsidRPr="00DA38F6" w14:paraId="08EE5FA1" w14:textId="77777777"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9FD20" w14:textId="77777777" w:rsidR="00DA38F6" w:rsidRPr="00DA38F6" w:rsidRDefault="00DA38F6">
            <w:pPr>
              <w:rPr>
                <w:sz w:val="24"/>
                <w:szCs w:val="24"/>
              </w:rPr>
            </w:pPr>
            <w:r w:rsidRPr="0030560B">
              <w:rPr>
                <w:b/>
                <w:sz w:val="24"/>
                <w:szCs w:val="24"/>
              </w:rPr>
              <w:t>Lunch</w:t>
            </w:r>
            <w:r w:rsidR="0030560B">
              <w:rPr>
                <w:sz w:val="24"/>
                <w:szCs w:val="24"/>
              </w:rPr>
              <w:t xml:space="preserve"> prior to noon or return after 2pm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5B60A158" w14:textId="77777777" w:rsidR="00DA38F6" w:rsidRPr="00DA38F6" w:rsidRDefault="00DA38F6">
            <w:pPr>
              <w:rPr>
                <w:sz w:val="24"/>
                <w:szCs w:val="24"/>
              </w:rPr>
            </w:pPr>
            <w:r w:rsidRPr="00DA38F6">
              <w:rPr>
                <w:sz w:val="24"/>
                <w:szCs w:val="24"/>
              </w:rPr>
              <w:t>$  11.00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251A9C64" w14:textId="77777777" w:rsidR="00DA38F6" w:rsidRPr="00DA38F6" w:rsidRDefault="00DA38F6">
            <w:pPr>
              <w:rPr>
                <w:sz w:val="24"/>
                <w:szCs w:val="24"/>
              </w:rPr>
            </w:pPr>
            <w:r w:rsidRPr="00DA38F6">
              <w:rPr>
                <w:sz w:val="24"/>
                <w:szCs w:val="24"/>
              </w:rPr>
              <w:t>$  11.00</w:t>
            </w:r>
          </w:p>
        </w:tc>
        <w:bookmarkStart w:id="0" w:name="_GoBack"/>
        <w:bookmarkEnd w:id="0"/>
      </w:tr>
      <w:tr w:rsidR="00DA38F6" w:rsidRPr="00DA38F6" w14:paraId="54A80BB2" w14:textId="77777777" w:rsidTr="00DA38F6">
        <w:trPr>
          <w:trHeight w:val="492"/>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758EA" w14:textId="77777777" w:rsidR="00DA38F6" w:rsidRPr="00DA38F6" w:rsidRDefault="00DA38F6">
            <w:pPr>
              <w:rPr>
                <w:sz w:val="24"/>
                <w:szCs w:val="24"/>
              </w:rPr>
            </w:pPr>
            <w:r w:rsidRPr="0030560B">
              <w:rPr>
                <w:b/>
                <w:sz w:val="24"/>
                <w:szCs w:val="24"/>
              </w:rPr>
              <w:t>Dinner</w:t>
            </w:r>
            <w:r w:rsidR="0030560B">
              <w:rPr>
                <w:sz w:val="24"/>
                <w:szCs w:val="24"/>
              </w:rPr>
              <w:t xml:space="preserve"> prior to 5pm or return after 8pm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4F7AD00A" w14:textId="77777777" w:rsidR="00DA38F6" w:rsidRPr="00DA38F6" w:rsidRDefault="00DA38F6">
            <w:pPr>
              <w:rPr>
                <w:sz w:val="24"/>
                <w:szCs w:val="24"/>
              </w:rPr>
            </w:pPr>
            <w:r w:rsidRPr="00DA38F6">
              <w:rPr>
                <w:sz w:val="24"/>
                <w:szCs w:val="24"/>
              </w:rPr>
              <w:t>$  18.90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358BF0F7" w14:textId="77777777" w:rsidR="00DA38F6" w:rsidRPr="00DA38F6" w:rsidRDefault="00DA38F6">
            <w:pPr>
              <w:rPr>
                <w:sz w:val="24"/>
                <w:szCs w:val="24"/>
              </w:rPr>
            </w:pPr>
            <w:r w:rsidRPr="00DA38F6">
              <w:rPr>
                <w:sz w:val="24"/>
                <w:szCs w:val="24"/>
              </w:rPr>
              <w:t>$  21.60</w:t>
            </w:r>
          </w:p>
        </w:tc>
      </w:tr>
      <w:tr w:rsidR="00DA38F6" w:rsidRPr="00DA38F6" w14:paraId="608818AB" w14:textId="77777777"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58EF2" w14:textId="77777777" w:rsidR="00DA38F6" w:rsidRPr="00DA38F6" w:rsidRDefault="00DA38F6">
            <w:pPr>
              <w:rPr>
                <w:sz w:val="24"/>
                <w:szCs w:val="24"/>
              </w:rPr>
            </w:pPr>
            <w:r w:rsidRPr="00DA38F6">
              <w:rPr>
                <w:sz w:val="24"/>
                <w:szCs w:val="24"/>
              </w:rPr>
              <w:t xml:space="preserve">Lodging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14D9A73E" w14:textId="77777777" w:rsidR="00DA38F6" w:rsidRPr="00DA38F6" w:rsidRDefault="00DA38F6">
            <w:pPr>
              <w:rPr>
                <w:sz w:val="24"/>
                <w:szCs w:val="24"/>
              </w:rPr>
            </w:pPr>
            <w:r w:rsidRPr="00DA38F6">
              <w:rPr>
                <w:sz w:val="24"/>
                <w:szCs w:val="24"/>
              </w:rPr>
              <w:t>$  71.20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7CF1BA61" w14:textId="77777777" w:rsidR="00DA38F6" w:rsidRPr="00DA38F6" w:rsidRDefault="00DA38F6">
            <w:pPr>
              <w:rPr>
                <w:sz w:val="24"/>
                <w:szCs w:val="24"/>
              </w:rPr>
            </w:pPr>
            <w:r w:rsidRPr="00DA38F6">
              <w:rPr>
                <w:sz w:val="24"/>
                <w:szCs w:val="24"/>
              </w:rPr>
              <w:t>$  84.10</w:t>
            </w:r>
          </w:p>
        </w:tc>
      </w:tr>
      <w:tr w:rsidR="00DA38F6" w:rsidRPr="00DA38F6" w14:paraId="0276ACB5" w14:textId="77777777"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734A8" w14:textId="77777777" w:rsidR="00DA38F6" w:rsidRPr="00DA38F6" w:rsidRDefault="00DA38F6">
            <w:pPr>
              <w:rPr>
                <w:sz w:val="24"/>
                <w:szCs w:val="24"/>
              </w:rPr>
            </w:pPr>
            <w:r w:rsidRPr="00DA38F6">
              <w:rPr>
                <w:sz w:val="24"/>
                <w:szCs w:val="24"/>
              </w:rPr>
              <w:t xml:space="preserve">Total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5B1BF762" w14:textId="77777777" w:rsidR="00DA38F6" w:rsidRPr="00DA38F6" w:rsidRDefault="00DA38F6">
            <w:pPr>
              <w:rPr>
                <w:sz w:val="24"/>
                <w:szCs w:val="24"/>
              </w:rPr>
            </w:pPr>
            <w:r w:rsidRPr="00DA38F6">
              <w:rPr>
                <w:sz w:val="24"/>
                <w:szCs w:val="24"/>
              </w:rPr>
              <w:t>$109.50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5AEE4916" w14:textId="77777777" w:rsidR="00DA38F6" w:rsidRPr="00DA38F6" w:rsidRDefault="00DA38F6">
            <w:pPr>
              <w:rPr>
                <w:sz w:val="24"/>
                <w:szCs w:val="24"/>
              </w:rPr>
            </w:pPr>
            <w:r w:rsidRPr="00DA38F6">
              <w:rPr>
                <w:sz w:val="24"/>
                <w:szCs w:val="24"/>
              </w:rPr>
              <w:t>$125.10</w:t>
            </w:r>
          </w:p>
        </w:tc>
      </w:tr>
    </w:tbl>
    <w:p w14:paraId="1DCC5BD2" w14:textId="77777777" w:rsidR="0030560B" w:rsidRDefault="00204574" w:rsidP="0030560B">
      <w:pPr>
        <w:rPr>
          <w:sz w:val="24"/>
          <w:szCs w:val="24"/>
        </w:rPr>
      </w:pPr>
      <w:r w:rsidRPr="000E4914">
        <w:rPr>
          <w:sz w:val="26"/>
          <w:szCs w:val="26"/>
        </w:rPr>
        <w:br/>
      </w:r>
      <w:r w:rsidR="0030560B">
        <w:rPr>
          <w:b/>
          <w:bCs/>
          <w:sz w:val="24"/>
          <w:szCs w:val="24"/>
        </w:rPr>
        <w:t>Clarification to UNC Policy on Excess Lodging Expenses.</w:t>
      </w:r>
      <w:r w:rsidR="0030560B">
        <w:rPr>
          <w:sz w:val="24"/>
          <w:szCs w:val="24"/>
        </w:rPr>
        <w:t xml:space="preserve">  Excess lodging expenses must be justified if hotel rates, excluding taxes and surcharges, exceed </w:t>
      </w:r>
      <w:r w:rsidR="0030560B">
        <w:rPr>
          <w:b/>
          <w:bCs/>
          <w:sz w:val="24"/>
          <w:szCs w:val="24"/>
        </w:rPr>
        <w:t>$300 per night</w:t>
      </w:r>
      <w:r w:rsidR="0030560B">
        <w:rPr>
          <w:sz w:val="24"/>
          <w:szCs w:val="24"/>
        </w:rPr>
        <w:t xml:space="preserve"> (or </w:t>
      </w:r>
      <w:r w:rsidR="0030560B">
        <w:rPr>
          <w:b/>
          <w:bCs/>
          <w:sz w:val="24"/>
          <w:szCs w:val="24"/>
        </w:rPr>
        <w:t>$400 per night</w:t>
      </w:r>
      <w:r w:rsidR="0030560B">
        <w:rPr>
          <w:sz w:val="24"/>
          <w:szCs w:val="24"/>
        </w:rPr>
        <w:t xml:space="preserve">, if staying in one of the following high-cost cities: Boston, New York City, San Francisco and the Bay Area, Washington DC, and Los Angeles).  If those limits are exceeded, travelers must complete </w:t>
      </w:r>
      <w:hyperlink r:id="rId12" w:history="1">
        <w:r w:rsidR="0030560B">
          <w:rPr>
            <w:rStyle w:val="Hyperlink"/>
            <w:b/>
            <w:bCs/>
            <w:sz w:val="24"/>
            <w:szCs w:val="24"/>
          </w:rPr>
          <w:t>Form 1302.1.1f Excess Lodging Justification</w:t>
        </w:r>
      </w:hyperlink>
      <w:r w:rsidR="0030560B">
        <w:rPr>
          <w:sz w:val="24"/>
          <w:szCs w:val="24"/>
        </w:rPr>
        <w:t xml:space="preserve"> and obtain their supervisor's approval and signature before travelling.  Only five justifications are acceptable to claim excess lodging reimbursement:</w:t>
      </w:r>
    </w:p>
    <w:p w14:paraId="43EB4662" w14:textId="77777777" w:rsidR="0030560B" w:rsidRDefault="0030560B" w:rsidP="0030560B">
      <w:pPr>
        <w:numPr>
          <w:ilvl w:val="0"/>
          <w:numId w:val="6"/>
        </w:numPr>
        <w:spacing w:after="0" w:line="240" w:lineRule="auto"/>
      </w:pPr>
      <w:r>
        <w:t>the hotel is where the conference is located</w:t>
      </w:r>
    </w:p>
    <w:p w14:paraId="33F7E5D5" w14:textId="77777777" w:rsidR="0030560B" w:rsidRDefault="0030560B" w:rsidP="0030560B">
      <w:pPr>
        <w:numPr>
          <w:ilvl w:val="0"/>
          <w:numId w:val="6"/>
        </w:numPr>
        <w:spacing w:after="0" w:line="240" w:lineRule="auto"/>
      </w:pPr>
      <w:r>
        <w:t>the hotel is in a high-cost area (and documentation is provided showing this hotel was the most reasonable price)</w:t>
      </w:r>
    </w:p>
    <w:p w14:paraId="4838FA1D" w14:textId="77777777" w:rsidR="0030560B" w:rsidRDefault="0030560B" w:rsidP="0030560B">
      <w:pPr>
        <w:numPr>
          <w:ilvl w:val="0"/>
          <w:numId w:val="6"/>
        </w:numPr>
        <w:spacing w:after="0" w:line="240" w:lineRule="auto"/>
      </w:pPr>
      <w:r>
        <w:t>the safety and security of the traveler was unattainable at the current allowance (a statement due to this effect must be provided and documentation is provided showing this hotel was the most reasonable price)</w:t>
      </w:r>
    </w:p>
    <w:p w14:paraId="4CE00D4A" w14:textId="77777777" w:rsidR="0030560B" w:rsidRDefault="0030560B" w:rsidP="0030560B">
      <w:pPr>
        <w:numPr>
          <w:ilvl w:val="0"/>
          <w:numId w:val="6"/>
        </w:numPr>
        <w:spacing w:after="0" w:line="240" w:lineRule="auto"/>
      </w:pPr>
      <w:r>
        <w:t>The hotel had a discounted rate because it was suggested by the conference</w:t>
      </w:r>
    </w:p>
    <w:p w14:paraId="4A6AB928" w14:textId="77777777" w:rsidR="00124785" w:rsidRDefault="0030560B" w:rsidP="0030560B">
      <w:pPr>
        <w:pStyle w:val="NoSpacing"/>
        <w:ind w:left="720"/>
      </w:pPr>
      <w:r>
        <w:t>The traveler shared this room with a colleague</w:t>
      </w:r>
    </w:p>
    <w:p w14:paraId="7B4E153C" w14:textId="77777777" w:rsidR="0030560B" w:rsidRDefault="0030560B" w:rsidP="0030560B">
      <w:pPr>
        <w:pStyle w:val="NoSpacing"/>
        <w:ind w:left="720"/>
      </w:pPr>
    </w:p>
    <w:p w14:paraId="7D91999A" w14:textId="77777777" w:rsidR="0030560B" w:rsidRDefault="0030560B" w:rsidP="0030560B">
      <w:pPr>
        <w:pStyle w:val="NoSpacing"/>
        <w:ind w:left="720"/>
      </w:pPr>
    </w:p>
    <w:p w14:paraId="55BE9E0F" w14:textId="77777777" w:rsidR="0030560B" w:rsidRPr="000E4914" w:rsidRDefault="0030560B" w:rsidP="0030560B">
      <w:pPr>
        <w:pStyle w:val="NoSpacing"/>
        <w:ind w:left="720"/>
        <w:rPr>
          <w:sz w:val="26"/>
          <w:szCs w:val="26"/>
        </w:rPr>
      </w:pPr>
    </w:p>
    <w:p w14:paraId="0CC27BB2" w14:textId="77777777" w:rsidR="004E7ABD" w:rsidRDefault="00204574" w:rsidP="004E7ABD">
      <w:pPr>
        <w:pStyle w:val="NoSpacing"/>
        <w:ind w:left="720"/>
        <w:rPr>
          <w:sz w:val="26"/>
          <w:szCs w:val="26"/>
        </w:rPr>
      </w:pPr>
      <w:r w:rsidRPr="000E4914">
        <w:rPr>
          <w:b/>
          <w:sz w:val="26"/>
          <w:szCs w:val="26"/>
        </w:rPr>
        <w:lastRenderedPageBreak/>
        <w:t>Submit all receipts within 30 days of completion of the trip.</w:t>
      </w:r>
      <w:r w:rsidRPr="000E4914">
        <w:rPr>
          <w:sz w:val="26"/>
          <w:szCs w:val="26"/>
        </w:rPr>
        <w:t xml:space="preserve">  </w:t>
      </w:r>
      <w:r w:rsidR="00400021" w:rsidRPr="000E4914">
        <w:rPr>
          <w:sz w:val="26"/>
          <w:szCs w:val="26"/>
        </w:rPr>
        <w:t>If you received an advance and no other expenses were incurred, you still have to work with the Administration office to process a Travel reimbursement to reconcile all funds that were given as an advance</w:t>
      </w:r>
      <w:r w:rsidR="00A14CB6" w:rsidRPr="000E4914">
        <w:rPr>
          <w:sz w:val="26"/>
          <w:szCs w:val="26"/>
        </w:rPr>
        <w:t xml:space="preserve"> or these funds will be deducted from your paycheck</w:t>
      </w:r>
      <w:r w:rsidR="00400021" w:rsidRPr="000E4914">
        <w:rPr>
          <w:sz w:val="26"/>
          <w:szCs w:val="26"/>
        </w:rPr>
        <w:t>.</w:t>
      </w:r>
    </w:p>
    <w:p w14:paraId="1C1011C4" w14:textId="77777777" w:rsidR="00400021" w:rsidRDefault="001301D8" w:rsidP="004E7ABD">
      <w:pPr>
        <w:pStyle w:val="NoSpacing"/>
        <w:ind w:left="720"/>
        <w:rPr>
          <w:sz w:val="26"/>
          <w:szCs w:val="26"/>
        </w:rPr>
      </w:pPr>
      <w:r w:rsidRPr="000E4914">
        <w:rPr>
          <w:sz w:val="26"/>
          <w:szCs w:val="26"/>
        </w:rPr>
        <w:br/>
      </w:r>
      <w:r w:rsidR="004B47C8" w:rsidRPr="000E4914">
        <w:rPr>
          <w:b/>
          <w:sz w:val="26"/>
          <w:szCs w:val="26"/>
        </w:rPr>
        <w:t>Foreign Travel</w:t>
      </w:r>
      <w:r w:rsidR="004B47C8" w:rsidRPr="000E4914">
        <w:rPr>
          <w:sz w:val="26"/>
          <w:szCs w:val="26"/>
        </w:rPr>
        <w:t xml:space="preserve"> – An IPAS form must be completed by the Administrative Staff prior to any foreign travel.</w:t>
      </w:r>
      <w:r w:rsidR="00826B30">
        <w:rPr>
          <w:sz w:val="26"/>
          <w:szCs w:val="26"/>
        </w:rPr>
        <w:t xml:space="preserve"> Some grant agencies do not allow or require prior written approval, verify first.</w:t>
      </w:r>
    </w:p>
    <w:p w14:paraId="2F86453A" w14:textId="77777777" w:rsidR="001C7C6C" w:rsidRDefault="001C7C6C" w:rsidP="004E7ABD">
      <w:pPr>
        <w:pStyle w:val="NoSpacing"/>
        <w:ind w:left="720"/>
        <w:rPr>
          <w:sz w:val="28"/>
          <w:szCs w:val="28"/>
        </w:rPr>
      </w:pPr>
    </w:p>
    <w:p w14:paraId="4D1A7E50" w14:textId="77777777" w:rsidR="00F62051" w:rsidRDefault="00F62051" w:rsidP="004E7ABD">
      <w:pPr>
        <w:pStyle w:val="NoSpacing"/>
        <w:ind w:left="720"/>
        <w:rPr>
          <w:b/>
          <w:sz w:val="26"/>
          <w:szCs w:val="26"/>
        </w:rPr>
      </w:pPr>
      <w:r w:rsidRPr="00F62051">
        <w:rPr>
          <w:b/>
          <w:sz w:val="26"/>
          <w:szCs w:val="26"/>
        </w:rPr>
        <w:t>Effective August 15, 2016, University faculty and staff needing short-term vehicle rentals will use</w:t>
      </w:r>
      <w:r w:rsidR="00031528">
        <w:rPr>
          <w:b/>
          <w:sz w:val="26"/>
          <w:szCs w:val="26"/>
        </w:rPr>
        <w:t xml:space="preserve"> EHI Direct to book an</w:t>
      </w:r>
      <w:r w:rsidRPr="00F62051">
        <w:rPr>
          <w:b/>
          <w:sz w:val="26"/>
          <w:szCs w:val="26"/>
        </w:rPr>
        <w:t xml:space="preserve"> Enterprise Rent-a-Car</w:t>
      </w:r>
      <w:r w:rsidR="00031528">
        <w:rPr>
          <w:b/>
          <w:sz w:val="26"/>
          <w:szCs w:val="26"/>
        </w:rPr>
        <w:t xml:space="preserve"> vehicle</w:t>
      </w:r>
      <w:r>
        <w:rPr>
          <w:b/>
          <w:sz w:val="26"/>
          <w:szCs w:val="26"/>
        </w:rPr>
        <w:t xml:space="preserve">: </w:t>
      </w:r>
      <w:hyperlink r:id="rId13" w:history="1">
        <w:r w:rsidR="00660258" w:rsidRPr="008F00C7">
          <w:rPr>
            <w:rStyle w:val="Hyperlink"/>
            <w:b/>
            <w:sz w:val="26"/>
            <w:szCs w:val="26"/>
          </w:rPr>
          <w:t>http://facilities.unc.edu/operations/fleet/vehicle-rental/</w:t>
        </w:r>
      </w:hyperlink>
      <w:r w:rsidR="00660258">
        <w:rPr>
          <w:b/>
          <w:sz w:val="26"/>
          <w:szCs w:val="26"/>
        </w:rPr>
        <w:t xml:space="preserve"> </w:t>
      </w:r>
    </w:p>
    <w:p w14:paraId="0C6C9E67" w14:textId="77777777" w:rsidR="00031528" w:rsidRDefault="00031528" w:rsidP="004E7ABD">
      <w:pPr>
        <w:pStyle w:val="NoSpacing"/>
        <w:ind w:left="720"/>
        <w:rPr>
          <w:b/>
          <w:sz w:val="26"/>
          <w:szCs w:val="26"/>
        </w:rPr>
      </w:pPr>
    </w:p>
    <w:p w14:paraId="3E059901" w14:textId="77777777" w:rsidR="00031528" w:rsidRDefault="00031528" w:rsidP="004E7ABD">
      <w:pPr>
        <w:pStyle w:val="NoSpacing"/>
        <w:ind w:left="720"/>
        <w:rPr>
          <w:sz w:val="26"/>
          <w:szCs w:val="26"/>
        </w:rPr>
      </w:pPr>
      <w:r>
        <w:rPr>
          <w:sz w:val="26"/>
          <w:szCs w:val="26"/>
        </w:rPr>
        <w:t xml:space="preserve">For step-by-step instructions on using this system, please refer to this PDF: </w:t>
      </w:r>
      <w:hyperlink r:id="rId14" w:history="1">
        <w:r w:rsidRPr="00C30DCC">
          <w:rPr>
            <w:rStyle w:val="Hyperlink"/>
            <w:sz w:val="26"/>
            <w:szCs w:val="26"/>
          </w:rPr>
          <w:t>https://facilities.unc.edu/files/2017/10/EHIDirect-User-Guide.pdf</w:t>
        </w:r>
      </w:hyperlink>
      <w:r>
        <w:rPr>
          <w:sz w:val="26"/>
          <w:szCs w:val="26"/>
        </w:rPr>
        <w:t xml:space="preserve"> </w:t>
      </w:r>
    </w:p>
    <w:p w14:paraId="77CB8F0E" w14:textId="77777777" w:rsidR="00BF617E" w:rsidRDefault="00BF617E" w:rsidP="004E7ABD">
      <w:pPr>
        <w:pStyle w:val="NoSpacing"/>
        <w:ind w:left="720"/>
        <w:rPr>
          <w:sz w:val="26"/>
          <w:szCs w:val="26"/>
        </w:rPr>
      </w:pPr>
    </w:p>
    <w:p w14:paraId="573C082B" w14:textId="77777777" w:rsidR="00BF617E" w:rsidRDefault="00BF617E" w:rsidP="004E7ABD">
      <w:pPr>
        <w:pStyle w:val="NoSpacing"/>
        <w:ind w:left="720"/>
        <w:rPr>
          <w:sz w:val="26"/>
          <w:szCs w:val="26"/>
        </w:rPr>
      </w:pPr>
    </w:p>
    <w:p w14:paraId="35122BAB" w14:textId="77777777" w:rsidR="00BF617E" w:rsidRDefault="00BF617E" w:rsidP="004E7ABD">
      <w:pPr>
        <w:pStyle w:val="NoSpacing"/>
        <w:ind w:left="720"/>
        <w:rPr>
          <w:sz w:val="26"/>
          <w:szCs w:val="26"/>
        </w:rPr>
      </w:pPr>
    </w:p>
    <w:p w14:paraId="152214FE" w14:textId="77777777" w:rsidR="00BF617E" w:rsidRPr="00031528" w:rsidRDefault="00BF617E" w:rsidP="004E7ABD">
      <w:pPr>
        <w:pStyle w:val="NoSpacing"/>
        <w:ind w:left="720"/>
        <w:rPr>
          <w:sz w:val="26"/>
          <w:szCs w:val="26"/>
        </w:rPr>
      </w:pPr>
    </w:p>
    <w:p w14:paraId="578C0DE4" w14:textId="77777777" w:rsidR="00031528" w:rsidRDefault="00031528" w:rsidP="004E7ABD">
      <w:pPr>
        <w:pStyle w:val="NoSpacing"/>
        <w:ind w:left="720"/>
        <w:rPr>
          <w:b/>
          <w:sz w:val="26"/>
          <w:szCs w:val="26"/>
        </w:rPr>
      </w:pPr>
    </w:p>
    <w:p w14:paraId="32FDD7D1" w14:textId="77777777" w:rsidR="00F62051" w:rsidRPr="00606EEC" w:rsidRDefault="00F62051" w:rsidP="00F62051">
      <w:pPr>
        <w:spacing w:before="100" w:beforeAutospacing="1" w:after="100" w:afterAutospacing="1" w:line="240" w:lineRule="auto"/>
        <w:ind w:left="720"/>
        <w:rPr>
          <w:rFonts w:eastAsia="Times New Roman" w:cs="Times New Roman"/>
          <w:sz w:val="26"/>
          <w:szCs w:val="26"/>
        </w:rPr>
      </w:pPr>
      <w:r w:rsidRPr="00606EEC">
        <w:rPr>
          <w:rFonts w:eastAsia="Times New Roman" w:cs="Times New Roman"/>
          <w:b/>
          <w:bCs/>
          <w:sz w:val="26"/>
          <w:szCs w:val="26"/>
        </w:rPr>
        <w:t>State Mileage Allowance Chart for Personal Vehicle Mileage Reimbursement</w:t>
      </w:r>
      <w:r w:rsidRPr="00606EEC">
        <w:rPr>
          <w:rFonts w:eastAsia="Times New Roman" w:cs="Times New Roman"/>
          <w:sz w:val="26"/>
          <w:szCs w:val="26"/>
        </w:rPr>
        <w:br/>
        <w:t>In the event that an employee does not use a state-owned vehicle or vehicle leased through a state contract, the following rates apply for trips on or after Jan. 1, 2017:</w:t>
      </w:r>
    </w:p>
    <w:tbl>
      <w:tblPr>
        <w:tblW w:w="8910" w:type="dxa"/>
        <w:tblCellSpacing w:w="15" w:type="dxa"/>
        <w:tblInd w:w="929" w:type="dxa"/>
        <w:tblBorders>
          <w:top w:val="outset" w:sz="6" w:space="0" w:color="6CACE0"/>
          <w:left w:val="outset" w:sz="6" w:space="0" w:color="6CACE0"/>
          <w:bottom w:val="outset" w:sz="6" w:space="0" w:color="6CACE0"/>
          <w:right w:val="outset" w:sz="6" w:space="0" w:color="6CACE0"/>
        </w:tblBorders>
        <w:shd w:val="clear" w:color="auto" w:fill="FAF5F5"/>
        <w:tblCellMar>
          <w:top w:w="45" w:type="dxa"/>
          <w:left w:w="45" w:type="dxa"/>
          <w:bottom w:w="45" w:type="dxa"/>
          <w:right w:w="45" w:type="dxa"/>
        </w:tblCellMar>
        <w:tblLook w:val="04A0" w:firstRow="1" w:lastRow="0" w:firstColumn="1" w:lastColumn="0" w:noHBand="0" w:noVBand="1"/>
      </w:tblPr>
      <w:tblGrid>
        <w:gridCol w:w="4326"/>
        <w:gridCol w:w="4584"/>
      </w:tblGrid>
      <w:tr w:rsidR="00F62051" w:rsidRPr="00F62051" w14:paraId="6849DEB4" w14:textId="77777777" w:rsidTr="00F62051">
        <w:trPr>
          <w:tblCellSpacing w:w="15" w:type="dxa"/>
        </w:trPr>
        <w:tc>
          <w:tcPr>
            <w:tcW w:w="4281"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4F4D4DA8" w14:textId="77777777"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Round trip does not exceed 100 miles</w:t>
            </w:r>
          </w:p>
        </w:tc>
        <w:tc>
          <w:tcPr>
            <w:tcW w:w="4539"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63A912FA" w14:textId="77777777" w:rsidR="00F62051" w:rsidRPr="00F62051" w:rsidRDefault="002D5CDF" w:rsidP="00F62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F62051" w:rsidRPr="00F62051">
              <w:rPr>
                <w:rFonts w:ascii="Times New Roman" w:eastAsia="Times New Roman" w:hAnsi="Times New Roman" w:cs="Times New Roman"/>
                <w:sz w:val="24"/>
                <w:szCs w:val="24"/>
              </w:rPr>
              <w:t>.5 cents per mile</w:t>
            </w:r>
          </w:p>
        </w:tc>
      </w:tr>
      <w:tr w:rsidR="00F62051" w:rsidRPr="00F62051" w14:paraId="69D673EC" w14:textId="77777777" w:rsidTr="00F62051">
        <w:trPr>
          <w:tblCellSpacing w:w="15" w:type="dxa"/>
        </w:trPr>
        <w:tc>
          <w:tcPr>
            <w:tcW w:w="4281"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74F19014" w14:textId="77777777"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Round trip exceeds 100 miles</w:t>
            </w:r>
          </w:p>
        </w:tc>
        <w:tc>
          <w:tcPr>
            <w:tcW w:w="4539"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723156A9" w14:textId="77777777"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Total round</w:t>
            </w:r>
            <w:r w:rsidR="002D5CDF">
              <w:rPr>
                <w:rFonts w:ascii="Times New Roman" w:eastAsia="Times New Roman" w:hAnsi="Times New Roman" w:cs="Times New Roman"/>
                <w:sz w:val="24"/>
                <w:szCs w:val="24"/>
              </w:rPr>
              <w:t xml:space="preserve"> trip mileage reimbursable at 54</w:t>
            </w:r>
            <w:r w:rsidRPr="00F62051">
              <w:rPr>
                <w:rFonts w:ascii="Times New Roman" w:eastAsia="Times New Roman" w:hAnsi="Times New Roman" w:cs="Times New Roman"/>
                <w:sz w:val="24"/>
                <w:szCs w:val="24"/>
              </w:rPr>
              <w:t xml:space="preserve">.5 cents/mile for the first 100 </w:t>
            </w:r>
            <w:r w:rsidR="00C00C31">
              <w:rPr>
                <w:rFonts w:ascii="Times New Roman" w:eastAsia="Times New Roman" w:hAnsi="Times New Roman" w:cs="Times New Roman"/>
                <w:sz w:val="24"/>
                <w:szCs w:val="24"/>
              </w:rPr>
              <w:t xml:space="preserve">miles per day of travel, and 33 </w:t>
            </w:r>
            <w:r w:rsidRPr="00F62051">
              <w:rPr>
                <w:rFonts w:ascii="Times New Roman" w:eastAsia="Times New Roman" w:hAnsi="Times New Roman" w:cs="Times New Roman"/>
                <w:sz w:val="24"/>
                <w:szCs w:val="24"/>
              </w:rPr>
              <w:t>cents/mile for each additional mile thereafter.</w:t>
            </w:r>
          </w:p>
        </w:tc>
      </w:tr>
    </w:tbl>
    <w:p w14:paraId="632A1F8A" w14:textId="77777777" w:rsidR="001C7C6C" w:rsidRDefault="001C7C6C" w:rsidP="004E7ABD">
      <w:pPr>
        <w:pStyle w:val="NoSpacing"/>
        <w:ind w:left="720"/>
        <w:rPr>
          <w:sz w:val="28"/>
          <w:szCs w:val="28"/>
        </w:rPr>
      </w:pPr>
    </w:p>
    <w:p w14:paraId="6208E62B" w14:textId="77777777" w:rsidR="00FD0E99" w:rsidRDefault="00FD0E99" w:rsidP="004E7ABD">
      <w:pPr>
        <w:pStyle w:val="NoSpacing"/>
        <w:ind w:left="720"/>
        <w:rPr>
          <w:sz w:val="28"/>
          <w:szCs w:val="28"/>
        </w:rPr>
      </w:pPr>
    </w:p>
    <w:p w14:paraId="0A72F530" w14:textId="77777777" w:rsidR="00E06B3A" w:rsidRDefault="00E06B3A" w:rsidP="004E7ABD">
      <w:pPr>
        <w:pStyle w:val="NoSpacing"/>
        <w:ind w:left="720"/>
        <w:rPr>
          <w:sz w:val="28"/>
          <w:szCs w:val="28"/>
        </w:rPr>
      </w:pPr>
    </w:p>
    <w:p w14:paraId="7734E5AF" w14:textId="77777777" w:rsidR="004E7ABD" w:rsidRPr="004E7ABD" w:rsidRDefault="004E7ABD" w:rsidP="004E7ABD">
      <w:pPr>
        <w:pStyle w:val="NoSpacing"/>
        <w:ind w:left="720"/>
        <w:rPr>
          <w:sz w:val="28"/>
          <w:szCs w:val="28"/>
        </w:rPr>
      </w:pPr>
      <w:r w:rsidRPr="004E7ABD">
        <w:rPr>
          <w:sz w:val="28"/>
          <w:szCs w:val="28"/>
        </w:rPr>
        <w:t xml:space="preserve">FAQ’s </w:t>
      </w:r>
    </w:p>
    <w:p w14:paraId="435C7411" w14:textId="77777777" w:rsidR="004E7ABD" w:rsidRPr="004E7ABD" w:rsidRDefault="004E7ABD" w:rsidP="004E7ABD">
      <w:pPr>
        <w:pStyle w:val="NoSpacing"/>
        <w:ind w:left="720"/>
        <w:rPr>
          <w:sz w:val="28"/>
          <w:szCs w:val="28"/>
        </w:rPr>
      </w:pPr>
    </w:p>
    <w:p w14:paraId="4CDD9601"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requests should generally be “one-to-one” – one request per traveler/one traveler per request.  Group registration/requests are not allowable in Web Travel.</w:t>
      </w:r>
    </w:p>
    <w:p w14:paraId="6BD0786E"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Payment is only issued to traveler who will incur/incurred the expense, regardless of who paid for the cost.</w:t>
      </w:r>
    </w:p>
    <w:p w14:paraId="37A90C85"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Group travel is generally not processed thru Travel.  An exception may be if 2 or more UNC travelers are sharing a room.  The total room expense may be submitted by 1 of the occupant travelers or split between the 2.  However, a traveler may not request a reimbursement for 2 separate rooms.  Each occupant will need to submit an individual request and the 2</w:t>
      </w:r>
      <w:r w:rsidRPr="004E7ABD">
        <w:rPr>
          <w:rFonts w:eastAsia="Times New Roman"/>
          <w:sz w:val="28"/>
          <w:szCs w:val="28"/>
          <w:vertAlign w:val="superscript"/>
        </w:rPr>
        <w:t>nd</w:t>
      </w:r>
      <w:r w:rsidRPr="004E7ABD">
        <w:rPr>
          <w:rFonts w:eastAsia="Times New Roman"/>
          <w:sz w:val="28"/>
          <w:szCs w:val="28"/>
        </w:rPr>
        <w:t xml:space="preserve"> occupant will be responsible for reimbursing the paying party.</w:t>
      </w:r>
    </w:p>
    <w:p w14:paraId="6B522E32" w14:textId="77777777" w:rsidR="0030560B" w:rsidRDefault="0030560B" w:rsidP="0030560B">
      <w:pPr>
        <w:spacing w:line="252" w:lineRule="auto"/>
        <w:ind w:left="720"/>
        <w:contextualSpacing/>
        <w:rPr>
          <w:rFonts w:eastAsia="Times New Roman"/>
          <w:sz w:val="28"/>
          <w:szCs w:val="28"/>
        </w:rPr>
      </w:pPr>
    </w:p>
    <w:p w14:paraId="4AC312E0" w14:textId="77777777" w:rsidR="0030560B" w:rsidRDefault="0030560B" w:rsidP="0030560B">
      <w:pPr>
        <w:spacing w:line="252" w:lineRule="auto"/>
        <w:ind w:left="720"/>
        <w:contextualSpacing/>
        <w:rPr>
          <w:rFonts w:eastAsia="Times New Roman"/>
          <w:sz w:val="28"/>
          <w:szCs w:val="28"/>
        </w:rPr>
      </w:pPr>
    </w:p>
    <w:p w14:paraId="38B7E5A1"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lastRenderedPageBreak/>
        <w:t>Travel requests, depending on the expense, should always be supported by documentation (receipt/proof of payment, invoice, etc.).  On a case by case basis, a lost receipt memo signed by the traveler may suffice in lieu of a receipt for small expense items.</w:t>
      </w:r>
    </w:p>
    <w:p w14:paraId="01F12B8E"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All travel advances and reimbursements require a personally signed Traveler Acknowledgement Form.  Digital signatures are generally not acceptable.  </w:t>
      </w:r>
    </w:p>
    <w:p w14:paraId="1C20A6CD"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advances are issued out of Travel’s funds, creating an account receivable (open prepayment) for the traveler.</w:t>
      </w:r>
    </w:p>
    <w:p w14:paraId="2BABD381"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advances are issued as paper checks as they are from a separate bank account that does not have ACH capabilities.</w:t>
      </w:r>
    </w:p>
    <w:p w14:paraId="79DDBBD9"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Only when the reimbursement is processed using the same Document ID (T#) is Travel’s funds repaid and the department’s funds charged for the expense(s). </w:t>
      </w:r>
    </w:p>
    <w:p w14:paraId="4A7C78AE"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Traveler checks for unspent travel funds should be made payable to UNC-CH and forwarded to Travel Services (CB# 1230).  </w:t>
      </w:r>
    </w:p>
    <w:p w14:paraId="242E8700" w14:textId="77777777" w:rsidR="004E7ABD" w:rsidRPr="004E7ABD" w:rsidRDefault="004E7ABD" w:rsidP="004E7ABD">
      <w:pPr>
        <w:numPr>
          <w:ilvl w:val="0"/>
          <w:numId w:val="4"/>
        </w:numPr>
        <w:spacing w:line="252" w:lineRule="auto"/>
        <w:contextualSpacing/>
        <w:rPr>
          <w:rFonts w:eastAsia="Times New Roman"/>
          <w:color w:val="1F3864"/>
          <w:sz w:val="28"/>
          <w:szCs w:val="28"/>
        </w:rPr>
      </w:pPr>
      <w:r w:rsidRPr="004E7ABD">
        <w:rPr>
          <w:rFonts w:eastAsia="Times New Roman"/>
          <w:sz w:val="28"/>
          <w:szCs w:val="28"/>
        </w:rPr>
        <w:t xml:space="preserve">Traveler checks for unspent funds should be received at Travel Services before the reimbursement can be reviewed.  </w:t>
      </w:r>
    </w:p>
    <w:p w14:paraId="27FDD209"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Items generally not allowable with a registration request include:  membership fees/dues, tours, networking lunches, license fees, etc. </w:t>
      </w:r>
    </w:p>
    <w:p w14:paraId="4F6F5E3D"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An item may be deemed allowable when justification is provided by the department to show the business purpose or benefit to UNC’s mission or when using a foundation fund (a non-UNCCH Business unit -- e.g., CHMED, CHFDN, CHJRN, etc.).</w:t>
      </w:r>
    </w:p>
    <w:p w14:paraId="7E7F221F"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Credit card statements, by themselves, are generally not acceptable proofs of payment as they do not include enough details to show what was paid for and for whom.</w:t>
      </w:r>
    </w:p>
    <w:p w14:paraId="6E4D08E7"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Mileage is always measured from the closer of point of departure or duty station (generally designated as The Well at UNC-CH).  </w:t>
      </w:r>
    </w:p>
    <w:p w14:paraId="1C5B79AF"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Maximum one-way mileage reimbur</w:t>
      </w:r>
      <w:r>
        <w:rPr>
          <w:rFonts w:eastAsia="Times New Roman"/>
          <w:sz w:val="28"/>
          <w:szCs w:val="28"/>
        </w:rPr>
        <w:t xml:space="preserve">sement from UNC-CH to RDU is 18 </w:t>
      </w:r>
      <w:r w:rsidRPr="004E7ABD">
        <w:rPr>
          <w:rFonts w:eastAsia="Times New Roman"/>
          <w:sz w:val="28"/>
          <w:szCs w:val="28"/>
        </w:rPr>
        <w:t>miles.  Calculated from The Well at UNC-CH.</w:t>
      </w:r>
    </w:p>
    <w:p w14:paraId="7C57FA79" w14:textId="77777777" w:rsidR="004E7ABD" w:rsidRPr="000E4914" w:rsidRDefault="004E7ABD" w:rsidP="004E7ABD">
      <w:pPr>
        <w:pStyle w:val="NoSpacing"/>
        <w:ind w:left="720"/>
        <w:rPr>
          <w:sz w:val="26"/>
          <w:szCs w:val="26"/>
        </w:rPr>
      </w:pPr>
    </w:p>
    <w:sectPr w:rsidR="004E7ABD" w:rsidRPr="000E4914" w:rsidSect="00FD0E9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FA8B" w14:textId="77777777" w:rsidR="00816B79" w:rsidRDefault="00816B79" w:rsidP="000E4914">
      <w:pPr>
        <w:spacing w:after="0" w:line="240" w:lineRule="auto"/>
      </w:pPr>
      <w:r>
        <w:separator/>
      </w:r>
    </w:p>
  </w:endnote>
  <w:endnote w:type="continuationSeparator" w:id="0">
    <w:p w14:paraId="5D5DF067" w14:textId="77777777" w:rsidR="00816B79" w:rsidRDefault="00816B79" w:rsidP="000E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F43C" w14:textId="77777777" w:rsidR="00816B79" w:rsidRDefault="00816B79" w:rsidP="000E4914">
      <w:pPr>
        <w:spacing w:after="0" w:line="240" w:lineRule="auto"/>
      </w:pPr>
      <w:r>
        <w:separator/>
      </w:r>
    </w:p>
  </w:footnote>
  <w:footnote w:type="continuationSeparator" w:id="0">
    <w:p w14:paraId="0C63EFF6" w14:textId="77777777" w:rsidR="00816B79" w:rsidRDefault="00816B79" w:rsidP="000E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692"/>
    <w:multiLevelType w:val="hybridMultilevel"/>
    <w:tmpl w:val="855A749C"/>
    <w:lvl w:ilvl="0" w:tplc="B7CE02E2">
      <w:numFmt w:val="bullet"/>
      <w:lvlText w:val="-"/>
      <w:lvlJc w:val="left"/>
      <w:pPr>
        <w:ind w:left="720" w:hanging="360"/>
      </w:pPr>
      <w:rPr>
        <w:rFonts w:ascii="Calibri" w:eastAsia="Calibri" w:hAnsi="Calibri" w:cs="Times New Roman" w:hint="default"/>
        <w:b w:val="0"/>
      </w:rPr>
    </w:lvl>
    <w:lvl w:ilvl="1" w:tplc="10EED158">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95E64"/>
    <w:multiLevelType w:val="hybridMultilevel"/>
    <w:tmpl w:val="FD44B70C"/>
    <w:lvl w:ilvl="0" w:tplc="F85C7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640E"/>
    <w:multiLevelType w:val="hybridMultilevel"/>
    <w:tmpl w:val="895E4800"/>
    <w:lvl w:ilvl="0" w:tplc="EDC660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D30AF7"/>
    <w:multiLevelType w:val="hybridMultilevel"/>
    <w:tmpl w:val="B0A0587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4" w15:restartNumberingAfterBreak="0">
    <w:nsid w:val="5BF17EF2"/>
    <w:multiLevelType w:val="hybridMultilevel"/>
    <w:tmpl w:val="29E813FE"/>
    <w:lvl w:ilvl="0" w:tplc="475883F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CF35B41"/>
    <w:multiLevelType w:val="hybridMultilevel"/>
    <w:tmpl w:val="4D3E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C3"/>
    <w:rsid w:val="00031528"/>
    <w:rsid w:val="00053D78"/>
    <w:rsid w:val="000E4914"/>
    <w:rsid w:val="00124785"/>
    <w:rsid w:val="001301D8"/>
    <w:rsid w:val="001C7C6C"/>
    <w:rsid w:val="001E537B"/>
    <w:rsid w:val="00204574"/>
    <w:rsid w:val="002B160A"/>
    <w:rsid w:val="002D5CDF"/>
    <w:rsid w:val="002F64D5"/>
    <w:rsid w:val="0030560B"/>
    <w:rsid w:val="0034429B"/>
    <w:rsid w:val="0038568C"/>
    <w:rsid w:val="00393641"/>
    <w:rsid w:val="00400021"/>
    <w:rsid w:val="00412353"/>
    <w:rsid w:val="004B34AA"/>
    <w:rsid w:val="004B47C8"/>
    <w:rsid w:val="004E497C"/>
    <w:rsid w:val="004E7ABD"/>
    <w:rsid w:val="0052279D"/>
    <w:rsid w:val="005A4F66"/>
    <w:rsid w:val="005D3E42"/>
    <w:rsid w:val="00606EEC"/>
    <w:rsid w:val="00660258"/>
    <w:rsid w:val="006961CB"/>
    <w:rsid w:val="007262CF"/>
    <w:rsid w:val="007855F7"/>
    <w:rsid w:val="00816B79"/>
    <w:rsid w:val="00826B30"/>
    <w:rsid w:val="00884C25"/>
    <w:rsid w:val="008F5A31"/>
    <w:rsid w:val="00A14CB6"/>
    <w:rsid w:val="00A9004C"/>
    <w:rsid w:val="00B216C3"/>
    <w:rsid w:val="00B22E98"/>
    <w:rsid w:val="00BC6548"/>
    <w:rsid w:val="00BE3DD2"/>
    <w:rsid w:val="00BF617E"/>
    <w:rsid w:val="00C00C31"/>
    <w:rsid w:val="00CA6CE4"/>
    <w:rsid w:val="00CE0128"/>
    <w:rsid w:val="00CE5199"/>
    <w:rsid w:val="00D64C13"/>
    <w:rsid w:val="00DA38F6"/>
    <w:rsid w:val="00DA499E"/>
    <w:rsid w:val="00E06B3A"/>
    <w:rsid w:val="00E70764"/>
    <w:rsid w:val="00E77B60"/>
    <w:rsid w:val="00F321AA"/>
    <w:rsid w:val="00F62051"/>
    <w:rsid w:val="00F761AA"/>
    <w:rsid w:val="00FD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B3A9"/>
  <w15:docId w15:val="{BBFB4636-B4B6-424E-816D-EEED0282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C3"/>
    <w:pPr>
      <w:ind w:left="720"/>
      <w:contextualSpacing/>
    </w:pPr>
  </w:style>
  <w:style w:type="paragraph" w:styleId="NoSpacing">
    <w:name w:val="No Spacing"/>
    <w:uiPriority w:val="1"/>
    <w:qFormat/>
    <w:rsid w:val="00393641"/>
    <w:pPr>
      <w:spacing w:after="0" w:line="240" w:lineRule="auto"/>
    </w:pPr>
  </w:style>
  <w:style w:type="paragraph" w:styleId="BalloonText">
    <w:name w:val="Balloon Text"/>
    <w:basedOn w:val="Normal"/>
    <w:link w:val="BalloonTextChar"/>
    <w:uiPriority w:val="99"/>
    <w:semiHidden/>
    <w:unhideWhenUsed/>
    <w:rsid w:val="00CA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E4"/>
    <w:rPr>
      <w:rFonts w:ascii="Segoe UI" w:hAnsi="Segoe UI" w:cs="Segoe UI"/>
      <w:sz w:val="18"/>
      <w:szCs w:val="18"/>
    </w:rPr>
  </w:style>
  <w:style w:type="character" w:styleId="Hyperlink">
    <w:name w:val="Hyperlink"/>
    <w:basedOn w:val="DefaultParagraphFont"/>
    <w:uiPriority w:val="99"/>
    <w:unhideWhenUsed/>
    <w:rsid w:val="000E4914"/>
    <w:rPr>
      <w:color w:val="0563C1" w:themeColor="hyperlink"/>
      <w:u w:val="single"/>
    </w:rPr>
  </w:style>
  <w:style w:type="paragraph" w:styleId="Header">
    <w:name w:val="header"/>
    <w:basedOn w:val="Normal"/>
    <w:link w:val="HeaderChar"/>
    <w:uiPriority w:val="99"/>
    <w:unhideWhenUsed/>
    <w:rsid w:val="000E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14"/>
  </w:style>
  <w:style w:type="paragraph" w:styleId="Footer">
    <w:name w:val="footer"/>
    <w:basedOn w:val="Normal"/>
    <w:link w:val="FooterChar"/>
    <w:uiPriority w:val="99"/>
    <w:unhideWhenUsed/>
    <w:rsid w:val="000E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14"/>
  </w:style>
  <w:style w:type="character" w:styleId="FollowedHyperlink">
    <w:name w:val="FollowedHyperlink"/>
    <w:basedOn w:val="DefaultParagraphFont"/>
    <w:uiPriority w:val="99"/>
    <w:semiHidden/>
    <w:unhideWhenUsed/>
    <w:rsid w:val="0066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502">
      <w:bodyDiv w:val="1"/>
      <w:marLeft w:val="0"/>
      <w:marRight w:val="0"/>
      <w:marTop w:val="0"/>
      <w:marBottom w:val="0"/>
      <w:divBdr>
        <w:top w:val="none" w:sz="0" w:space="0" w:color="auto"/>
        <w:left w:val="none" w:sz="0" w:space="0" w:color="auto"/>
        <w:bottom w:val="none" w:sz="0" w:space="0" w:color="auto"/>
        <w:right w:val="none" w:sz="0" w:space="0" w:color="auto"/>
      </w:divBdr>
    </w:div>
    <w:div w:id="428477420">
      <w:bodyDiv w:val="1"/>
      <w:marLeft w:val="0"/>
      <w:marRight w:val="0"/>
      <w:marTop w:val="0"/>
      <w:marBottom w:val="0"/>
      <w:divBdr>
        <w:top w:val="none" w:sz="0" w:space="0" w:color="auto"/>
        <w:left w:val="none" w:sz="0" w:space="0" w:color="auto"/>
        <w:bottom w:val="none" w:sz="0" w:space="0" w:color="auto"/>
        <w:right w:val="none" w:sz="0" w:space="0" w:color="auto"/>
      </w:divBdr>
    </w:div>
    <w:div w:id="493498952">
      <w:bodyDiv w:val="1"/>
      <w:marLeft w:val="0"/>
      <w:marRight w:val="0"/>
      <w:marTop w:val="0"/>
      <w:marBottom w:val="0"/>
      <w:divBdr>
        <w:top w:val="none" w:sz="0" w:space="0" w:color="auto"/>
        <w:left w:val="none" w:sz="0" w:space="0" w:color="auto"/>
        <w:bottom w:val="none" w:sz="0" w:space="0" w:color="auto"/>
        <w:right w:val="none" w:sz="0" w:space="0" w:color="auto"/>
      </w:divBdr>
    </w:div>
    <w:div w:id="752973368">
      <w:bodyDiv w:val="1"/>
      <w:marLeft w:val="0"/>
      <w:marRight w:val="0"/>
      <w:marTop w:val="0"/>
      <w:marBottom w:val="0"/>
      <w:divBdr>
        <w:top w:val="none" w:sz="0" w:space="0" w:color="auto"/>
        <w:left w:val="none" w:sz="0" w:space="0" w:color="auto"/>
        <w:bottom w:val="none" w:sz="0" w:space="0" w:color="auto"/>
        <w:right w:val="none" w:sz="0" w:space="0" w:color="auto"/>
      </w:divBdr>
    </w:div>
    <w:div w:id="16660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policy.unc.edu/policy-procedure/1305-third-party-lodging/1305-1-requesting-third-party-lodging-reimbursement/" TargetMode="External"/><Relationship Id="rId13" Type="http://schemas.openxmlformats.org/officeDocument/2006/relationships/hyperlink" Target="http://facilities.unc.edu/operations/fleet/vehicle-rental/" TargetMode="External"/><Relationship Id="rId3" Type="http://schemas.openxmlformats.org/officeDocument/2006/relationships/settings" Target="settings.xml"/><Relationship Id="rId7" Type="http://schemas.openxmlformats.org/officeDocument/2006/relationships/hyperlink" Target="http://finance.unc.edu/departments/strategic-sourcing-payment/procurement/sysops/travel/airfare-request/" TargetMode="External"/><Relationship Id="rId12" Type="http://schemas.openxmlformats.org/officeDocument/2006/relationships/hyperlink" Target="https://pstat-live-media.s3.amazonaws.com/attachments/document_30/4732679/5e201e66-187e-4bd0-bf7b-c7596fa053af/1302.1.1f%20Excess%20Lodging%20Justification.pdf?Signature=6xnO9kteSAP4hB73QYDUEvTUym4%3D&amp;Expires=1524685223&amp;AWSAccessKeyId=AKIAIR7CUSS72DOCIE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prals.state.gov/web920/per_diem.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ate.gov/travel/index.htm" TargetMode="External"/><Relationship Id="rId4" Type="http://schemas.openxmlformats.org/officeDocument/2006/relationships/webSettings" Target="webSettings.xml"/><Relationship Id="rId9" Type="http://schemas.openxmlformats.org/officeDocument/2006/relationships/hyperlink" Target="https://unc.policystat.com/policy/5256375/latest/" TargetMode="External"/><Relationship Id="rId14" Type="http://schemas.openxmlformats.org/officeDocument/2006/relationships/hyperlink" Target="https://facilities.unc.edu/files/2017/10/EHIDirect-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 Jene'</dc:creator>
  <cp:keywords/>
  <dc:description/>
  <cp:lastModifiedBy>Moore, Jennifer Jene'</cp:lastModifiedBy>
  <cp:revision>3</cp:revision>
  <cp:lastPrinted>2016-10-05T19:10:00Z</cp:lastPrinted>
  <dcterms:created xsi:type="dcterms:W3CDTF">2018-07-05T13:53:00Z</dcterms:created>
  <dcterms:modified xsi:type="dcterms:W3CDTF">2018-08-09T17:22:00Z</dcterms:modified>
</cp:coreProperties>
</file>