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7" w:type="dxa"/>
        <w:tblInd w:w="-252" w:type="dxa"/>
        <w:tblLook w:val="0000" w:firstRow="0" w:lastRow="0" w:firstColumn="0" w:lastColumn="0" w:noHBand="0" w:noVBand="0"/>
      </w:tblPr>
      <w:tblGrid>
        <w:gridCol w:w="2319"/>
        <w:gridCol w:w="7958"/>
      </w:tblGrid>
      <w:tr w:rsidR="00AB6007" w:rsidRPr="00956812" w:rsidTr="00823DC2">
        <w:trPr>
          <w:trHeight w:val="481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956812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56812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Measurement Plan Form</w:t>
            </w:r>
          </w:p>
        </w:tc>
      </w:tr>
      <w:tr w:rsidR="00AB6007" w:rsidRPr="001D6270" w:rsidTr="00823DC2">
        <w:trPr>
          <w:trHeight w:val="48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</w:tc>
      </w:tr>
      <w:tr w:rsidR="00AB6007" w:rsidRPr="001D6270" w:rsidTr="00823DC2">
        <w:trPr>
          <w:trHeight w:val="48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  <w:r>
              <w:rPr>
                <w:rFonts w:ascii="High Tower Text" w:hAnsi="High Tower Text" w:cs="Arial"/>
                <w:bCs/>
                <w:sz w:val="24"/>
                <w:szCs w:val="24"/>
              </w:rPr>
              <w:t>___  Outcome        ___ Process           ___ Balancing</w:t>
            </w:r>
          </w:p>
        </w:tc>
      </w:tr>
      <w:tr w:rsidR="00AB6007" w:rsidRPr="001D6270" w:rsidTr="00823DC2">
        <w:trPr>
          <w:trHeight w:val="144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>
              <w:rPr>
                <w:rFonts w:ascii="High Tower Text" w:hAnsi="High Tower Text" w:cs="Arial"/>
                <w:b/>
                <w:bCs/>
                <w:sz w:val="24"/>
                <w:szCs w:val="24"/>
              </w:rPr>
              <w:t>Why is this measure needed in our project?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</w:tc>
      </w:tr>
      <w:tr w:rsidR="00AB6007" w:rsidRPr="001D6270" w:rsidTr="00823DC2">
        <w:trPr>
          <w:trHeight w:val="1927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Operational Definition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  <w:r>
              <w:rPr>
                <w:rFonts w:ascii="High Tower Text" w:hAnsi="High Tower Text" w:cs="Arial"/>
                <w:bCs/>
                <w:sz w:val="24"/>
                <w:szCs w:val="24"/>
              </w:rPr>
              <w:t xml:space="preserve">       </w:t>
            </w:r>
          </w:p>
          <w:p w:rsidR="00AB6007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</w:tc>
      </w:tr>
      <w:tr w:rsidR="00AB6007" w:rsidRPr="001D6270" w:rsidTr="00823DC2">
        <w:trPr>
          <w:trHeight w:val="96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Exclusions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</w:tc>
      </w:tr>
      <w:tr w:rsidR="00AB6007" w:rsidRPr="001D6270" w:rsidTr="00823DC2">
        <w:trPr>
          <w:trHeight w:val="144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 xml:space="preserve">Useful </w:t>
            </w:r>
            <w:proofErr w:type="spellStart"/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Stratifiers</w:t>
            </w:r>
            <w:proofErr w:type="spellEnd"/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</w:tc>
      </w:tr>
      <w:tr w:rsidR="00AB6007" w:rsidRPr="001D6270" w:rsidTr="00823DC2">
        <w:trPr>
          <w:trHeight w:val="28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Data Collection &amp; Sampling Method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</w:tc>
      </w:tr>
      <w:tr w:rsidR="00AB6007" w:rsidRPr="001D6270" w:rsidTr="00823DC2">
        <w:trPr>
          <w:trHeight w:val="48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Display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</w:tc>
      </w:tr>
      <w:tr w:rsidR="00AB6007" w:rsidRPr="001D6270" w:rsidTr="00823DC2">
        <w:trPr>
          <w:trHeight w:val="48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</w:tc>
      </w:tr>
      <w:tr w:rsidR="00AB6007" w:rsidRPr="001D6270" w:rsidTr="00823DC2">
        <w:trPr>
          <w:trHeight w:val="87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7" w:rsidRPr="001D6270" w:rsidRDefault="00AB6007" w:rsidP="00823DC2">
            <w:pPr>
              <w:spacing w:after="0" w:line="360" w:lineRule="auto"/>
              <w:jc w:val="center"/>
              <w:rPr>
                <w:rFonts w:ascii="High Tower Text" w:hAnsi="High Tower Text" w:cs="Arial"/>
                <w:b/>
                <w:bCs/>
                <w:sz w:val="24"/>
                <w:szCs w:val="24"/>
              </w:rPr>
            </w:pPr>
            <w:r w:rsidRPr="001D6270">
              <w:rPr>
                <w:rFonts w:ascii="High Tower Text" w:hAnsi="High Tower Text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7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7" w:rsidRPr="001D6270" w:rsidRDefault="00AB6007" w:rsidP="00823DC2">
            <w:pPr>
              <w:spacing w:after="0" w:line="360" w:lineRule="auto"/>
              <w:rPr>
                <w:rFonts w:ascii="High Tower Text" w:hAnsi="High Tower Text" w:cs="Arial"/>
                <w:bCs/>
                <w:sz w:val="24"/>
                <w:szCs w:val="24"/>
              </w:rPr>
            </w:pPr>
          </w:p>
        </w:tc>
      </w:tr>
    </w:tbl>
    <w:p w:rsidR="003E7603" w:rsidRDefault="003E7603"/>
    <w:sectPr w:rsidR="003E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07"/>
    <w:rsid w:val="002928E8"/>
    <w:rsid w:val="003E7603"/>
    <w:rsid w:val="00AB6007"/>
    <w:rsid w:val="00C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9D0E5-A328-49DC-AA5A-9A614A5B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Felix, Peggy</cp:lastModifiedBy>
  <cp:revision>2</cp:revision>
  <dcterms:created xsi:type="dcterms:W3CDTF">2016-10-07T18:31:00Z</dcterms:created>
  <dcterms:modified xsi:type="dcterms:W3CDTF">2016-10-07T18:31:00Z</dcterms:modified>
</cp:coreProperties>
</file>