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B319" w14:textId="77777777" w:rsidR="0025208A" w:rsidRPr="00193E88" w:rsidRDefault="00262759">
      <w:pPr>
        <w:rPr>
          <w:b/>
        </w:rPr>
      </w:pPr>
      <w:r w:rsidRPr="00193E88">
        <w:rPr>
          <w:b/>
        </w:rPr>
        <w:t>Individual Development Plan (IDP) Boilerplate for BBSP-Affiliated Programs</w:t>
      </w:r>
    </w:p>
    <w:p w14:paraId="719F54EB" w14:textId="77777777" w:rsidR="00315FA6" w:rsidRDefault="00315FA6"/>
    <w:p w14:paraId="704F891B" w14:textId="10BF8C73" w:rsidR="000F6EBB" w:rsidRDefault="008E2F1E">
      <w:r>
        <w:t>All s</w:t>
      </w:r>
      <w:r w:rsidR="00193E88">
        <w:t xml:space="preserve">tudents and postdoctoral trainees in the School of Medicine at </w:t>
      </w:r>
      <w:r w:rsidR="006743D3">
        <w:t>UNC</w:t>
      </w:r>
      <w:r w:rsidR="00193E88">
        <w:t xml:space="preserve"> have </w:t>
      </w:r>
      <w:r>
        <w:t xml:space="preserve">ready </w:t>
      </w:r>
      <w:r w:rsidR="00193E88">
        <w:t>access to a var</w:t>
      </w:r>
      <w:r w:rsidR="00AA3B73">
        <w:t xml:space="preserve">iety of </w:t>
      </w:r>
      <w:r w:rsidR="0011544C">
        <w:t>resources</w:t>
      </w:r>
      <w:r w:rsidR="00AA3B73">
        <w:t xml:space="preserve"> </w:t>
      </w:r>
      <w:r>
        <w:t xml:space="preserve">to </w:t>
      </w:r>
      <w:r w:rsidR="00AA3B73">
        <w:t xml:space="preserve">assist with the implementation of Individual Development Plans (IDPs). </w:t>
      </w:r>
      <w:r w:rsidR="000F6EBB">
        <w:t>These</w:t>
      </w:r>
      <w:r w:rsidR="0011544C">
        <w:t xml:space="preserve"> resources are provided through t</w:t>
      </w:r>
      <w:r w:rsidR="006743D3" w:rsidRPr="006743D3">
        <w:t xml:space="preserve">he </w:t>
      </w:r>
      <w:r w:rsidR="0011544C">
        <w:t xml:space="preserve">Training Initiatives in Biomedical and Biological Sciences </w:t>
      </w:r>
      <w:r w:rsidR="0065533C" w:rsidRPr="006743D3">
        <w:t>program</w:t>
      </w:r>
      <w:r w:rsidR="0065533C">
        <w:t xml:space="preserve"> </w:t>
      </w:r>
      <w:r w:rsidR="0011544C">
        <w:t>(</w:t>
      </w:r>
      <w:r w:rsidR="006743D3" w:rsidRPr="006743D3">
        <w:t>TIBBS</w:t>
      </w:r>
      <w:r w:rsidR="0011544C">
        <w:t>)</w:t>
      </w:r>
      <w:r w:rsidR="000F6EBB">
        <w:t xml:space="preserve"> and through the Office of Postdoctoral Affairs (</w:t>
      </w:r>
      <w:r>
        <w:t>OPA</w:t>
      </w:r>
      <w:r w:rsidR="000F6EBB">
        <w:t xml:space="preserve">). </w:t>
      </w:r>
    </w:p>
    <w:p w14:paraId="53C1C775" w14:textId="77777777" w:rsidR="006743D3" w:rsidRDefault="006743D3"/>
    <w:p w14:paraId="2442B965" w14:textId="431220EB" w:rsidR="00167C63" w:rsidRDefault="007943E2">
      <w:r>
        <w:t xml:space="preserve">TIBBS </w:t>
      </w:r>
      <w:r w:rsidR="0065533C">
        <w:t xml:space="preserve">provides a number of resources related to </w:t>
      </w:r>
      <w:r>
        <w:t xml:space="preserve">IDP development. </w:t>
      </w:r>
      <w:r w:rsidR="006743D3">
        <w:t xml:space="preserve">Starting in 2014, all first-year graduate students </w:t>
      </w:r>
      <w:r w:rsidR="00720ECA">
        <w:t>are</w:t>
      </w:r>
      <w:r w:rsidR="006743D3">
        <w:t xml:space="preserve"> required to participate in a</w:t>
      </w:r>
      <w:r w:rsidR="00720ECA">
        <w:t>n IDP</w:t>
      </w:r>
      <w:r w:rsidR="006743D3">
        <w:t xml:space="preserve"> workshop </w:t>
      </w:r>
      <w:r w:rsidR="00720ECA">
        <w:t>that</w:t>
      </w:r>
      <w:r w:rsidR="006743D3">
        <w:t xml:space="preserve"> provides information, resources, and advice on how to create an IDP </w:t>
      </w:r>
      <w:r w:rsidR="00720ECA">
        <w:t xml:space="preserve">and explains how to </w:t>
      </w:r>
      <w:r w:rsidR="006743D3">
        <w:t xml:space="preserve">use </w:t>
      </w:r>
      <w:r w:rsidR="00720ECA">
        <w:t xml:space="preserve">the IDP </w:t>
      </w:r>
      <w:r w:rsidR="006743D3">
        <w:t>as a tool to improve mentor-mentee communication and begin the career planning process.</w:t>
      </w:r>
      <w:r>
        <w:t xml:space="preserve"> </w:t>
      </w:r>
    </w:p>
    <w:p w14:paraId="584DFDE5" w14:textId="77777777" w:rsidR="00167C63" w:rsidRDefault="00167C63"/>
    <w:p w14:paraId="0359EB37" w14:textId="6C0604B6" w:rsidR="00167C63" w:rsidRDefault="006743D3">
      <w:r>
        <w:t xml:space="preserve">For more advanced graduate students and postdoctoral fellows, TIBBS offers a two-part workshop series on IDPs and informational interviewing. Through a series of assessments and exercises, workshop participants learn 1) how to create an IDP, 2) how their skills, interests, and values factor into career decision-making, 3) how to set SMART goals to improve their skills and prepare for their future career, and 4) how to </w:t>
      </w:r>
      <w:r w:rsidR="00720ECA">
        <w:t xml:space="preserve">use </w:t>
      </w:r>
      <w:r>
        <w:t>the information they have learned to research career options using an infor</w:t>
      </w:r>
      <w:r w:rsidR="007943E2">
        <w:t xml:space="preserve">mational interviewing strategy. </w:t>
      </w:r>
      <w:r w:rsidR="008E2F1E">
        <w:t xml:space="preserve"> These workshops introduce students to the </w:t>
      </w:r>
      <w:proofErr w:type="spellStart"/>
      <w:r w:rsidR="008E2F1E" w:rsidRPr="00CF3150">
        <w:t>myIDP</w:t>
      </w:r>
      <w:proofErr w:type="spellEnd"/>
      <w:r w:rsidR="008E2F1E">
        <w:t xml:space="preserve"> online tool and are presented by Dr. Erin Hopper, TIBBS Director.</w:t>
      </w:r>
      <w:r w:rsidR="00167C63">
        <w:t xml:space="preserve"> The Office of Postdoctoral Affairs also requires all postdocs to prepare an IDP upon their initial employment that identifies his/her professional development needs and career objectives. </w:t>
      </w:r>
    </w:p>
    <w:p w14:paraId="0415C828" w14:textId="77777777" w:rsidR="00193E88" w:rsidRDefault="00193E88"/>
    <w:p w14:paraId="3034D6A4" w14:textId="043C8DEA" w:rsidR="0065533C" w:rsidRDefault="00720ECA">
      <w:r>
        <w:t>In September 2014</w:t>
      </w:r>
      <w:r w:rsidR="008E2F1E">
        <w:t xml:space="preserve"> </w:t>
      </w:r>
      <w:r w:rsidR="00193E88">
        <w:t>UNC received</w:t>
      </w:r>
      <w:r>
        <w:t xml:space="preserve"> </w:t>
      </w:r>
      <w:r w:rsidR="00193E88">
        <w:t>an NIH Broadening Experiences in Scientific T</w:t>
      </w:r>
      <w:r w:rsidR="002E7B76">
        <w:t xml:space="preserve">raining (BEST) award to significantly expand </w:t>
      </w:r>
      <w:r>
        <w:t xml:space="preserve">the </w:t>
      </w:r>
      <w:r w:rsidR="002E7B76">
        <w:t>TIBBS program and offer additional career-specific guidance and support to graduate students and postdoctoral trainees in the biomedical sciences</w:t>
      </w:r>
      <w:r>
        <w:t xml:space="preserve"> via a new program called </w:t>
      </w:r>
      <w:r w:rsidR="008E2F1E">
        <w:t>the Immersion Program to Advance Career Training (</w:t>
      </w:r>
      <w:proofErr w:type="spellStart"/>
      <w:r>
        <w:t>ImPACT</w:t>
      </w:r>
      <w:proofErr w:type="spellEnd"/>
      <w:r w:rsidR="008E2F1E">
        <w:t>)</w:t>
      </w:r>
      <w:r w:rsidR="002E7B76">
        <w:t xml:space="preserve">. </w:t>
      </w:r>
      <w:r w:rsidR="008E2F1E">
        <w:t xml:space="preserve"> </w:t>
      </w:r>
      <w:proofErr w:type="spellStart"/>
      <w:r>
        <w:t>ImPACT</w:t>
      </w:r>
      <w:proofErr w:type="spellEnd"/>
      <w:r w:rsidR="002E7B76">
        <w:t xml:space="preserve"> </w:t>
      </w:r>
      <w:r>
        <w:t xml:space="preserve">provides </w:t>
      </w:r>
      <w:r w:rsidR="002E7B76">
        <w:t xml:space="preserve">expanded professional development support </w:t>
      </w:r>
      <w:r w:rsidR="008E2F1E">
        <w:t xml:space="preserve">through </w:t>
      </w:r>
      <w:r w:rsidR="00AA3B73">
        <w:t xml:space="preserve">career-related </w:t>
      </w:r>
      <w:r w:rsidR="002E7B76">
        <w:t>experiential learning opportunities</w:t>
      </w:r>
      <w:r w:rsidR="008E2F1E">
        <w:t>.  In addition,</w:t>
      </w:r>
      <w:r w:rsidR="002E7B76">
        <w:t xml:space="preserve"> </w:t>
      </w:r>
      <w:proofErr w:type="spellStart"/>
      <w:r w:rsidR="008E2F1E">
        <w:t>ImPACT</w:t>
      </w:r>
      <w:proofErr w:type="spellEnd"/>
      <w:r w:rsidR="002E7B76">
        <w:t xml:space="preserve"> </w:t>
      </w:r>
      <w:r w:rsidR="008E2F1E">
        <w:t>offers</w:t>
      </w:r>
      <w:r w:rsidR="002E7B76">
        <w:t xml:space="preserve"> small-group, career-specific IDP guidance </w:t>
      </w:r>
      <w:r w:rsidR="008E2F1E">
        <w:t xml:space="preserve">to </w:t>
      </w:r>
      <w:r w:rsidR="002E7B76">
        <w:t xml:space="preserve">all graduate students and postdoctoral trainees in the sciences. </w:t>
      </w:r>
    </w:p>
    <w:p w14:paraId="0B57B9CE" w14:textId="77777777" w:rsidR="0065533C" w:rsidRDefault="0065533C"/>
    <w:p w14:paraId="6EC76038" w14:textId="2E4D86F1" w:rsidR="00867562" w:rsidRDefault="007943E2">
      <w:r>
        <w:t xml:space="preserve">TIBBS </w:t>
      </w:r>
      <w:r w:rsidR="008E2F1E">
        <w:t>maintains</w:t>
      </w:r>
      <w:r>
        <w:t xml:space="preserve"> a</w:t>
      </w:r>
      <w:r w:rsidR="008E2F1E">
        <w:t>n IDP resource</w:t>
      </w:r>
      <w:r w:rsidR="00CF3150">
        <w:t xml:space="preserve"> website</w:t>
      </w:r>
      <w:bookmarkStart w:id="0" w:name="_GoBack"/>
      <w:bookmarkEnd w:id="0"/>
      <w:r w:rsidR="008E2F1E">
        <w:t xml:space="preserve"> </w:t>
      </w:r>
      <w:r w:rsidR="00167C63">
        <w:t>that</w:t>
      </w:r>
      <w:r w:rsidR="008E2F1E">
        <w:t xml:space="preserve"> </w:t>
      </w:r>
      <w:r>
        <w:t>serve</w:t>
      </w:r>
      <w:r w:rsidR="008E2F1E">
        <w:t>s</w:t>
      </w:r>
      <w:r>
        <w:t xml:space="preserve"> as a repository of IDP information</w:t>
      </w:r>
      <w:r w:rsidR="009B2E90">
        <w:t xml:space="preserve"> for students, </w:t>
      </w:r>
      <w:r w:rsidR="008E2F1E">
        <w:t>postdocs and faculty.  The website is</w:t>
      </w:r>
      <w:r>
        <w:t xml:space="preserve"> updated </w:t>
      </w:r>
      <w:r w:rsidR="008E2F1E">
        <w:t xml:space="preserve">regularly </w:t>
      </w:r>
      <w:r>
        <w:t xml:space="preserve">as </w:t>
      </w:r>
      <w:r w:rsidR="009B2E90">
        <w:t xml:space="preserve">additional </w:t>
      </w:r>
      <w:r>
        <w:t xml:space="preserve">resources become available. </w:t>
      </w:r>
    </w:p>
    <w:p w14:paraId="57D78712" w14:textId="77777777" w:rsidR="009B2E90" w:rsidRDefault="009B2E90"/>
    <w:p w14:paraId="4B945F67" w14:textId="081FF8F1" w:rsidR="00344342" w:rsidRDefault="00344342">
      <w:r>
        <w:t>We encourage all students and postdoctoral fellows to open a line of communication with their mentors to discuss their IDPs as they relate to the trainees’ daily research work and to their long-term professional and career goals.</w:t>
      </w:r>
      <w:r w:rsidR="00F41CC3">
        <w:t xml:space="preserve"> </w:t>
      </w:r>
      <w:r w:rsidR="00F41CC3" w:rsidRPr="00F2555F">
        <w:rPr>
          <w:highlight w:val="yellow"/>
        </w:rPr>
        <w:t>As primary mentor and PI of this award, my policy is to…</w:t>
      </w:r>
    </w:p>
    <w:sectPr w:rsidR="00344342" w:rsidSect="00E9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6"/>
    <w:rsid w:val="000F6EBB"/>
    <w:rsid w:val="0011544C"/>
    <w:rsid w:val="00167C63"/>
    <w:rsid w:val="00193E88"/>
    <w:rsid w:val="0025208A"/>
    <w:rsid w:val="00262759"/>
    <w:rsid w:val="002E7B76"/>
    <w:rsid w:val="00315FA6"/>
    <w:rsid w:val="00344342"/>
    <w:rsid w:val="0065533C"/>
    <w:rsid w:val="006743D3"/>
    <w:rsid w:val="006F0F62"/>
    <w:rsid w:val="00720ECA"/>
    <w:rsid w:val="007359D8"/>
    <w:rsid w:val="0078454D"/>
    <w:rsid w:val="007943E2"/>
    <w:rsid w:val="00867562"/>
    <w:rsid w:val="008E2F1E"/>
    <w:rsid w:val="009B2E90"/>
    <w:rsid w:val="00AA3B73"/>
    <w:rsid w:val="00AC41DD"/>
    <w:rsid w:val="00AE2A26"/>
    <w:rsid w:val="00CF3150"/>
    <w:rsid w:val="00DE063F"/>
    <w:rsid w:val="00E9689C"/>
    <w:rsid w:val="00F2555F"/>
    <w:rsid w:val="00F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825F"/>
  <w14:defaultImageDpi w14:val="300"/>
  <w15:docId w15:val="{5BBD3279-8BFE-4E35-AB5D-F801897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3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2328</Characters>
  <Application>Microsoft Office Word</Application>
  <DocSecurity>0</DocSecurity>
  <Lines>19</Lines>
  <Paragraphs>5</Paragraphs>
  <ScaleCrop>false</ScaleCrop>
  <Company>University of North Carolina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Hopper</dc:creator>
  <cp:keywords/>
  <dc:description/>
  <cp:lastModifiedBy>Mcdonald, Dave</cp:lastModifiedBy>
  <cp:revision>7</cp:revision>
  <dcterms:created xsi:type="dcterms:W3CDTF">2014-09-17T17:32:00Z</dcterms:created>
  <dcterms:modified xsi:type="dcterms:W3CDTF">2021-09-08T15:35:00Z</dcterms:modified>
</cp:coreProperties>
</file>