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3F0D" w14:textId="77777777" w:rsidR="00C70820" w:rsidRDefault="00C70820" w:rsidP="00C70820">
      <w:pPr>
        <w:jc w:val="center"/>
        <w:rPr>
          <w:b/>
        </w:rPr>
      </w:pPr>
      <w:r w:rsidRPr="00C70820">
        <w:rPr>
          <w:b/>
        </w:rPr>
        <w:t>Purifying RNA using Denaturing Polyacrylamide Gels</w:t>
      </w:r>
    </w:p>
    <w:p w14:paraId="6BDF4AE3" w14:textId="77777777" w:rsidR="00C70820" w:rsidRDefault="00C70820">
      <w:bookmarkStart w:id="0" w:name="_GoBack"/>
      <w:bookmarkEnd w:id="0"/>
    </w:p>
    <w:p w14:paraId="7048CB04" w14:textId="77777777" w:rsidR="00C70820" w:rsidRDefault="00C70820"/>
    <w:p w14:paraId="33A14FAA" w14:textId="77777777" w:rsidR="00C70820" w:rsidRDefault="00C70820" w:rsidP="00C70820">
      <w:pPr>
        <w:pStyle w:val="ListParagraph"/>
        <w:numPr>
          <w:ilvl w:val="0"/>
          <w:numId w:val="1"/>
        </w:numPr>
      </w:pPr>
      <w:r>
        <w:t>Pour gel with appropriate % acrylamide to separate RNA products of interest</w:t>
      </w:r>
    </w:p>
    <w:p w14:paraId="4E7A064C" w14:textId="77777777" w:rsidR="00C70820" w:rsidRDefault="00C70820" w:rsidP="00C70820">
      <w:pPr>
        <w:pStyle w:val="ListParagraph"/>
      </w:pPr>
    </w:p>
    <w:p w14:paraId="3A506DC6" w14:textId="77777777" w:rsidR="00C70820" w:rsidRDefault="00C70820" w:rsidP="00C70820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SequaGel</w:t>
      </w:r>
      <w:proofErr w:type="spellEnd"/>
      <w:r>
        <w:t xml:space="preserve"> </w:t>
      </w:r>
      <w:proofErr w:type="spellStart"/>
      <w:r>
        <w:t>UreaGel</w:t>
      </w:r>
      <w:proofErr w:type="spellEnd"/>
      <w:r>
        <w:t xml:space="preserve"> System, info online</w:t>
      </w:r>
    </w:p>
    <w:p w14:paraId="3A900871" w14:textId="77777777" w:rsidR="00C70820" w:rsidRDefault="00C70820" w:rsidP="00C70820">
      <w:pPr>
        <w:pStyle w:val="ListParagraph"/>
        <w:ind w:left="1440"/>
      </w:pPr>
    </w:p>
    <w:p w14:paraId="42A0A3C7" w14:textId="77777777" w:rsidR="00C70820" w:rsidRDefault="00C70820" w:rsidP="00C70820">
      <w:pPr>
        <w:pStyle w:val="ListParagraph"/>
        <w:numPr>
          <w:ilvl w:val="1"/>
          <w:numId w:val="1"/>
        </w:numPr>
      </w:pPr>
      <w:r>
        <w:t>Can pour gel day before, and store with wet paper towels in saran wrap at 4C overnight.</w:t>
      </w:r>
    </w:p>
    <w:p w14:paraId="27B7E322" w14:textId="77777777" w:rsidR="00C70820" w:rsidRDefault="00C70820" w:rsidP="00C70820"/>
    <w:p w14:paraId="54916106" w14:textId="77777777" w:rsidR="00C70820" w:rsidRDefault="00C70820" w:rsidP="00C70820">
      <w:pPr>
        <w:pStyle w:val="ListParagraph"/>
        <w:numPr>
          <w:ilvl w:val="0"/>
          <w:numId w:val="1"/>
        </w:numPr>
      </w:pPr>
      <w:r>
        <w:t xml:space="preserve">Pre-run gel for ~45 minutes </w:t>
      </w:r>
      <w:r w:rsidR="00E70186">
        <w:t xml:space="preserve">at 200V </w:t>
      </w:r>
      <w:r>
        <w:t>– optimal running temp is 50C.</w:t>
      </w:r>
    </w:p>
    <w:p w14:paraId="6843FC91" w14:textId="77777777" w:rsidR="00C70820" w:rsidRDefault="00C70820" w:rsidP="00C70820">
      <w:pPr>
        <w:pStyle w:val="ListParagraph"/>
      </w:pPr>
    </w:p>
    <w:p w14:paraId="133D3B44" w14:textId="77777777" w:rsidR="00C70820" w:rsidRDefault="00C70820" w:rsidP="00C70820">
      <w:pPr>
        <w:pStyle w:val="ListParagraph"/>
        <w:numPr>
          <w:ilvl w:val="0"/>
          <w:numId w:val="1"/>
        </w:numPr>
      </w:pPr>
      <w:r>
        <w:t>Mix RNA with</w:t>
      </w:r>
      <w:r w:rsidR="00E70186">
        <w:t xml:space="preserve"> 2x loading dye, denature at 65</w:t>
      </w:r>
      <w:r>
        <w:t>C for 5 min, cool on ice</w:t>
      </w:r>
    </w:p>
    <w:p w14:paraId="2F176B75" w14:textId="77777777" w:rsidR="00C70820" w:rsidRDefault="00C70820" w:rsidP="00C70820"/>
    <w:p w14:paraId="3082337C" w14:textId="77777777" w:rsidR="00C70820" w:rsidRDefault="00C70820" w:rsidP="00C70820">
      <w:pPr>
        <w:pStyle w:val="ListParagraph"/>
        <w:numPr>
          <w:ilvl w:val="0"/>
          <w:numId w:val="1"/>
        </w:numPr>
      </w:pPr>
      <w:r>
        <w:t>Flush urea from wells to facilitate sample loading</w:t>
      </w:r>
    </w:p>
    <w:p w14:paraId="0DFDD692" w14:textId="77777777" w:rsidR="00C70820" w:rsidRDefault="00C70820" w:rsidP="00C70820"/>
    <w:p w14:paraId="5E1D4D32" w14:textId="77777777" w:rsidR="00C70820" w:rsidRDefault="00C70820" w:rsidP="00C70820">
      <w:pPr>
        <w:pStyle w:val="ListParagraph"/>
        <w:numPr>
          <w:ilvl w:val="0"/>
          <w:numId w:val="1"/>
        </w:numPr>
      </w:pPr>
      <w:r>
        <w:t>Load sample and run gel for appropriate length of time</w:t>
      </w:r>
      <w:r w:rsidR="00E70186">
        <w:t xml:space="preserve"> (40 -70 minutes)</w:t>
      </w:r>
    </w:p>
    <w:p w14:paraId="25274CCF" w14:textId="77777777" w:rsidR="00C70820" w:rsidRDefault="00C70820" w:rsidP="00C70820"/>
    <w:p w14:paraId="6FBA6C46" w14:textId="77777777" w:rsidR="00C70820" w:rsidRDefault="00C70820" w:rsidP="00C70820">
      <w:pPr>
        <w:pStyle w:val="ListParagraph"/>
        <w:numPr>
          <w:ilvl w:val="0"/>
          <w:numId w:val="1"/>
        </w:numPr>
      </w:pPr>
      <w:r>
        <w:t>Remove plates from buffer and let cool for about 10 minutes prior to disassembly</w:t>
      </w:r>
    </w:p>
    <w:p w14:paraId="5DD8B9C8" w14:textId="77777777" w:rsidR="00C70820" w:rsidRDefault="00C70820" w:rsidP="00C70820"/>
    <w:p w14:paraId="5E5C0D57" w14:textId="77777777" w:rsidR="00C70820" w:rsidRDefault="00C70820" w:rsidP="00C70820">
      <w:pPr>
        <w:pStyle w:val="ListParagraph"/>
        <w:numPr>
          <w:ilvl w:val="0"/>
          <w:numId w:val="1"/>
        </w:numPr>
      </w:pPr>
      <w:r>
        <w:t>Stain gel</w:t>
      </w:r>
      <w:r w:rsidR="0089378B">
        <w:t xml:space="preserve"> with SYBR Gold or other appropriate nucleic acid dye</w:t>
      </w:r>
    </w:p>
    <w:p w14:paraId="0C789ABA" w14:textId="77777777" w:rsidR="0089378B" w:rsidRDefault="0089378B" w:rsidP="0089378B"/>
    <w:p w14:paraId="09D47610" w14:textId="77777777" w:rsidR="0089378B" w:rsidRDefault="0089378B" w:rsidP="00C70820">
      <w:pPr>
        <w:pStyle w:val="ListParagraph"/>
        <w:numPr>
          <w:ilvl w:val="0"/>
          <w:numId w:val="1"/>
        </w:numPr>
      </w:pPr>
      <w:r>
        <w:t>Cut out band of interest under UV</w:t>
      </w:r>
    </w:p>
    <w:p w14:paraId="36C208E6" w14:textId="77777777" w:rsidR="0089378B" w:rsidRDefault="0089378B" w:rsidP="0089378B"/>
    <w:p w14:paraId="4CDC252A" w14:textId="77777777" w:rsidR="0089378B" w:rsidRDefault="0089378B" w:rsidP="00C70820">
      <w:pPr>
        <w:pStyle w:val="ListParagraph"/>
        <w:numPr>
          <w:ilvl w:val="0"/>
          <w:numId w:val="1"/>
        </w:numPr>
      </w:pPr>
      <w:r>
        <w:t xml:space="preserve">Put gel slice in 1.5ml </w:t>
      </w:r>
      <w:proofErr w:type="spellStart"/>
      <w:r>
        <w:t>Eppendorf</w:t>
      </w:r>
      <w:proofErr w:type="spellEnd"/>
      <w:r>
        <w:t xml:space="preserve"> tube</w:t>
      </w:r>
    </w:p>
    <w:p w14:paraId="348A8C48" w14:textId="77777777" w:rsidR="0089378B" w:rsidRDefault="0089378B" w:rsidP="0089378B"/>
    <w:p w14:paraId="42347FB2" w14:textId="77777777" w:rsidR="0089378B" w:rsidRDefault="0089378B" w:rsidP="00C70820">
      <w:pPr>
        <w:pStyle w:val="ListParagraph"/>
        <w:numPr>
          <w:ilvl w:val="0"/>
          <w:numId w:val="1"/>
        </w:numPr>
      </w:pPr>
      <w:r>
        <w:t xml:space="preserve"> With 1ml pipette, take up 950ul of 0.3M </w:t>
      </w:r>
      <w:proofErr w:type="spellStart"/>
      <w:r>
        <w:t>NaCl</w:t>
      </w:r>
      <w:proofErr w:type="spellEnd"/>
      <w:r>
        <w:t xml:space="preserve"> (elution buffer), then draw up 50ul of air</w:t>
      </w:r>
    </w:p>
    <w:p w14:paraId="7313ABD3" w14:textId="77777777" w:rsidR="0089378B" w:rsidRDefault="0089378B" w:rsidP="0089378B"/>
    <w:p w14:paraId="54B3A786" w14:textId="77777777" w:rsidR="0089378B" w:rsidRDefault="0089378B" w:rsidP="00C70820">
      <w:pPr>
        <w:pStyle w:val="ListParagraph"/>
        <w:numPr>
          <w:ilvl w:val="0"/>
          <w:numId w:val="1"/>
        </w:numPr>
      </w:pPr>
      <w:r>
        <w:t xml:space="preserve"> In 1.5ml tube, crush gel slice with tip, expel elution buffer to unclog</w:t>
      </w:r>
    </w:p>
    <w:p w14:paraId="0B2EB2D9" w14:textId="77777777" w:rsidR="0089378B" w:rsidRDefault="0089378B" w:rsidP="0089378B"/>
    <w:p w14:paraId="198FE947" w14:textId="77777777" w:rsidR="0089378B" w:rsidRDefault="0089378B" w:rsidP="00C70820">
      <w:pPr>
        <w:pStyle w:val="ListParagraph"/>
        <w:numPr>
          <w:ilvl w:val="0"/>
          <w:numId w:val="1"/>
        </w:numPr>
      </w:pPr>
      <w:r>
        <w:t xml:space="preserve"> Rotate at 37C overnight</w:t>
      </w:r>
    </w:p>
    <w:p w14:paraId="40F51658" w14:textId="77777777" w:rsidR="00E70186" w:rsidRDefault="00E70186" w:rsidP="00E70186"/>
    <w:p w14:paraId="156707BC" w14:textId="77777777" w:rsidR="00E70186" w:rsidRDefault="00E70186" w:rsidP="00C70820">
      <w:pPr>
        <w:pStyle w:val="ListParagraph"/>
        <w:numPr>
          <w:ilvl w:val="0"/>
          <w:numId w:val="1"/>
        </w:numPr>
      </w:pPr>
      <w:r>
        <w:t xml:space="preserve"> Spin </w:t>
      </w:r>
      <w:r w:rsidR="00DE4538">
        <w:t>at top speed for 1 min at RT</w:t>
      </w:r>
    </w:p>
    <w:p w14:paraId="2CA08200" w14:textId="77777777" w:rsidR="00DE4538" w:rsidRDefault="00DE4538" w:rsidP="00DE4538"/>
    <w:p w14:paraId="24A81783" w14:textId="77777777" w:rsidR="00DE4538" w:rsidRDefault="00DE4538" w:rsidP="00C70820">
      <w:pPr>
        <w:pStyle w:val="ListParagraph"/>
        <w:numPr>
          <w:ilvl w:val="0"/>
          <w:numId w:val="1"/>
        </w:numPr>
      </w:pPr>
      <w:r>
        <w:t xml:space="preserve"> Remove elution buffer, place in new 1.5ml tube – be careful not to remove any of the crushed gel slice</w:t>
      </w:r>
    </w:p>
    <w:p w14:paraId="5F9ACA70" w14:textId="77777777" w:rsidR="00DE4538" w:rsidRDefault="00DE4538" w:rsidP="00DE4538"/>
    <w:p w14:paraId="50552053" w14:textId="77777777" w:rsidR="00DE4538" w:rsidRDefault="00DE4538" w:rsidP="00C70820">
      <w:pPr>
        <w:pStyle w:val="ListParagraph"/>
        <w:numPr>
          <w:ilvl w:val="0"/>
          <w:numId w:val="1"/>
        </w:numPr>
      </w:pPr>
      <w:r>
        <w:t xml:space="preserve"> Add 15-25ul of linearized acrylamide co-precipitant</w:t>
      </w:r>
    </w:p>
    <w:p w14:paraId="6CC5F0BC" w14:textId="77777777" w:rsidR="00DE4538" w:rsidRDefault="00DE4538" w:rsidP="00DE4538"/>
    <w:p w14:paraId="00B13B4F" w14:textId="77777777" w:rsidR="00DE4538" w:rsidRDefault="00DE4538" w:rsidP="00C70820">
      <w:pPr>
        <w:pStyle w:val="ListParagraph"/>
        <w:numPr>
          <w:ilvl w:val="0"/>
          <w:numId w:val="1"/>
        </w:numPr>
      </w:pPr>
      <w:r>
        <w:t xml:space="preserve"> Vortex, split sample to three 1.5ml tubes</w:t>
      </w:r>
    </w:p>
    <w:p w14:paraId="2A3D0577" w14:textId="77777777" w:rsidR="00DE4538" w:rsidRDefault="00DE4538" w:rsidP="00DE4538"/>
    <w:p w14:paraId="02076FD1" w14:textId="77777777" w:rsidR="00DE4538" w:rsidRDefault="00DE4538" w:rsidP="00C70820">
      <w:pPr>
        <w:pStyle w:val="ListParagraph"/>
        <w:numPr>
          <w:ilvl w:val="0"/>
          <w:numId w:val="1"/>
        </w:numPr>
      </w:pPr>
      <w:r>
        <w:t xml:space="preserve"> Add 1ml of 100% Ethanol to each, store at -80C for 1hour or -20C overnight</w:t>
      </w:r>
    </w:p>
    <w:p w14:paraId="72594BC6" w14:textId="77777777" w:rsidR="00DE4538" w:rsidRDefault="00DE4538" w:rsidP="00DE4538"/>
    <w:p w14:paraId="680FB551" w14:textId="1D079EFA" w:rsidR="00B64FCE" w:rsidRDefault="00DE4538" w:rsidP="00B64FCE">
      <w:pPr>
        <w:pStyle w:val="ListParagraph"/>
        <w:numPr>
          <w:ilvl w:val="0"/>
          <w:numId w:val="1"/>
        </w:numPr>
      </w:pPr>
      <w:r>
        <w:t xml:space="preserve"> Spin at top speed in cold room for 30 minutes</w:t>
      </w:r>
    </w:p>
    <w:p w14:paraId="06279D0D" w14:textId="77777777" w:rsidR="00B64FCE" w:rsidRDefault="00B64FCE" w:rsidP="00B64FCE">
      <w:pPr>
        <w:jc w:val="both"/>
      </w:pPr>
    </w:p>
    <w:p w14:paraId="01EB11FC" w14:textId="1CCCEEF2" w:rsidR="00B64FCE" w:rsidRDefault="00B64FCE" w:rsidP="00B64FCE">
      <w:pPr>
        <w:numPr>
          <w:ilvl w:val="0"/>
          <w:numId w:val="1"/>
        </w:numPr>
        <w:jc w:val="both"/>
      </w:pPr>
      <w:r>
        <w:t xml:space="preserve">Remove </w:t>
      </w:r>
      <w:proofErr w:type="spellStart"/>
      <w:r>
        <w:t>EtOH</w:t>
      </w:r>
      <w:proofErr w:type="spellEnd"/>
      <w:r>
        <w:t xml:space="preserve">, add 1ml 80% </w:t>
      </w:r>
      <w:proofErr w:type="spellStart"/>
      <w:r>
        <w:t>EtOH</w:t>
      </w:r>
      <w:proofErr w:type="spellEnd"/>
      <w:r>
        <w:t>, ice cold</w:t>
      </w:r>
    </w:p>
    <w:p w14:paraId="3C589847" w14:textId="77777777" w:rsidR="00B64FCE" w:rsidRDefault="00B64FCE" w:rsidP="00B64FCE">
      <w:pPr>
        <w:jc w:val="both"/>
      </w:pPr>
    </w:p>
    <w:p w14:paraId="76BF6548" w14:textId="55EC547A" w:rsidR="00DE4538" w:rsidRDefault="00B64FCE" w:rsidP="00B64FCE">
      <w:pPr>
        <w:numPr>
          <w:ilvl w:val="0"/>
          <w:numId w:val="1"/>
        </w:numPr>
        <w:jc w:val="both"/>
      </w:pPr>
      <w:r>
        <w:t xml:space="preserve">Remove all traces of 80% </w:t>
      </w:r>
      <w:proofErr w:type="spellStart"/>
      <w:r>
        <w:t>EtOH</w:t>
      </w:r>
      <w:proofErr w:type="spellEnd"/>
      <w:r>
        <w:t xml:space="preserve"> by pipetting and sequential spins</w:t>
      </w:r>
    </w:p>
    <w:p w14:paraId="21A3D249" w14:textId="77777777" w:rsidR="00B64FCE" w:rsidRDefault="00B64FCE" w:rsidP="00B64FCE">
      <w:pPr>
        <w:jc w:val="both"/>
      </w:pPr>
    </w:p>
    <w:p w14:paraId="279D6B8D" w14:textId="77777777" w:rsidR="00DE4538" w:rsidRDefault="00DE4538" w:rsidP="00B64FCE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spellStart"/>
      <w:r>
        <w:t>Resuspend</w:t>
      </w:r>
      <w:proofErr w:type="spellEnd"/>
      <w:r>
        <w:t xml:space="preserve"> RNA in appropriate buffer (water, annealing buffer)</w:t>
      </w:r>
    </w:p>
    <w:p w14:paraId="5D33C561" w14:textId="77777777" w:rsidR="00DE4538" w:rsidRDefault="00DE4538" w:rsidP="00B64FCE"/>
    <w:p w14:paraId="26280D2E" w14:textId="77777777" w:rsidR="00DE4538" w:rsidRDefault="00DE4538" w:rsidP="00B64FCE">
      <w:pPr>
        <w:pStyle w:val="ListParagraph"/>
        <w:numPr>
          <w:ilvl w:val="0"/>
          <w:numId w:val="1"/>
        </w:numPr>
      </w:pPr>
      <w:r>
        <w:t xml:space="preserve"> To anneal:</w:t>
      </w:r>
    </w:p>
    <w:p w14:paraId="698E699C" w14:textId="77777777" w:rsidR="00DE4538" w:rsidRDefault="00DE4538" w:rsidP="00B64FCE"/>
    <w:p w14:paraId="0105B950" w14:textId="77777777" w:rsidR="00322875" w:rsidRDefault="00DE4538" w:rsidP="00B64FCE">
      <w:pPr>
        <w:pStyle w:val="ListParagraph"/>
        <w:numPr>
          <w:ilvl w:val="1"/>
          <w:numId w:val="1"/>
        </w:numPr>
      </w:pPr>
      <w:r>
        <w:t xml:space="preserve">95 </w:t>
      </w:r>
      <w:r w:rsidR="00322875">
        <w:t xml:space="preserve">1 min </w:t>
      </w:r>
    </w:p>
    <w:p w14:paraId="38FD93EB" w14:textId="582A6F1A" w:rsidR="00DE4538" w:rsidRDefault="00322875" w:rsidP="00B64FCE">
      <w:pPr>
        <w:pStyle w:val="ListParagraph"/>
        <w:numPr>
          <w:ilvl w:val="1"/>
          <w:numId w:val="1"/>
        </w:numPr>
      </w:pPr>
      <w:r>
        <w:t>80 2</w:t>
      </w:r>
      <w:r w:rsidR="00DE4538">
        <w:t xml:space="preserve"> min</w:t>
      </w:r>
    </w:p>
    <w:p w14:paraId="732073A3" w14:textId="77777777" w:rsidR="00DE4538" w:rsidRDefault="00DE4538" w:rsidP="00B64FCE">
      <w:pPr>
        <w:pStyle w:val="ListParagraph"/>
        <w:numPr>
          <w:ilvl w:val="1"/>
          <w:numId w:val="1"/>
        </w:numPr>
      </w:pPr>
      <w:r>
        <w:t>65 5 min</w:t>
      </w:r>
    </w:p>
    <w:p w14:paraId="3F01292E" w14:textId="63ECD614" w:rsidR="00DE4538" w:rsidRDefault="00DE4538" w:rsidP="00B64FCE">
      <w:pPr>
        <w:pStyle w:val="ListParagraph"/>
        <w:numPr>
          <w:ilvl w:val="1"/>
          <w:numId w:val="1"/>
        </w:numPr>
      </w:pPr>
      <w:r>
        <w:t>4</w:t>
      </w:r>
      <w:r w:rsidR="000C1D03">
        <w:t>5</w:t>
      </w:r>
      <w:r>
        <w:t xml:space="preserve"> 5 min</w:t>
      </w:r>
    </w:p>
    <w:p w14:paraId="5A0F4FB2" w14:textId="18713E4D" w:rsidR="000C1D03" w:rsidRDefault="000C1D03" w:rsidP="00B64FCE">
      <w:pPr>
        <w:pStyle w:val="ListParagraph"/>
        <w:numPr>
          <w:ilvl w:val="1"/>
          <w:numId w:val="1"/>
        </w:numPr>
      </w:pPr>
      <w:r>
        <w:t>Let cool slowly to room temp</w:t>
      </w:r>
    </w:p>
    <w:p w14:paraId="2A959205" w14:textId="77777777" w:rsidR="00DE4538" w:rsidRDefault="00DE4538" w:rsidP="00B64FCE"/>
    <w:p w14:paraId="470F8828" w14:textId="77777777" w:rsidR="00DE4538" w:rsidRDefault="00DE4538" w:rsidP="00B64FCE"/>
    <w:p w14:paraId="785545E7" w14:textId="77777777" w:rsidR="00C70820" w:rsidRDefault="00C70820" w:rsidP="00B64FCE"/>
    <w:p w14:paraId="7A67B376" w14:textId="77777777" w:rsidR="00C70820" w:rsidRDefault="00C70820" w:rsidP="00B64FCE"/>
    <w:p w14:paraId="775CC281" w14:textId="77777777" w:rsidR="00C70820" w:rsidRDefault="00C70820" w:rsidP="00B64FCE"/>
    <w:p w14:paraId="3C9ECCD1" w14:textId="77777777" w:rsidR="0061624C" w:rsidRPr="00C70820" w:rsidRDefault="0061624C">
      <w:pPr>
        <w:rPr>
          <w:b/>
        </w:rPr>
      </w:pPr>
      <w:r w:rsidRPr="00C70820">
        <w:rPr>
          <w:b/>
        </w:rPr>
        <w:t xml:space="preserve">2X Loading </w:t>
      </w:r>
      <w:r w:rsidR="00C70820" w:rsidRPr="00C70820">
        <w:rPr>
          <w:b/>
        </w:rPr>
        <w:t>Dye</w:t>
      </w:r>
      <w:r w:rsidRPr="00C70820">
        <w:rPr>
          <w:b/>
        </w:rPr>
        <w:t>:</w:t>
      </w:r>
    </w:p>
    <w:p w14:paraId="332454CE" w14:textId="77777777" w:rsidR="0061624C" w:rsidRDefault="0061624C">
      <w:r>
        <w:t xml:space="preserve">95% </w:t>
      </w:r>
      <w:proofErr w:type="spellStart"/>
      <w:r>
        <w:t>Formamide</w:t>
      </w:r>
      <w:proofErr w:type="spellEnd"/>
    </w:p>
    <w:p w14:paraId="13D62560" w14:textId="77777777" w:rsidR="0061624C" w:rsidRDefault="0061624C">
      <w:r>
        <w:t xml:space="preserve">18 </w:t>
      </w:r>
      <w:proofErr w:type="spellStart"/>
      <w:r>
        <w:t>mM</w:t>
      </w:r>
      <w:proofErr w:type="spellEnd"/>
      <w:r>
        <w:t xml:space="preserve"> EDTA</w:t>
      </w:r>
    </w:p>
    <w:p w14:paraId="196492BE" w14:textId="77777777" w:rsidR="0061624C" w:rsidRDefault="0061624C">
      <w:r>
        <w:t>0.025% SDS,</w:t>
      </w:r>
    </w:p>
    <w:p w14:paraId="425E45B6" w14:textId="77777777" w:rsidR="0061624C" w:rsidRDefault="0061624C">
      <w:r>
        <w:t xml:space="preserve">Xylene </w:t>
      </w:r>
      <w:proofErr w:type="spellStart"/>
      <w:r>
        <w:t>Cyanol</w:t>
      </w:r>
      <w:proofErr w:type="spellEnd"/>
    </w:p>
    <w:p w14:paraId="35A523EB" w14:textId="77777777" w:rsidR="00791D8E" w:rsidRDefault="0061624C">
      <w:proofErr w:type="spellStart"/>
      <w:r w:rsidRPr="0061624C">
        <w:t>Bromophenol</w:t>
      </w:r>
      <w:proofErr w:type="spellEnd"/>
      <w:r w:rsidRPr="0061624C">
        <w:t xml:space="preserve"> Blue</w:t>
      </w:r>
    </w:p>
    <w:p w14:paraId="1B5FCF2E" w14:textId="77777777" w:rsidR="00C70820" w:rsidRDefault="00C70820"/>
    <w:p w14:paraId="459BE543" w14:textId="77777777" w:rsidR="00C70820" w:rsidRDefault="00C70820" w:rsidP="00C70820">
      <w:pPr>
        <w:rPr>
          <w:b/>
        </w:rPr>
      </w:pPr>
      <w:r>
        <w:rPr>
          <w:b/>
        </w:rPr>
        <w:t>10X TBE 1 liter:</w:t>
      </w:r>
    </w:p>
    <w:p w14:paraId="08B7151C" w14:textId="77777777" w:rsidR="00C70820" w:rsidRDefault="00C70820" w:rsidP="00C70820">
      <w:r>
        <w:t xml:space="preserve">108g </w:t>
      </w:r>
      <w:proofErr w:type="spellStart"/>
      <w:r>
        <w:t>tris</w:t>
      </w:r>
      <w:proofErr w:type="spellEnd"/>
      <w:r>
        <w:t xml:space="preserve"> base</w:t>
      </w:r>
    </w:p>
    <w:p w14:paraId="72B17782" w14:textId="77777777" w:rsidR="00C70820" w:rsidRDefault="00C70820" w:rsidP="00C70820">
      <w:r>
        <w:t>55 g boric acid</w:t>
      </w:r>
    </w:p>
    <w:p w14:paraId="1D42BA1A" w14:textId="77777777" w:rsidR="00C70820" w:rsidRDefault="00C70820" w:rsidP="00C70820">
      <w:r>
        <w:t>40ml 0.5M EDTA pH8</w:t>
      </w:r>
    </w:p>
    <w:p w14:paraId="23EA454C" w14:textId="77777777" w:rsidR="00DE4538" w:rsidRDefault="00DE4538" w:rsidP="00C70820"/>
    <w:p w14:paraId="6D7143E2" w14:textId="77777777" w:rsidR="00DE4538" w:rsidRPr="00DE4538" w:rsidRDefault="00DE4538" w:rsidP="00C70820">
      <w:pPr>
        <w:rPr>
          <w:b/>
        </w:rPr>
      </w:pPr>
      <w:r w:rsidRPr="00DE4538">
        <w:rPr>
          <w:b/>
        </w:rPr>
        <w:t xml:space="preserve">1X </w:t>
      </w:r>
      <w:r>
        <w:rPr>
          <w:b/>
        </w:rPr>
        <w:t>Annealing</w:t>
      </w:r>
      <w:r w:rsidRPr="00DE4538">
        <w:rPr>
          <w:b/>
        </w:rPr>
        <w:t xml:space="preserve"> buffer:</w:t>
      </w:r>
    </w:p>
    <w:p w14:paraId="2D4615B0" w14:textId="77777777" w:rsidR="00DE4538" w:rsidRDefault="00DE4538" w:rsidP="00DE4538">
      <w:r>
        <w:t>50mM HEPES 7.5</w:t>
      </w:r>
    </w:p>
    <w:p w14:paraId="74BAB9A8" w14:textId="77777777" w:rsidR="00DE4538" w:rsidRPr="00177BA6" w:rsidRDefault="00DE4538" w:rsidP="00DE4538">
      <w:r w:rsidRPr="00177BA6">
        <w:t xml:space="preserve">100mM </w:t>
      </w:r>
      <w:proofErr w:type="spellStart"/>
      <w:r w:rsidRPr="00177BA6">
        <w:t>NaCl</w:t>
      </w:r>
      <w:proofErr w:type="spellEnd"/>
    </w:p>
    <w:p w14:paraId="3A714F21" w14:textId="77777777" w:rsidR="00DE4538" w:rsidRPr="00177BA6" w:rsidRDefault="00DE4538" w:rsidP="00DE4538">
      <w:r w:rsidRPr="00177BA6">
        <w:t>5mM EDTA</w:t>
      </w:r>
    </w:p>
    <w:p w14:paraId="27F56A73" w14:textId="77777777" w:rsidR="00DE4538" w:rsidRDefault="00DE4538" w:rsidP="00DE4538"/>
    <w:p w14:paraId="67A619C9" w14:textId="77777777" w:rsidR="00E86228" w:rsidRPr="00E86228" w:rsidRDefault="00E86228" w:rsidP="00E86228">
      <w:pPr>
        <w:rPr>
          <w:b/>
        </w:rPr>
      </w:pPr>
      <w:r w:rsidRPr="00E86228">
        <w:rPr>
          <w:b/>
        </w:rPr>
        <w:t>50 ml 1X annealing buffer:</w:t>
      </w:r>
    </w:p>
    <w:p w14:paraId="6A38193F" w14:textId="77777777" w:rsidR="00E86228" w:rsidRDefault="00E86228" w:rsidP="00E86228">
      <w:r>
        <w:tab/>
        <w:t>5ml 500mM HEPES 7.5</w:t>
      </w:r>
    </w:p>
    <w:p w14:paraId="052D6EF1" w14:textId="77777777" w:rsidR="00E86228" w:rsidRDefault="00E86228" w:rsidP="00E86228">
      <w:r>
        <w:tab/>
        <w:t xml:space="preserve">1ml 5M </w:t>
      </w:r>
      <w:proofErr w:type="spellStart"/>
      <w:r>
        <w:t>NaCl</w:t>
      </w:r>
      <w:proofErr w:type="spellEnd"/>
    </w:p>
    <w:p w14:paraId="3B05B9FD" w14:textId="77777777" w:rsidR="00E86228" w:rsidRDefault="00E86228" w:rsidP="00E86228">
      <w:r>
        <w:tab/>
        <w:t>0.5ml 0.5M EDTA</w:t>
      </w:r>
    </w:p>
    <w:p w14:paraId="65BCFFB7" w14:textId="77777777" w:rsidR="00E86228" w:rsidRDefault="00E86228" w:rsidP="00E86228">
      <w:r>
        <w:tab/>
        <w:t>43.5ml H20</w:t>
      </w:r>
    </w:p>
    <w:p w14:paraId="1EAB0366" w14:textId="77777777" w:rsidR="00E86228" w:rsidRDefault="00E86228" w:rsidP="00E86228"/>
    <w:p w14:paraId="181EE0C4" w14:textId="17AD215D" w:rsidR="00E86228" w:rsidRPr="00177BA6" w:rsidRDefault="00E86228" w:rsidP="00E86228"/>
    <w:p w14:paraId="17F080F0" w14:textId="77777777" w:rsidR="00DE4538" w:rsidRPr="00177BA6" w:rsidRDefault="00DE4538" w:rsidP="00DE4538"/>
    <w:p w14:paraId="663423DD" w14:textId="77777777" w:rsidR="00C70820" w:rsidRDefault="00C70820"/>
    <w:sectPr w:rsidR="00C70820" w:rsidSect="00E309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8C1"/>
    <w:multiLevelType w:val="hybridMultilevel"/>
    <w:tmpl w:val="4DCAC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2BBB"/>
    <w:multiLevelType w:val="hybridMultilevel"/>
    <w:tmpl w:val="8E64232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4C"/>
    <w:rsid w:val="00024086"/>
    <w:rsid w:val="000C1D03"/>
    <w:rsid w:val="00322875"/>
    <w:rsid w:val="003E1B17"/>
    <w:rsid w:val="0061624C"/>
    <w:rsid w:val="00641F4B"/>
    <w:rsid w:val="00791D8E"/>
    <w:rsid w:val="0089378B"/>
    <w:rsid w:val="00AE0B43"/>
    <w:rsid w:val="00B64FCE"/>
    <w:rsid w:val="00C70820"/>
    <w:rsid w:val="00DE4538"/>
    <w:rsid w:val="00E309FD"/>
    <w:rsid w:val="00E70186"/>
    <w:rsid w:val="00E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85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1579</Characters>
  <Application>Microsoft Macintosh Word</Application>
  <DocSecurity>0</DocSecurity>
  <Lines>13</Lines>
  <Paragraphs>3</Paragraphs>
  <ScaleCrop>false</ScaleCrop>
  <Company>Pharmacology, UNC Med School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dc:description/>
  <cp:lastModifiedBy>Mauro Calabrese</cp:lastModifiedBy>
  <cp:revision>5</cp:revision>
  <cp:lastPrinted>2014-06-27T18:25:00Z</cp:lastPrinted>
  <dcterms:created xsi:type="dcterms:W3CDTF">2014-06-27T18:24:00Z</dcterms:created>
  <dcterms:modified xsi:type="dcterms:W3CDTF">2014-07-29T20:33:00Z</dcterms:modified>
</cp:coreProperties>
</file>