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F879BE" w:rsidRPr="00344326" w14:paraId="1BE10102" w14:textId="77777777" w:rsidTr="00F879BE">
        <w:trPr>
          <w:trHeight w:val="375"/>
        </w:trPr>
        <w:tc>
          <w:tcPr>
            <w:tcW w:w="14071" w:type="dxa"/>
            <w:gridSpan w:val="9"/>
            <w:tcBorders>
              <w:top w:val="nil"/>
              <w:left w:val="nil"/>
              <w:bottom w:val="nil"/>
              <w:right w:val="nil"/>
            </w:tcBorders>
            <w:shd w:val="clear" w:color="000000" w:fill="FFFFFF"/>
            <w:noWrap/>
            <w:vAlign w:val="center"/>
            <w:hideMark/>
          </w:tcPr>
          <w:p w14:paraId="133A806E" w14:textId="2AF301D3" w:rsidR="00867DBE" w:rsidRDefault="00867DBE" w:rsidP="00867DBE">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University of North Carolina School of Medicine</w:t>
            </w:r>
          </w:p>
          <w:p w14:paraId="37B18E15" w14:textId="4799C6BB" w:rsidR="00867DBE" w:rsidRDefault="00867DBE" w:rsidP="00867DBE">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Clinical Psychology </w:t>
            </w:r>
            <w:r w:rsidR="00F879BE" w:rsidRPr="00344326">
              <w:rPr>
                <w:rFonts w:ascii="Times New Roman" w:eastAsia="Times New Roman" w:hAnsi="Times New Roman" w:cs="Times New Roman"/>
                <w:b/>
                <w:bCs/>
                <w:sz w:val="28"/>
                <w:szCs w:val="28"/>
              </w:rPr>
              <w:t>Internship</w:t>
            </w:r>
          </w:p>
          <w:p w14:paraId="29D9FE06" w14:textId="77777777" w:rsidR="00867DBE" w:rsidRDefault="00867DBE" w:rsidP="00F879BE">
            <w:pPr>
              <w:spacing w:after="0" w:line="240" w:lineRule="auto"/>
              <w:rPr>
                <w:rFonts w:ascii="Times New Roman" w:eastAsia="Times New Roman" w:hAnsi="Times New Roman" w:cs="Times New Roman"/>
                <w:b/>
                <w:bCs/>
                <w:sz w:val="28"/>
                <w:szCs w:val="28"/>
              </w:rPr>
            </w:pPr>
          </w:p>
          <w:p w14:paraId="2FBA5F26" w14:textId="491B4EF9" w:rsidR="00F879BE" w:rsidRPr="00344326" w:rsidRDefault="00F879BE" w:rsidP="00F879BE">
            <w:pPr>
              <w:spacing w:after="0" w:line="240" w:lineRule="auto"/>
              <w:rPr>
                <w:rFonts w:ascii="Times New Roman" w:eastAsia="Times New Roman" w:hAnsi="Times New Roman" w:cs="Times New Roman"/>
                <w:b/>
                <w:bCs/>
                <w:sz w:val="28"/>
                <w:szCs w:val="28"/>
              </w:rPr>
            </w:pPr>
            <w:r w:rsidRPr="00344326">
              <w:rPr>
                <w:rFonts w:ascii="Times New Roman" w:eastAsia="Times New Roman" w:hAnsi="Times New Roman" w:cs="Times New Roman"/>
                <w:b/>
                <w:bCs/>
                <w:sz w:val="28"/>
                <w:szCs w:val="28"/>
              </w:rPr>
              <w:t>Program Admissions</w:t>
            </w:r>
          </w:p>
        </w:tc>
      </w:tr>
      <w:tr w:rsidR="00F879BE" w:rsidRPr="00344326" w14:paraId="33528444" w14:textId="77777777" w:rsidTr="00F879BE">
        <w:trPr>
          <w:trHeight w:val="390"/>
        </w:trPr>
        <w:tc>
          <w:tcPr>
            <w:tcW w:w="9540" w:type="dxa"/>
            <w:tcBorders>
              <w:top w:val="nil"/>
              <w:left w:val="nil"/>
              <w:bottom w:val="single" w:sz="8" w:space="0" w:color="auto"/>
              <w:right w:val="nil"/>
            </w:tcBorders>
            <w:shd w:val="clear" w:color="000000" w:fill="FFFFFF"/>
            <w:noWrap/>
            <w:vAlign w:val="center"/>
            <w:hideMark/>
          </w:tcPr>
          <w:p w14:paraId="21F07927" w14:textId="08ABCE87" w:rsidR="00F879BE" w:rsidRPr="00344326" w:rsidRDefault="00F879BE" w:rsidP="00F879BE">
            <w:pPr>
              <w:spacing w:after="0" w:line="240" w:lineRule="auto"/>
              <w:rPr>
                <w:rFonts w:ascii="Times New Roman" w:eastAsia="Times New Roman" w:hAnsi="Times New Roman" w:cs="Times New Roman"/>
                <w:b/>
                <w:bCs/>
                <w:sz w:val="24"/>
                <w:szCs w:val="24"/>
              </w:rPr>
            </w:pPr>
            <w:r w:rsidRPr="00344326">
              <w:rPr>
                <w:rFonts w:ascii="Times New Roman" w:eastAsia="Times New Roman" w:hAnsi="Times New Roman" w:cs="Times New Roman"/>
                <w:b/>
                <w:bCs/>
                <w:sz w:val="24"/>
                <w:szCs w:val="24"/>
              </w:rPr>
              <w:t xml:space="preserve">Program Tables </w:t>
            </w:r>
            <w:r w:rsidR="0033179C">
              <w:rPr>
                <w:rFonts w:ascii="Times New Roman" w:eastAsia="Times New Roman" w:hAnsi="Times New Roman" w:cs="Times New Roman"/>
                <w:b/>
                <w:bCs/>
                <w:sz w:val="24"/>
                <w:szCs w:val="24"/>
              </w:rPr>
              <w:t>U</w:t>
            </w:r>
            <w:r w:rsidRPr="00344326">
              <w:rPr>
                <w:rFonts w:ascii="Times New Roman" w:eastAsia="Times New Roman" w:hAnsi="Times New Roman" w:cs="Times New Roman"/>
                <w:b/>
                <w:bCs/>
                <w:sz w:val="24"/>
                <w:szCs w:val="24"/>
              </w:rPr>
              <w:t xml:space="preserve">pdated:  </w:t>
            </w:r>
            <w:r w:rsidR="00C1173A" w:rsidRPr="00344326">
              <w:rPr>
                <w:rFonts w:ascii="Times New Roman" w:eastAsia="Times New Roman" w:hAnsi="Times New Roman" w:cs="Times New Roman"/>
                <w:bCs/>
                <w:sz w:val="24"/>
                <w:szCs w:val="24"/>
              </w:rPr>
              <w:t xml:space="preserve">September </w:t>
            </w:r>
            <w:r w:rsidR="00C57D1C">
              <w:rPr>
                <w:rFonts w:ascii="Times New Roman" w:eastAsia="Times New Roman" w:hAnsi="Times New Roman" w:cs="Times New Roman"/>
                <w:bCs/>
                <w:sz w:val="24"/>
                <w:szCs w:val="24"/>
              </w:rPr>
              <w:t>14</w:t>
            </w:r>
            <w:r w:rsidR="00C1173A" w:rsidRPr="00344326">
              <w:rPr>
                <w:rFonts w:ascii="Times New Roman" w:eastAsia="Times New Roman" w:hAnsi="Times New Roman" w:cs="Times New Roman"/>
                <w:bCs/>
                <w:sz w:val="24"/>
                <w:szCs w:val="24"/>
              </w:rPr>
              <w:t>, 20</w:t>
            </w:r>
            <w:r w:rsidR="00C57D1C">
              <w:rPr>
                <w:rFonts w:ascii="Times New Roman" w:eastAsia="Times New Roman" w:hAnsi="Times New Roman" w:cs="Times New Roman"/>
                <w:bCs/>
                <w:sz w:val="24"/>
                <w:szCs w:val="24"/>
              </w:rPr>
              <w:t>20</w:t>
            </w:r>
          </w:p>
        </w:tc>
        <w:tc>
          <w:tcPr>
            <w:tcW w:w="1010" w:type="dxa"/>
            <w:tcBorders>
              <w:top w:val="nil"/>
              <w:left w:val="nil"/>
              <w:bottom w:val="nil"/>
              <w:right w:val="nil"/>
            </w:tcBorders>
            <w:shd w:val="clear" w:color="000000" w:fill="FFFFFF"/>
            <w:noWrap/>
            <w:vAlign w:val="center"/>
            <w:hideMark/>
          </w:tcPr>
          <w:p w14:paraId="21649553" w14:textId="77777777" w:rsidR="00F879BE" w:rsidRPr="00344326" w:rsidRDefault="00F879BE" w:rsidP="00F879BE">
            <w:pPr>
              <w:spacing w:after="0" w:line="240" w:lineRule="auto"/>
              <w:rPr>
                <w:rFonts w:ascii="Times New Roman" w:eastAsia="Times New Roman" w:hAnsi="Times New Roman" w:cs="Times New Roman"/>
                <w:b/>
                <w:bCs/>
                <w:sz w:val="28"/>
                <w:szCs w:val="28"/>
              </w:rPr>
            </w:pPr>
            <w:r w:rsidRPr="00344326">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2AC167EC" w14:textId="77777777" w:rsidR="00F879BE" w:rsidRPr="00344326" w:rsidRDefault="00F879BE" w:rsidP="00F879BE">
            <w:pPr>
              <w:spacing w:after="0" w:line="240" w:lineRule="auto"/>
              <w:rPr>
                <w:rFonts w:ascii="Times New Roman" w:eastAsia="Times New Roman" w:hAnsi="Times New Roman" w:cs="Times New Roman"/>
                <w:b/>
                <w:bCs/>
                <w:sz w:val="28"/>
                <w:szCs w:val="28"/>
              </w:rPr>
            </w:pPr>
            <w:r w:rsidRPr="00344326">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8BC893F" w14:textId="77777777" w:rsidR="00F879BE" w:rsidRPr="00344326" w:rsidRDefault="00F879BE" w:rsidP="00F879BE">
            <w:pPr>
              <w:spacing w:after="0" w:line="240" w:lineRule="auto"/>
              <w:rPr>
                <w:rFonts w:ascii="Times New Roman" w:eastAsia="Times New Roman" w:hAnsi="Times New Roman" w:cs="Times New Roman"/>
                <w:b/>
                <w:bCs/>
                <w:sz w:val="28"/>
                <w:szCs w:val="28"/>
              </w:rPr>
            </w:pPr>
            <w:r w:rsidRPr="00344326">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3EA1EC9" w14:textId="77777777" w:rsidR="00F879BE" w:rsidRPr="00344326" w:rsidRDefault="00F879BE" w:rsidP="00F879BE">
            <w:pPr>
              <w:spacing w:after="0" w:line="240" w:lineRule="auto"/>
              <w:rPr>
                <w:rFonts w:ascii="Times New Roman" w:eastAsia="Times New Roman" w:hAnsi="Times New Roman" w:cs="Times New Roman"/>
                <w:b/>
                <w:bCs/>
                <w:sz w:val="28"/>
                <w:szCs w:val="28"/>
              </w:rPr>
            </w:pPr>
            <w:r w:rsidRPr="00344326">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7ABEA3F" w14:textId="77777777" w:rsidR="00F879BE" w:rsidRPr="00344326" w:rsidRDefault="00F879BE" w:rsidP="00F879BE">
            <w:pPr>
              <w:spacing w:after="0" w:line="240" w:lineRule="auto"/>
              <w:rPr>
                <w:rFonts w:ascii="Times New Roman" w:eastAsia="Times New Roman" w:hAnsi="Times New Roman" w:cs="Times New Roman"/>
                <w:b/>
                <w:bCs/>
                <w:sz w:val="28"/>
                <w:szCs w:val="28"/>
              </w:rPr>
            </w:pPr>
            <w:r w:rsidRPr="00344326">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79465BEF" w14:textId="77777777" w:rsidR="00F879BE" w:rsidRPr="00344326" w:rsidRDefault="00F879BE" w:rsidP="00F879BE">
            <w:pPr>
              <w:spacing w:after="0" w:line="240" w:lineRule="auto"/>
              <w:rPr>
                <w:rFonts w:ascii="Times New Roman" w:eastAsia="Times New Roman" w:hAnsi="Times New Roman" w:cs="Times New Roman"/>
                <w:b/>
                <w:bCs/>
                <w:sz w:val="28"/>
                <w:szCs w:val="28"/>
              </w:rPr>
            </w:pPr>
            <w:r w:rsidRPr="00344326">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1B41D2FE" w14:textId="77777777" w:rsidR="00F879BE" w:rsidRPr="00344326" w:rsidRDefault="00F879BE" w:rsidP="00F879BE">
            <w:pPr>
              <w:spacing w:after="0" w:line="240" w:lineRule="auto"/>
              <w:rPr>
                <w:rFonts w:ascii="Times New Roman" w:eastAsia="Times New Roman" w:hAnsi="Times New Roman" w:cs="Times New Roman"/>
                <w:b/>
                <w:bCs/>
                <w:sz w:val="28"/>
                <w:szCs w:val="28"/>
              </w:rPr>
            </w:pPr>
            <w:r w:rsidRPr="00344326">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474814CB" w14:textId="77777777" w:rsidR="00F879BE" w:rsidRPr="00344326" w:rsidRDefault="00F879BE" w:rsidP="00F879BE">
            <w:pPr>
              <w:spacing w:after="0" w:line="240" w:lineRule="auto"/>
              <w:rPr>
                <w:rFonts w:ascii="Times New Roman" w:eastAsia="Times New Roman" w:hAnsi="Times New Roman" w:cs="Times New Roman"/>
                <w:b/>
                <w:bCs/>
                <w:sz w:val="28"/>
                <w:szCs w:val="28"/>
              </w:rPr>
            </w:pPr>
            <w:r w:rsidRPr="00344326">
              <w:rPr>
                <w:rFonts w:ascii="Times New Roman" w:eastAsia="Times New Roman" w:hAnsi="Times New Roman" w:cs="Times New Roman"/>
                <w:b/>
                <w:bCs/>
                <w:sz w:val="28"/>
                <w:szCs w:val="28"/>
              </w:rPr>
              <w:t> </w:t>
            </w:r>
          </w:p>
        </w:tc>
      </w:tr>
      <w:tr w:rsidR="00F879BE" w:rsidRPr="00344326" w14:paraId="6AA99D23" w14:textId="77777777" w:rsidTr="00F879BE">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7FA8FA58" w14:textId="77777777" w:rsidR="00F879BE" w:rsidRPr="00344326" w:rsidRDefault="00F879BE" w:rsidP="00F879BE">
            <w:pPr>
              <w:spacing w:after="0" w:line="240" w:lineRule="auto"/>
              <w:rPr>
                <w:rFonts w:ascii="Calibri" w:eastAsia="Times New Roman" w:hAnsi="Calibri" w:cs="Times New Roman"/>
                <w:b/>
                <w:bCs/>
              </w:rPr>
            </w:pPr>
            <w:r w:rsidRPr="00344326">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1098F36A" w14:textId="77777777" w:rsidR="00F879BE" w:rsidRPr="00344326" w:rsidRDefault="00F879BE" w:rsidP="00F879BE">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6BEDD48"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C00B3"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F3C24B"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571AD69"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1659C8"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7F0FD2"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8EADAD" w14:textId="77777777" w:rsidR="00F879BE" w:rsidRPr="00344326" w:rsidRDefault="00F879BE" w:rsidP="00F879BE">
            <w:pPr>
              <w:spacing w:after="0" w:line="240" w:lineRule="auto"/>
              <w:rPr>
                <w:rFonts w:ascii="Times New Roman" w:eastAsia="Times New Roman" w:hAnsi="Times New Roman" w:cs="Times New Roman"/>
                <w:sz w:val="20"/>
                <w:szCs w:val="20"/>
              </w:rPr>
            </w:pPr>
          </w:p>
        </w:tc>
      </w:tr>
      <w:tr w:rsidR="00F879BE" w:rsidRPr="00344326" w14:paraId="0A781ED2" w14:textId="77777777" w:rsidTr="00F879BE">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58D08B7E" w14:textId="77777777" w:rsidR="00C1173A" w:rsidRPr="00344326" w:rsidRDefault="00F879BE" w:rsidP="00C1173A">
            <w:pPr>
              <w:spacing w:after="0" w:line="240" w:lineRule="auto"/>
              <w:rPr>
                <w:rFonts w:ascii="Calibri" w:eastAsia="Times New Roman" w:hAnsi="Calibri" w:cs="Times New Roman"/>
                <w:b/>
                <w:bCs/>
              </w:rPr>
            </w:pPr>
            <w:r w:rsidRPr="00344326">
              <w:rPr>
                <w:rFonts w:ascii="Calibri" w:eastAsia="Times New Roman" w:hAnsi="Calibri" w:cs="Times New Roman"/>
                <w:b/>
                <w:bCs/>
              </w:rPr>
              <w:t> </w:t>
            </w:r>
          </w:p>
          <w:p w14:paraId="4419F3CA" w14:textId="6EA55C3D" w:rsidR="00C1173A" w:rsidRPr="00344326" w:rsidRDefault="00C1173A" w:rsidP="00C1173A">
            <w:pPr>
              <w:spacing w:after="0" w:line="240" w:lineRule="auto"/>
              <w:rPr>
                <w:rFonts w:ascii="Times New Roman" w:eastAsia="Times New Roman" w:hAnsi="Times New Roman" w:cs="Times New Roman"/>
                <w:bCs/>
                <w:sz w:val="24"/>
              </w:rPr>
            </w:pPr>
            <w:r w:rsidRPr="00344326">
              <w:rPr>
                <w:rFonts w:ascii="Times New Roman" w:eastAsia="Times New Roman" w:hAnsi="Times New Roman" w:cs="Times New Roman"/>
                <w:bCs/>
                <w:sz w:val="24"/>
              </w:rPr>
              <w:t xml:space="preserve">Applicants must be from APA- or CPA-accredited programs.  The Behavioral Medicine, Clinical Forensic, Clinical Child-Pediatric, and Women’s Mental Health positions are limited to students who are degree candidates in clinical psychology programs.  The TEACCH, CIDD and Clinical Child-Community positions do not have this restriction.  </w:t>
            </w:r>
          </w:p>
          <w:p w14:paraId="32AA59A3" w14:textId="77777777" w:rsidR="00C1173A" w:rsidRPr="00344326" w:rsidRDefault="00C1173A" w:rsidP="00C1173A">
            <w:pPr>
              <w:spacing w:after="0" w:line="240" w:lineRule="auto"/>
              <w:rPr>
                <w:rFonts w:ascii="Times New Roman" w:eastAsia="Times New Roman" w:hAnsi="Times New Roman" w:cs="Times New Roman"/>
                <w:bCs/>
                <w:sz w:val="24"/>
              </w:rPr>
            </w:pPr>
          </w:p>
          <w:p w14:paraId="4C3D801B" w14:textId="77777777" w:rsidR="00C1173A" w:rsidRPr="00344326" w:rsidRDefault="00C1173A" w:rsidP="00C1173A">
            <w:pPr>
              <w:spacing w:after="0" w:line="240" w:lineRule="auto"/>
              <w:rPr>
                <w:rFonts w:ascii="Times New Roman" w:eastAsia="Times New Roman" w:hAnsi="Times New Roman" w:cs="Times New Roman"/>
                <w:bCs/>
                <w:sz w:val="24"/>
              </w:rPr>
            </w:pPr>
            <w:r w:rsidRPr="00344326">
              <w:rPr>
                <w:rFonts w:ascii="Times New Roman" w:eastAsia="Times New Roman" w:hAnsi="Times New Roman" w:cs="Times New Roman"/>
                <w:bCs/>
                <w:sz w:val="24"/>
              </w:rPr>
              <w:t>Applicants must have completed at least three years of graduate training.  Comprehensive exams must have been passed by the application deadline, and the dissertation proposal passed by the start of the internship.</w:t>
            </w:r>
          </w:p>
          <w:p w14:paraId="6E6866FE" w14:textId="77777777" w:rsidR="00C1173A" w:rsidRPr="00344326" w:rsidRDefault="00C1173A" w:rsidP="00C1173A">
            <w:pPr>
              <w:spacing w:after="0" w:line="240" w:lineRule="auto"/>
              <w:rPr>
                <w:rFonts w:ascii="Times New Roman" w:eastAsia="Times New Roman" w:hAnsi="Times New Roman" w:cs="Times New Roman"/>
                <w:b/>
                <w:bCs/>
                <w:sz w:val="24"/>
              </w:rPr>
            </w:pPr>
          </w:p>
          <w:p w14:paraId="07FE3903" w14:textId="7169CDEB" w:rsidR="00F879BE" w:rsidRPr="00344326" w:rsidRDefault="00C1173A" w:rsidP="00867DBE">
            <w:pPr>
              <w:spacing w:after="0" w:line="240" w:lineRule="auto"/>
              <w:rPr>
                <w:rFonts w:ascii="Calibri" w:eastAsia="Times New Roman" w:hAnsi="Calibri" w:cs="Times New Roman"/>
                <w:b/>
                <w:bCs/>
              </w:rPr>
            </w:pPr>
            <w:r w:rsidRPr="00344326">
              <w:rPr>
                <w:rFonts w:ascii="Times New Roman" w:eastAsia="Times New Roman" w:hAnsi="Times New Roman" w:cs="Times New Roman"/>
                <w:b/>
                <w:bCs/>
                <w:sz w:val="24"/>
              </w:rPr>
              <w:t>Additional eligibility restrictions for the Clinical Forensic positions are described under Special Considerations in Selections, as detailed in the Brochure.</w:t>
            </w:r>
          </w:p>
        </w:tc>
        <w:tc>
          <w:tcPr>
            <w:tcW w:w="1010" w:type="dxa"/>
            <w:tcBorders>
              <w:top w:val="nil"/>
              <w:left w:val="nil"/>
              <w:bottom w:val="nil"/>
              <w:right w:val="nil"/>
            </w:tcBorders>
            <w:shd w:val="clear" w:color="auto" w:fill="auto"/>
            <w:vAlign w:val="bottom"/>
            <w:hideMark/>
          </w:tcPr>
          <w:p w14:paraId="3EDDCDC7" w14:textId="77777777" w:rsidR="00F879BE" w:rsidRPr="00344326" w:rsidRDefault="00F879BE" w:rsidP="00F879BE">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344326" w:rsidRDefault="00F879BE" w:rsidP="00F879BE">
            <w:pPr>
              <w:spacing w:after="0" w:line="240" w:lineRule="auto"/>
              <w:rPr>
                <w:rFonts w:ascii="Times New Roman" w:eastAsia="Times New Roman" w:hAnsi="Times New Roman" w:cs="Times New Roman"/>
                <w:sz w:val="20"/>
                <w:szCs w:val="20"/>
              </w:rPr>
            </w:pPr>
          </w:p>
        </w:tc>
      </w:tr>
      <w:tr w:rsidR="00F879BE" w:rsidRPr="00344326" w14:paraId="6BBF48B3"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D43234C" w14:textId="77777777" w:rsidR="00F879BE" w:rsidRPr="00344326"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53ADFF9D"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344326" w:rsidRDefault="00F879BE" w:rsidP="00F879BE">
            <w:pPr>
              <w:spacing w:after="0" w:line="240" w:lineRule="auto"/>
              <w:rPr>
                <w:rFonts w:ascii="Times New Roman" w:eastAsia="Times New Roman" w:hAnsi="Times New Roman" w:cs="Times New Roman"/>
                <w:sz w:val="20"/>
                <w:szCs w:val="20"/>
              </w:rPr>
            </w:pPr>
          </w:p>
        </w:tc>
      </w:tr>
      <w:tr w:rsidR="00F879BE" w:rsidRPr="00344326" w14:paraId="43C86E4B"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54DB89" w14:textId="77777777" w:rsidR="00F879BE" w:rsidRPr="00344326"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676EECF"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344326" w:rsidRDefault="00F879BE" w:rsidP="00F879BE">
            <w:pPr>
              <w:spacing w:after="0" w:line="240" w:lineRule="auto"/>
              <w:rPr>
                <w:rFonts w:ascii="Times New Roman" w:eastAsia="Times New Roman" w:hAnsi="Times New Roman" w:cs="Times New Roman"/>
                <w:sz w:val="20"/>
                <w:szCs w:val="20"/>
              </w:rPr>
            </w:pPr>
          </w:p>
        </w:tc>
      </w:tr>
      <w:tr w:rsidR="00F879BE" w:rsidRPr="00344326" w14:paraId="5CEB42B9" w14:textId="77777777" w:rsidTr="00F879BE">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7B3C0597" w14:textId="77777777" w:rsidR="00F879BE" w:rsidRPr="00344326"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48AF6399"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344326"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344326"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904ADA" w:rsidRPr="00344326" w:rsidRDefault="00904ADA"/>
    <w:tbl>
      <w:tblPr>
        <w:tblStyle w:val="TableGrid"/>
        <w:tblW w:w="9535" w:type="dxa"/>
        <w:tblLook w:val="04A0" w:firstRow="1" w:lastRow="0" w:firstColumn="1" w:lastColumn="0" w:noHBand="0" w:noVBand="1"/>
      </w:tblPr>
      <w:tblGrid>
        <w:gridCol w:w="4674"/>
        <w:gridCol w:w="811"/>
        <w:gridCol w:w="810"/>
        <w:gridCol w:w="3240"/>
      </w:tblGrid>
      <w:tr w:rsidR="00F879BE" w:rsidRPr="00344326" w14:paraId="22F6A04D" w14:textId="77777777" w:rsidTr="00F879BE">
        <w:trPr>
          <w:trHeight w:val="600"/>
        </w:trPr>
        <w:tc>
          <w:tcPr>
            <w:tcW w:w="9535" w:type="dxa"/>
            <w:gridSpan w:val="4"/>
            <w:noWrap/>
            <w:hideMark/>
          </w:tcPr>
          <w:p w14:paraId="61C6CEC1" w14:textId="77777777" w:rsidR="00F879BE" w:rsidRPr="00344326" w:rsidRDefault="00F879BE">
            <w:r w:rsidRPr="00344326">
              <w:rPr>
                <w:b/>
                <w:bCs/>
              </w:rPr>
              <w:t>Does the program require that applicants have received a minimum number of hours of the following at time of application? If Yes, indicate how many:</w:t>
            </w:r>
          </w:p>
        </w:tc>
      </w:tr>
      <w:tr w:rsidR="00F879BE" w:rsidRPr="00344326" w14:paraId="313A6E36" w14:textId="77777777" w:rsidTr="00F879BE">
        <w:trPr>
          <w:trHeight w:val="300"/>
        </w:trPr>
        <w:tc>
          <w:tcPr>
            <w:tcW w:w="4674" w:type="dxa"/>
            <w:noWrap/>
            <w:hideMark/>
          </w:tcPr>
          <w:p w14:paraId="6A7069CF" w14:textId="77777777" w:rsidR="00F879BE" w:rsidRPr="00344326" w:rsidRDefault="00F879BE">
            <w:r w:rsidRPr="00344326">
              <w:t>Total Direct Contact Intervention Hours</w:t>
            </w:r>
          </w:p>
        </w:tc>
        <w:tc>
          <w:tcPr>
            <w:tcW w:w="811" w:type="dxa"/>
            <w:noWrap/>
            <w:hideMark/>
          </w:tcPr>
          <w:p w14:paraId="7598211C" w14:textId="61DC2C04" w:rsidR="00F879BE" w:rsidRPr="00344326" w:rsidRDefault="00F879BE">
            <w:r w:rsidRPr="00344326">
              <w:t> </w:t>
            </w:r>
            <w:r w:rsidR="00C1173A" w:rsidRPr="00344326">
              <w:t>Yes</w:t>
            </w:r>
          </w:p>
        </w:tc>
        <w:tc>
          <w:tcPr>
            <w:tcW w:w="810" w:type="dxa"/>
            <w:noWrap/>
            <w:hideMark/>
          </w:tcPr>
          <w:p w14:paraId="683B1320" w14:textId="77777777" w:rsidR="00F879BE" w:rsidRPr="00344326" w:rsidRDefault="00F879BE">
            <w:r w:rsidRPr="00344326">
              <w:t> </w:t>
            </w:r>
          </w:p>
        </w:tc>
        <w:tc>
          <w:tcPr>
            <w:tcW w:w="3240" w:type="dxa"/>
            <w:noWrap/>
            <w:hideMark/>
          </w:tcPr>
          <w:p w14:paraId="3D599874" w14:textId="491CC788" w:rsidR="00F879BE" w:rsidRPr="00344326" w:rsidRDefault="00F879BE">
            <w:r w:rsidRPr="00344326">
              <w:t>Amount:</w:t>
            </w:r>
            <w:r w:rsidR="00C1173A" w:rsidRPr="00344326">
              <w:t xml:space="preserve"> 400</w:t>
            </w:r>
          </w:p>
        </w:tc>
      </w:tr>
      <w:tr w:rsidR="00F879BE" w:rsidRPr="00344326" w14:paraId="267D8895" w14:textId="77777777" w:rsidTr="00F879BE">
        <w:trPr>
          <w:trHeight w:val="300"/>
        </w:trPr>
        <w:tc>
          <w:tcPr>
            <w:tcW w:w="4674" w:type="dxa"/>
            <w:noWrap/>
            <w:hideMark/>
          </w:tcPr>
          <w:p w14:paraId="29A2DFD1" w14:textId="77777777" w:rsidR="00F879BE" w:rsidRPr="00344326" w:rsidRDefault="00F879BE">
            <w:r w:rsidRPr="00344326">
              <w:t>Total Direct Contact Assessment Hours</w:t>
            </w:r>
          </w:p>
        </w:tc>
        <w:tc>
          <w:tcPr>
            <w:tcW w:w="811" w:type="dxa"/>
            <w:noWrap/>
            <w:hideMark/>
          </w:tcPr>
          <w:p w14:paraId="6871125D" w14:textId="3A556D1A" w:rsidR="00F879BE" w:rsidRPr="00344326" w:rsidRDefault="00F879BE">
            <w:r w:rsidRPr="00344326">
              <w:t> </w:t>
            </w:r>
            <w:r w:rsidR="00C1173A" w:rsidRPr="00344326">
              <w:t>Yes</w:t>
            </w:r>
          </w:p>
        </w:tc>
        <w:tc>
          <w:tcPr>
            <w:tcW w:w="810" w:type="dxa"/>
            <w:noWrap/>
            <w:hideMark/>
          </w:tcPr>
          <w:p w14:paraId="54DA77E3" w14:textId="77777777" w:rsidR="00F879BE" w:rsidRPr="00344326" w:rsidRDefault="00F879BE">
            <w:r w:rsidRPr="00344326">
              <w:t> </w:t>
            </w:r>
          </w:p>
        </w:tc>
        <w:tc>
          <w:tcPr>
            <w:tcW w:w="3240" w:type="dxa"/>
            <w:noWrap/>
            <w:hideMark/>
          </w:tcPr>
          <w:p w14:paraId="5C363434" w14:textId="270B588C" w:rsidR="00F879BE" w:rsidRPr="00344326" w:rsidRDefault="00F879BE">
            <w:r w:rsidRPr="00344326">
              <w:t>Amount:</w:t>
            </w:r>
            <w:r w:rsidR="00C1173A" w:rsidRPr="00344326">
              <w:t xml:space="preserve"> 100</w:t>
            </w:r>
          </w:p>
        </w:tc>
      </w:tr>
    </w:tbl>
    <w:p w14:paraId="38ED7FDD" w14:textId="77777777" w:rsidR="00F879BE" w:rsidRPr="00344326" w:rsidRDefault="00F879BE"/>
    <w:tbl>
      <w:tblPr>
        <w:tblW w:w="9990" w:type="dxa"/>
        <w:tblInd w:w="-10" w:type="dxa"/>
        <w:tblLook w:val="04A0" w:firstRow="1" w:lastRow="0" w:firstColumn="1" w:lastColumn="0" w:noHBand="0" w:noVBand="1"/>
      </w:tblPr>
      <w:tblGrid>
        <w:gridCol w:w="10"/>
        <w:gridCol w:w="6020"/>
        <w:gridCol w:w="2070"/>
        <w:gridCol w:w="1440"/>
        <w:gridCol w:w="450"/>
      </w:tblGrid>
      <w:tr w:rsidR="00F879BE" w:rsidRPr="00344326" w14:paraId="18FB5EDA" w14:textId="77777777" w:rsidTr="00867DBE">
        <w:trPr>
          <w:gridBefore w:val="1"/>
          <w:gridAfter w:val="1"/>
          <w:wBefore w:w="10" w:type="dxa"/>
          <w:wAfter w:w="450" w:type="dxa"/>
          <w:trHeight w:val="315"/>
        </w:trPr>
        <w:tc>
          <w:tcPr>
            <w:tcW w:w="953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344326" w:rsidRDefault="00F879BE" w:rsidP="00F879BE">
            <w:pPr>
              <w:spacing w:after="0" w:line="240" w:lineRule="auto"/>
              <w:rPr>
                <w:rFonts w:ascii="Calibri" w:eastAsia="Times New Roman" w:hAnsi="Calibri" w:cs="Times New Roman"/>
                <w:b/>
                <w:bCs/>
                <w:color w:val="000000"/>
              </w:rPr>
            </w:pPr>
            <w:r w:rsidRPr="00344326">
              <w:rPr>
                <w:rFonts w:ascii="Calibri" w:eastAsia="Times New Roman" w:hAnsi="Calibri" w:cs="Times New Roman"/>
                <w:b/>
                <w:bCs/>
                <w:color w:val="000000"/>
              </w:rPr>
              <w:t>Describe any other required minimum criteria used to screen applicants:</w:t>
            </w:r>
          </w:p>
        </w:tc>
      </w:tr>
      <w:tr w:rsidR="00C1173A" w:rsidRPr="00344326" w14:paraId="094A5851" w14:textId="77777777" w:rsidTr="00867DBE">
        <w:trPr>
          <w:gridBefore w:val="1"/>
          <w:gridAfter w:val="1"/>
          <w:wBefore w:w="10" w:type="dxa"/>
          <w:wAfter w:w="450" w:type="dxa"/>
          <w:trHeight w:val="450"/>
        </w:trPr>
        <w:tc>
          <w:tcPr>
            <w:tcW w:w="9530"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07951B0E" w14:textId="77777777" w:rsidR="00C1173A" w:rsidRPr="00344326" w:rsidRDefault="00C1173A" w:rsidP="00C1173A">
            <w:pPr>
              <w:spacing w:after="0" w:line="240" w:lineRule="auto"/>
              <w:rPr>
                <w:rFonts w:ascii="Times New Roman" w:eastAsia="Times New Roman" w:hAnsi="Times New Roman" w:cs="Times New Roman"/>
                <w:bCs/>
                <w:color w:val="000000"/>
                <w:sz w:val="24"/>
              </w:rPr>
            </w:pPr>
          </w:p>
          <w:p w14:paraId="7E3B945D" w14:textId="77777777" w:rsidR="00C1173A" w:rsidRPr="00344326" w:rsidRDefault="00C1173A" w:rsidP="00C1173A">
            <w:pPr>
              <w:spacing w:after="0" w:line="240" w:lineRule="auto"/>
              <w:rPr>
                <w:rFonts w:ascii="Times New Roman" w:eastAsia="Times New Roman" w:hAnsi="Times New Roman" w:cs="Times New Roman"/>
                <w:bCs/>
                <w:color w:val="000000"/>
                <w:sz w:val="24"/>
              </w:rPr>
            </w:pPr>
            <w:r w:rsidRPr="00344326">
              <w:rPr>
                <w:rFonts w:ascii="Times New Roman" w:eastAsia="Times New Roman" w:hAnsi="Times New Roman" w:cs="Times New Roman"/>
                <w:bCs/>
                <w:color w:val="000000"/>
                <w:sz w:val="24"/>
              </w:rPr>
              <w:t xml:space="preserve">Immediately prior to the start of the internship year, a criminal and background check will be completed for each intern.  In order to start the internship, the results from the criminal and background check must meet UNC requirements for working with patients. </w:t>
            </w:r>
          </w:p>
          <w:p w14:paraId="4EB7C166" w14:textId="77777777" w:rsidR="00C1173A" w:rsidRPr="00344326" w:rsidRDefault="00C1173A" w:rsidP="00C1173A">
            <w:pPr>
              <w:spacing w:after="0" w:line="240" w:lineRule="auto"/>
              <w:rPr>
                <w:rFonts w:ascii="Times New Roman" w:eastAsia="Times New Roman" w:hAnsi="Times New Roman" w:cs="Times New Roman"/>
                <w:bCs/>
                <w:color w:val="000000"/>
                <w:sz w:val="24"/>
              </w:rPr>
            </w:pPr>
          </w:p>
          <w:p w14:paraId="0D0FA6EC" w14:textId="77777777" w:rsidR="00C1173A" w:rsidRDefault="00C1173A" w:rsidP="00C1173A">
            <w:pPr>
              <w:spacing w:after="0" w:line="240" w:lineRule="auto"/>
              <w:rPr>
                <w:rFonts w:ascii="Times New Roman" w:eastAsia="Times New Roman" w:hAnsi="Times New Roman" w:cs="Times New Roman"/>
                <w:bCs/>
                <w:color w:val="000000"/>
                <w:sz w:val="24"/>
              </w:rPr>
            </w:pPr>
            <w:r w:rsidRPr="00344326">
              <w:rPr>
                <w:rFonts w:ascii="Times New Roman" w:eastAsia="Times New Roman" w:hAnsi="Times New Roman" w:cs="Times New Roman"/>
                <w:bCs/>
                <w:color w:val="000000"/>
                <w:sz w:val="24"/>
              </w:rPr>
              <w:t>Applicants who are not U.S. citizens must be eligible for and receive a U.S. visa for the internship year.</w:t>
            </w:r>
          </w:p>
          <w:p w14:paraId="47DFA12B" w14:textId="77777777" w:rsidR="00E93EC7" w:rsidRDefault="00E93EC7" w:rsidP="00C1173A">
            <w:pPr>
              <w:spacing w:after="0" w:line="240" w:lineRule="auto"/>
              <w:rPr>
                <w:rFonts w:ascii="Calibri" w:eastAsia="Times New Roman" w:hAnsi="Calibri" w:cs="Times New Roman"/>
                <w:b/>
                <w:bCs/>
                <w:color w:val="000000"/>
              </w:rPr>
            </w:pPr>
          </w:p>
          <w:p w14:paraId="7E727DA0" w14:textId="08D24972" w:rsidR="00E93EC7" w:rsidRPr="00E93EC7" w:rsidRDefault="00E93EC7" w:rsidP="00C1173A">
            <w:pPr>
              <w:spacing w:after="0" w:line="240" w:lineRule="auto"/>
              <w:rPr>
                <w:rFonts w:ascii="Calibri" w:eastAsia="Times New Roman" w:hAnsi="Calibri" w:cs="Times New Roman"/>
                <w:color w:val="000000"/>
              </w:rPr>
            </w:pPr>
            <w:r w:rsidRPr="00E93EC7">
              <w:rPr>
                <w:rFonts w:ascii="Times New Roman" w:eastAsia="Times New Roman" w:hAnsi="Times New Roman" w:cs="Times New Roman"/>
                <w:sz w:val="24"/>
              </w:rPr>
              <w:t>Additional eligibility restrictions for the Clinical Forensic positions, including U</w:t>
            </w:r>
            <w:r>
              <w:rPr>
                <w:rFonts w:ascii="Times New Roman" w:eastAsia="Times New Roman" w:hAnsi="Times New Roman" w:cs="Times New Roman"/>
                <w:sz w:val="24"/>
              </w:rPr>
              <w:t>.</w:t>
            </w:r>
            <w:r w:rsidRPr="00E93EC7">
              <w:rPr>
                <w:rFonts w:ascii="Times New Roman" w:eastAsia="Times New Roman" w:hAnsi="Times New Roman" w:cs="Times New Roman"/>
                <w:sz w:val="24"/>
              </w:rPr>
              <w:t>S</w:t>
            </w:r>
            <w:r>
              <w:rPr>
                <w:rFonts w:ascii="Times New Roman" w:eastAsia="Times New Roman" w:hAnsi="Times New Roman" w:cs="Times New Roman"/>
                <w:sz w:val="24"/>
              </w:rPr>
              <w:t>.</w:t>
            </w:r>
            <w:r w:rsidRPr="00E93EC7">
              <w:rPr>
                <w:rFonts w:ascii="Times New Roman" w:eastAsia="Times New Roman" w:hAnsi="Times New Roman" w:cs="Times New Roman"/>
                <w:sz w:val="24"/>
              </w:rPr>
              <w:t xml:space="preserve"> citizenship, are described under Special Considerations in Selections, as detailed in the Brochure.</w:t>
            </w:r>
          </w:p>
        </w:tc>
      </w:tr>
      <w:tr w:rsidR="00C1173A" w:rsidRPr="00344326" w14:paraId="79CEBFE5" w14:textId="77777777" w:rsidTr="00867DBE">
        <w:trPr>
          <w:gridBefore w:val="1"/>
          <w:gridAfter w:val="1"/>
          <w:wBefore w:w="10" w:type="dxa"/>
          <w:wAfter w:w="450" w:type="dxa"/>
          <w:trHeight w:val="450"/>
        </w:trPr>
        <w:tc>
          <w:tcPr>
            <w:tcW w:w="9530" w:type="dxa"/>
            <w:gridSpan w:val="3"/>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C1173A" w:rsidRPr="00344326" w:rsidRDefault="00C1173A" w:rsidP="00C1173A">
            <w:pPr>
              <w:spacing w:after="0" w:line="240" w:lineRule="auto"/>
              <w:rPr>
                <w:rFonts w:ascii="Calibri" w:eastAsia="Times New Roman" w:hAnsi="Calibri" w:cs="Times New Roman"/>
                <w:b/>
                <w:bCs/>
                <w:color w:val="000000"/>
              </w:rPr>
            </w:pPr>
          </w:p>
        </w:tc>
      </w:tr>
      <w:tr w:rsidR="00C1173A" w:rsidRPr="00344326" w14:paraId="4A2A871C" w14:textId="77777777" w:rsidTr="00867DBE">
        <w:trPr>
          <w:gridBefore w:val="1"/>
          <w:gridAfter w:val="1"/>
          <w:wBefore w:w="10" w:type="dxa"/>
          <w:wAfter w:w="450" w:type="dxa"/>
          <w:trHeight w:val="1182"/>
        </w:trPr>
        <w:tc>
          <w:tcPr>
            <w:tcW w:w="9530" w:type="dxa"/>
            <w:gridSpan w:val="3"/>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C1173A" w:rsidRPr="00344326" w:rsidRDefault="00C1173A" w:rsidP="00C1173A">
            <w:pPr>
              <w:spacing w:after="0" w:line="240" w:lineRule="auto"/>
              <w:rPr>
                <w:rFonts w:ascii="Calibri" w:eastAsia="Times New Roman" w:hAnsi="Calibri" w:cs="Times New Roman"/>
                <w:b/>
                <w:bCs/>
                <w:color w:val="000000"/>
              </w:rPr>
            </w:pPr>
          </w:p>
        </w:tc>
      </w:tr>
      <w:tr w:rsidR="00C1173A" w:rsidRPr="00344326" w14:paraId="50CB0EA2" w14:textId="77777777" w:rsidTr="00867DBE">
        <w:trPr>
          <w:gridBefore w:val="1"/>
          <w:gridAfter w:val="1"/>
          <w:wBefore w:w="10" w:type="dxa"/>
          <w:wAfter w:w="450" w:type="dxa"/>
          <w:trHeight w:val="450"/>
        </w:trPr>
        <w:tc>
          <w:tcPr>
            <w:tcW w:w="9530" w:type="dxa"/>
            <w:gridSpan w:val="3"/>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C1173A" w:rsidRPr="00344326" w:rsidRDefault="00C1173A" w:rsidP="00C1173A">
            <w:pPr>
              <w:spacing w:after="0" w:line="240" w:lineRule="auto"/>
              <w:rPr>
                <w:rFonts w:ascii="Calibri" w:eastAsia="Times New Roman" w:hAnsi="Calibri" w:cs="Times New Roman"/>
                <w:b/>
                <w:bCs/>
                <w:color w:val="000000"/>
              </w:rPr>
            </w:pPr>
          </w:p>
        </w:tc>
      </w:tr>
      <w:tr w:rsidR="00C1173A" w:rsidRPr="00344326" w14:paraId="471EFF57" w14:textId="77777777" w:rsidTr="00867DBE">
        <w:trPr>
          <w:gridBefore w:val="1"/>
          <w:gridAfter w:val="1"/>
          <w:wBefore w:w="10" w:type="dxa"/>
          <w:wAfter w:w="450" w:type="dxa"/>
          <w:trHeight w:val="450"/>
        </w:trPr>
        <w:tc>
          <w:tcPr>
            <w:tcW w:w="9530" w:type="dxa"/>
            <w:gridSpan w:val="3"/>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C1173A" w:rsidRPr="00344326" w:rsidRDefault="00C1173A" w:rsidP="00C1173A">
            <w:pPr>
              <w:spacing w:after="0" w:line="240" w:lineRule="auto"/>
              <w:rPr>
                <w:rFonts w:ascii="Calibri" w:eastAsia="Times New Roman" w:hAnsi="Calibri" w:cs="Times New Roman"/>
                <w:b/>
                <w:bCs/>
                <w:color w:val="000000"/>
              </w:rPr>
            </w:pPr>
          </w:p>
        </w:tc>
      </w:tr>
      <w:tr w:rsidR="00C1173A" w:rsidRPr="00344326" w14:paraId="46E7688B" w14:textId="77777777" w:rsidTr="00867DBE">
        <w:trPr>
          <w:gridBefore w:val="1"/>
          <w:gridAfter w:val="1"/>
          <w:wBefore w:w="10" w:type="dxa"/>
          <w:wAfter w:w="450" w:type="dxa"/>
          <w:trHeight w:val="450"/>
        </w:trPr>
        <w:tc>
          <w:tcPr>
            <w:tcW w:w="9530" w:type="dxa"/>
            <w:gridSpan w:val="3"/>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C1173A" w:rsidRPr="00344326" w:rsidRDefault="00C1173A" w:rsidP="00C1173A">
            <w:pPr>
              <w:spacing w:after="0" w:line="240" w:lineRule="auto"/>
              <w:rPr>
                <w:rFonts w:ascii="Calibri" w:eastAsia="Times New Roman" w:hAnsi="Calibri" w:cs="Times New Roman"/>
                <w:b/>
                <w:bCs/>
                <w:color w:val="000000"/>
              </w:rPr>
            </w:pPr>
          </w:p>
        </w:tc>
      </w:tr>
      <w:tr w:rsidR="00F879BE" w:rsidRPr="00344326" w14:paraId="6579986F" w14:textId="77777777" w:rsidTr="00867DBE">
        <w:trPr>
          <w:trHeight w:val="390"/>
        </w:trPr>
        <w:tc>
          <w:tcPr>
            <w:tcW w:w="9990" w:type="dxa"/>
            <w:gridSpan w:val="5"/>
            <w:tcBorders>
              <w:top w:val="nil"/>
              <w:left w:val="nil"/>
              <w:bottom w:val="nil"/>
              <w:right w:val="nil"/>
            </w:tcBorders>
            <w:shd w:val="clear" w:color="000000" w:fill="FFFFFF"/>
            <w:noWrap/>
            <w:vAlign w:val="center"/>
            <w:hideMark/>
          </w:tcPr>
          <w:p w14:paraId="0BCD7E79" w14:textId="77777777" w:rsidR="00F879BE" w:rsidRPr="00344326" w:rsidRDefault="00F879BE" w:rsidP="00F879BE">
            <w:pPr>
              <w:spacing w:after="0" w:line="240" w:lineRule="auto"/>
              <w:rPr>
                <w:rFonts w:ascii="Times New Roman" w:eastAsia="Times New Roman" w:hAnsi="Times New Roman" w:cs="Times New Roman"/>
                <w:b/>
                <w:bCs/>
                <w:color w:val="000000"/>
                <w:sz w:val="28"/>
                <w:szCs w:val="28"/>
              </w:rPr>
            </w:pPr>
            <w:r w:rsidRPr="00344326">
              <w:rPr>
                <w:rFonts w:ascii="Times New Roman" w:eastAsia="Times New Roman" w:hAnsi="Times New Roman" w:cs="Times New Roman"/>
                <w:b/>
                <w:bCs/>
                <w:color w:val="000000"/>
                <w:sz w:val="28"/>
                <w:szCs w:val="28"/>
              </w:rPr>
              <w:lastRenderedPageBreak/>
              <w:t>Financial and Other Benefit Support for Upcoming Training Year*</w:t>
            </w:r>
          </w:p>
        </w:tc>
      </w:tr>
      <w:tr w:rsidR="00F879BE" w:rsidRPr="00344326" w14:paraId="1F8C74A9" w14:textId="77777777" w:rsidTr="00867DBE">
        <w:trPr>
          <w:trHeight w:val="300"/>
        </w:trPr>
        <w:tc>
          <w:tcPr>
            <w:tcW w:w="6030" w:type="dxa"/>
            <w:gridSpan w:val="2"/>
            <w:tcBorders>
              <w:top w:val="single" w:sz="8" w:space="0" w:color="auto"/>
              <w:left w:val="single" w:sz="8" w:space="0" w:color="auto"/>
              <w:bottom w:val="single" w:sz="4" w:space="0" w:color="auto"/>
              <w:right w:val="nil"/>
            </w:tcBorders>
            <w:shd w:val="clear" w:color="000000" w:fill="FFFFFF"/>
            <w:noWrap/>
            <w:vAlign w:val="bottom"/>
            <w:hideMark/>
          </w:tcPr>
          <w:p w14:paraId="6FF250CA" w14:textId="3493420B" w:rsidR="00F879BE" w:rsidRDefault="00F879BE" w:rsidP="00F879BE">
            <w:pPr>
              <w:spacing w:after="0" w:line="240" w:lineRule="auto"/>
              <w:rPr>
                <w:rFonts w:ascii="Calibri" w:eastAsia="Times New Roman" w:hAnsi="Calibri" w:cs="Times New Roman"/>
                <w:color w:val="000000"/>
              </w:rPr>
            </w:pPr>
            <w:r w:rsidRPr="00344326">
              <w:rPr>
                <w:rFonts w:ascii="Calibri" w:eastAsia="Times New Roman" w:hAnsi="Calibri" w:cs="Times New Roman"/>
                <w:color w:val="000000"/>
              </w:rPr>
              <w:t xml:space="preserve">Annual Stipend/Salary for Full-time Interns </w:t>
            </w:r>
          </w:p>
          <w:p w14:paraId="10597A47" w14:textId="77777777" w:rsidR="00440A65" w:rsidRDefault="00440A65" w:rsidP="00F879BE">
            <w:pPr>
              <w:spacing w:after="0" w:line="240" w:lineRule="auto"/>
              <w:rPr>
                <w:rFonts w:ascii="Calibri" w:eastAsia="Times New Roman" w:hAnsi="Calibri" w:cs="Times New Roman"/>
                <w:color w:val="000000"/>
              </w:rPr>
            </w:pPr>
          </w:p>
          <w:p w14:paraId="04D9C82C" w14:textId="3F35044A" w:rsidR="00474E6F" w:rsidRPr="00344326" w:rsidRDefault="00474E6F" w:rsidP="00F879BE">
            <w:pPr>
              <w:spacing w:after="0" w:line="240" w:lineRule="auto"/>
              <w:rPr>
                <w:rFonts w:ascii="Calibri" w:eastAsia="Times New Roman" w:hAnsi="Calibri" w:cs="Times New Roman"/>
                <w:color w:val="000000"/>
              </w:rPr>
            </w:pPr>
          </w:p>
        </w:tc>
        <w:tc>
          <w:tcPr>
            <w:tcW w:w="3960" w:type="dxa"/>
            <w:gridSpan w:val="3"/>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CEE0272" w14:textId="43DFA4B6" w:rsidR="00C1173A" w:rsidRPr="00344326" w:rsidRDefault="00C1173A" w:rsidP="00C1173A">
            <w:pPr>
              <w:spacing w:after="0" w:line="240" w:lineRule="auto"/>
              <w:jc w:val="center"/>
              <w:rPr>
                <w:rFonts w:ascii="Times New Roman" w:eastAsia="Times New Roman" w:hAnsi="Times New Roman" w:cs="Times New Roman"/>
                <w:color w:val="000000"/>
                <w:sz w:val="24"/>
              </w:rPr>
            </w:pPr>
            <w:r w:rsidRPr="00344326">
              <w:rPr>
                <w:rFonts w:ascii="Times New Roman" w:eastAsia="Times New Roman" w:hAnsi="Times New Roman" w:cs="Times New Roman"/>
                <w:color w:val="000000"/>
                <w:sz w:val="24"/>
              </w:rPr>
              <w:t> </w:t>
            </w:r>
            <w:r w:rsidR="00344326" w:rsidRPr="00344326">
              <w:rPr>
                <w:rFonts w:ascii="Times New Roman" w:eastAsia="Times New Roman" w:hAnsi="Times New Roman" w:cs="Times New Roman"/>
                <w:color w:val="000000"/>
                <w:sz w:val="24"/>
              </w:rPr>
              <w:t>22,</w:t>
            </w:r>
            <w:r w:rsidR="00E93EC7">
              <w:rPr>
                <w:rFonts w:ascii="Times New Roman" w:eastAsia="Times New Roman" w:hAnsi="Times New Roman" w:cs="Times New Roman"/>
                <w:color w:val="000000"/>
                <w:sz w:val="24"/>
              </w:rPr>
              <w:t>600</w:t>
            </w:r>
            <w:r w:rsidR="00344326" w:rsidRPr="00344326">
              <w:rPr>
                <w:rFonts w:ascii="Times New Roman" w:eastAsia="Times New Roman" w:hAnsi="Times New Roman" w:cs="Times New Roman"/>
                <w:color w:val="000000"/>
                <w:sz w:val="24"/>
              </w:rPr>
              <w:t xml:space="preserve"> </w:t>
            </w:r>
            <w:r w:rsidRPr="00344326">
              <w:rPr>
                <w:rFonts w:ascii="Times New Roman" w:eastAsia="Times New Roman" w:hAnsi="Times New Roman" w:cs="Times New Roman"/>
                <w:color w:val="000000"/>
                <w:sz w:val="24"/>
              </w:rPr>
              <w:t>for all except forensic interns</w:t>
            </w:r>
          </w:p>
          <w:p w14:paraId="31E0FE67" w14:textId="13755C69" w:rsidR="00F879BE" w:rsidRPr="00344326" w:rsidRDefault="00E93EC7" w:rsidP="00C1173A">
            <w:pPr>
              <w:spacing w:after="0" w:line="240" w:lineRule="auto"/>
              <w:jc w:val="center"/>
              <w:rPr>
                <w:rFonts w:ascii="Calibri" w:eastAsia="Times New Roman" w:hAnsi="Calibri" w:cs="Times New Roman"/>
                <w:color w:val="000000"/>
              </w:rPr>
            </w:pPr>
            <w:r>
              <w:rPr>
                <w:rFonts w:ascii="Times New Roman" w:eastAsia="Times New Roman" w:hAnsi="Times New Roman" w:cs="Times New Roman"/>
                <w:color w:val="000000"/>
                <w:sz w:val="24"/>
              </w:rPr>
              <w:t>27,400</w:t>
            </w:r>
            <w:r w:rsidR="00C1173A" w:rsidRPr="00344326">
              <w:rPr>
                <w:rFonts w:ascii="Times New Roman" w:eastAsia="Times New Roman" w:hAnsi="Times New Roman" w:cs="Times New Roman"/>
                <w:color w:val="000000"/>
                <w:sz w:val="24"/>
              </w:rPr>
              <w:t xml:space="preserve"> for the forensic interns</w:t>
            </w:r>
            <w:r w:rsidR="00F879BE" w:rsidRPr="00344326">
              <w:rPr>
                <w:rFonts w:ascii="Calibri" w:eastAsia="Times New Roman" w:hAnsi="Calibri" w:cs="Times New Roman"/>
                <w:color w:val="000000"/>
              </w:rPr>
              <w:t> </w:t>
            </w:r>
          </w:p>
        </w:tc>
      </w:tr>
      <w:tr w:rsidR="00F879BE" w:rsidRPr="00344326" w14:paraId="5C6A5FE8" w14:textId="77777777" w:rsidTr="00867DBE">
        <w:trPr>
          <w:trHeight w:val="315"/>
        </w:trPr>
        <w:tc>
          <w:tcPr>
            <w:tcW w:w="6030" w:type="dxa"/>
            <w:gridSpan w:val="2"/>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344326" w:rsidRDefault="00F879BE" w:rsidP="00F879BE">
            <w:pPr>
              <w:spacing w:after="0" w:line="240" w:lineRule="auto"/>
              <w:rPr>
                <w:rFonts w:ascii="Calibri" w:eastAsia="Times New Roman" w:hAnsi="Calibri" w:cs="Times New Roman"/>
                <w:color w:val="000000"/>
              </w:rPr>
            </w:pPr>
            <w:r w:rsidRPr="00344326">
              <w:rPr>
                <w:rFonts w:ascii="Calibri" w:eastAsia="Times New Roman" w:hAnsi="Calibri" w:cs="Times New Roman"/>
                <w:color w:val="000000"/>
              </w:rPr>
              <w:t>Annual Stipend/Salary for Half-time Interns</w:t>
            </w:r>
          </w:p>
        </w:tc>
        <w:tc>
          <w:tcPr>
            <w:tcW w:w="3960" w:type="dxa"/>
            <w:gridSpan w:val="3"/>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784E337C" w:rsidR="00F879BE" w:rsidRPr="00344326" w:rsidRDefault="00F879BE" w:rsidP="00F879BE">
            <w:pPr>
              <w:spacing w:after="0" w:line="240" w:lineRule="auto"/>
              <w:jc w:val="center"/>
              <w:rPr>
                <w:rFonts w:ascii="Calibri" w:eastAsia="Times New Roman" w:hAnsi="Calibri" w:cs="Times New Roman"/>
                <w:color w:val="000000"/>
              </w:rPr>
            </w:pPr>
            <w:r w:rsidRPr="00344326">
              <w:rPr>
                <w:rFonts w:ascii="Calibri" w:eastAsia="Times New Roman" w:hAnsi="Calibri" w:cs="Times New Roman"/>
                <w:color w:val="000000"/>
              </w:rPr>
              <w:t> </w:t>
            </w:r>
            <w:r w:rsidR="00C1173A" w:rsidRPr="00344326">
              <w:rPr>
                <w:rFonts w:ascii="Calibri" w:eastAsia="Times New Roman" w:hAnsi="Calibri" w:cs="Times New Roman"/>
                <w:color w:val="000000"/>
              </w:rPr>
              <w:t>n/a</w:t>
            </w:r>
          </w:p>
        </w:tc>
      </w:tr>
      <w:tr w:rsidR="00F879BE" w:rsidRPr="00344326" w14:paraId="6CF35FFD" w14:textId="77777777" w:rsidTr="00867DBE">
        <w:trPr>
          <w:trHeight w:val="315"/>
        </w:trPr>
        <w:tc>
          <w:tcPr>
            <w:tcW w:w="6030" w:type="dxa"/>
            <w:gridSpan w:val="2"/>
            <w:tcBorders>
              <w:top w:val="nil"/>
              <w:left w:val="single" w:sz="8" w:space="0" w:color="auto"/>
              <w:bottom w:val="nil"/>
              <w:right w:val="single" w:sz="8" w:space="0" w:color="auto"/>
            </w:tcBorders>
            <w:shd w:val="clear" w:color="000000" w:fill="FFFFFF"/>
            <w:noWrap/>
            <w:vAlign w:val="bottom"/>
            <w:hideMark/>
          </w:tcPr>
          <w:p w14:paraId="7012E6EC" w14:textId="53B4BBAA" w:rsidR="00F879BE" w:rsidRDefault="00F879BE" w:rsidP="00F879BE">
            <w:pPr>
              <w:spacing w:after="0" w:line="240" w:lineRule="auto"/>
              <w:rPr>
                <w:rFonts w:ascii="Calibri" w:eastAsia="Times New Roman" w:hAnsi="Calibri" w:cs="Times New Roman"/>
                <w:color w:val="000000"/>
              </w:rPr>
            </w:pPr>
            <w:r w:rsidRPr="00344326">
              <w:rPr>
                <w:rFonts w:ascii="Calibri" w:eastAsia="Times New Roman" w:hAnsi="Calibri" w:cs="Times New Roman"/>
                <w:color w:val="000000"/>
              </w:rPr>
              <w:t xml:space="preserve">Program provides access to medical insurance for </w:t>
            </w:r>
            <w:proofErr w:type="gramStart"/>
            <w:r w:rsidRPr="00344326">
              <w:rPr>
                <w:rFonts w:ascii="Calibri" w:eastAsia="Times New Roman" w:hAnsi="Calibri" w:cs="Times New Roman"/>
                <w:color w:val="000000"/>
              </w:rPr>
              <w:t>intern?</w:t>
            </w:r>
            <w:proofErr w:type="gramEnd"/>
          </w:p>
          <w:p w14:paraId="57903DFD" w14:textId="77777777" w:rsidR="00440A65" w:rsidRDefault="00440A65" w:rsidP="00F879BE">
            <w:pPr>
              <w:spacing w:after="0" w:line="240" w:lineRule="auto"/>
              <w:rPr>
                <w:rFonts w:ascii="Calibri" w:eastAsia="Times New Roman" w:hAnsi="Calibri" w:cs="Times New Roman"/>
                <w:color w:val="000000"/>
              </w:rPr>
            </w:pPr>
          </w:p>
          <w:p w14:paraId="77EE2996" w14:textId="5F08CFA5" w:rsidR="00E93EC7" w:rsidRPr="00344326" w:rsidRDefault="00E93EC7" w:rsidP="00F879BE">
            <w:pPr>
              <w:spacing w:after="0" w:line="240" w:lineRule="auto"/>
              <w:rPr>
                <w:rFonts w:ascii="Calibri" w:eastAsia="Times New Roman" w:hAnsi="Calibri" w:cs="Times New Roman"/>
                <w:color w:val="000000"/>
              </w:rPr>
            </w:pPr>
          </w:p>
        </w:tc>
        <w:tc>
          <w:tcPr>
            <w:tcW w:w="2070" w:type="dxa"/>
            <w:tcBorders>
              <w:top w:val="nil"/>
              <w:left w:val="nil"/>
              <w:bottom w:val="nil"/>
              <w:right w:val="single" w:sz="4" w:space="0" w:color="auto"/>
            </w:tcBorders>
            <w:shd w:val="clear" w:color="000000" w:fill="FFFFFF"/>
            <w:noWrap/>
            <w:vAlign w:val="bottom"/>
            <w:hideMark/>
          </w:tcPr>
          <w:p w14:paraId="06BE4553" w14:textId="252AEEAE" w:rsidR="00F879BE" w:rsidRPr="00344326" w:rsidRDefault="00F879BE" w:rsidP="00F879BE">
            <w:pPr>
              <w:spacing w:after="0" w:line="240" w:lineRule="auto"/>
              <w:jc w:val="center"/>
              <w:rPr>
                <w:rFonts w:ascii="Calibri" w:eastAsia="Times New Roman" w:hAnsi="Calibri" w:cs="Times New Roman"/>
                <w:color w:val="000000"/>
              </w:rPr>
            </w:pPr>
            <w:r w:rsidRPr="00344326">
              <w:rPr>
                <w:rFonts w:ascii="Calibri" w:eastAsia="Times New Roman" w:hAnsi="Calibri" w:cs="Times New Roman"/>
                <w:color w:val="000000"/>
              </w:rPr>
              <w:t>Yes</w:t>
            </w:r>
            <w:r w:rsidR="00C1173A" w:rsidRPr="00344326">
              <w:rPr>
                <w:rFonts w:ascii="Calibri" w:eastAsia="Times New Roman" w:hAnsi="Calibri" w:cs="Times New Roman"/>
                <w:color w:val="000000"/>
              </w:rPr>
              <w:t xml:space="preserve"> for all except forensic interns</w:t>
            </w:r>
          </w:p>
        </w:tc>
        <w:tc>
          <w:tcPr>
            <w:tcW w:w="1890" w:type="dxa"/>
            <w:gridSpan w:val="2"/>
            <w:tcBorders>
              <w:top w:val="nil"/>
              <w:left w:val="nil"/>
              <w:bottom w:val="nil"/>
              <w:right w:val="single" w:sz="8" w:space="0" w:color="auto"/>
            </w:tcBorders>
            <w:shd w:val="clear" w:color="000000" w:fill="FFFFFF"/>
            <w:noWrap/>
            <w:vAlign w:val="bottom"/>
            <w:hideMark/>
          </w:tcPr>
          <w:p w14:paraId="4C762EEF" w14:textId="2AF06CB3" w:rsidR="00F879BE" w:rsidRPr="00344326" w:rsidRDefault="00F879BE" w:rsidP="00F879BE">
            <w:pPr>
              <w:spacing w:after="0" w:line="240" w:lineRule="auto"/>
              <w:jc w:val="center"/>
              <w:rPr>
                <w:rFonts w:ascii="Calibri" w:eastAsia="Times New Roman" w:hAnsi="Calibri" w:cs="Times New Roman"/>
                <w:color w:val="000000"/>
              </w:rPr>
            </w:pPr>
            <w:r w:rsidRPr="00344326">
              <w:rPr>
                <w:rFonts w:ascii="Calibri" w:eastAsia="Times New Roman" w:hAnsi="Calibri" w:cs="Times New Roman"/>
                <w:color w:val="000000"/>
              </w:rPr>
              <w:t>No</w:t>
            </w:r>
            <w:r w:rsidR="00C1173A" w:rsidRPr="00344326">
              <w:rPr>
                <w:rFonts w:ascii="Calibri" w:eastAsia="Times New Roman" w:hAnsi="Calibri" w:cs="Times New Roman"/>
                <w:color w:val="000000"/>
              </w:rPr>
              <w:t xml:space="preserve"> for forensic interns</w:t>
            </w:r>
          </w:p>
        </w:tc>
      </w:tr>
      <w:tr w:rsidR="00F879BE" w:rsidRPr="00344326" w14:paraId="20E4FCF8" w14:textId="77777777" w:rsidTr="00867DBE">
        <w:trPr>
          <w:trHeight w:val="315"/>
        </w:trPr>
        <w:tc>
          <w:tcPr>
            <w:tcW w:w="6030" w:type="dxa"/>
            <w:gridSpan w:val="2"/>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344326" w:rsidRDefault="00F879BE" w:rsidP="00F879BE">
            <w:pPr>
              <w:spacing w:after="0" w:line="240" w:lineRule="auto"/>
              <w:rPr>
                <w:rFonts w:ascii="Calibri" w:eastAsia="Times New Roman" w:hAnsi="Calibri" w:cs="Times New Roman"/>
                <w:b/>
                <w:bCs/>
                <w:color w:val="000000"/>
              </w:rPr>
            </w:pPr>
            <w:r w:rsidRPr="00344326">
              <w:rPr>
                <w:rFonts w:ascii="Calibri" w:eastAsia="Times New Roman" w:hAnsi="Calibri" w:cs="Times New Roman"/>
                <w:b/>
                <w:bCs/>
                <w:color w:val="000000"/>
              </w:rPr>
              <w:t>If access to medical insurance is provided:</w:t>
            </w:r>
          </w:p>
        </w:tc>
        <w:tc>
          <w:tcPr>
            <w:tcW w:w="39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344326" w:rsidRDefault="00F879BE" w:rsidP="00F879BE">
            <w:pPr>
              <w:spacing w:after="0" w:line="240" w:lineRule="auto"/>
              <w:rPr>
                <w:rFonts w:ascii="Calibri" w:eastAsia="Times New Roman" w:hAnsi="Calibri" w:cs="Times New Roman"/>
                <w:b/>
                <w:bCs/>
                <w:color w:val="000000"/>
              </w:rPr>
            </w:pPr>
            <w:r w:rsidRPr="00344326">
              <w:rPr>
                <w:rFonts w:ascii="Calibri" w:eastAsia="Times New Roman" w:hAnsi="Calibri" w:cs="Times New Roman"/>
                <w:b/>
                <w:bCs/>
                <w:color w:val="000000"/>
              </w:rPr>
              <w:t> </w:t>
            </w:r>
          </w:p>
        </w:tc>
      </w:tr>
      <w:tr w:rsidR="00F879BE" w:rsidRPr="00344326" w14:paraId="1894BFF4" w14:textId="77777777" w:rsidTr="00867DBE">
        <w:trPr>
          <w:trHeight w:val="300"/>
        </w:trPr>
        <w:tc>
          <w:tcPr>
            <w:tcW w:w="6030"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344326" w:rsidRDefault="00F879BE" w:rsidP="00F879BE">
            <w:pPr>
              <w:spacing w:after="0" w:line="240" w:lineRule="auto"/>
              <w:rPr>
                <w:rFonts w:ascii="Calibri" w:eastAsia="Times New Roman" w:hAnsi="Calibri" w:cs="Times New Roman"/>
                <w:color w:val="000000"/>
              </w:rPr>
            </w:pPr>
            <w:r w:rsidRPr="00344326">
              <w:rPr>
                <w:rFonts w:ascii="Calibri" w:eastAsia="Times New Roman" w:hAnsi="Calibri" w:cs="Times New Roman"/>
                <w:color w:val="000000"/>
              </w:rPr>
              <w:t>Trainee contribution to cost required?</w:t>
            </w:r>
          </w:p>
        </w:tc>
        <w:tc>
          <w:tcPr>
            <w:tcW w:w="2070" w:type="dxa"/>
            <w:tcBorders>
              <w:top w:val="nil"/>
              <w:left w:val="nil"/>
              <w:bottom w:val="single" w:sz="4" w:space="0" w:color="auto"/>
              <w:right w:val="single" w:sz="4" w:space="0" w:color="auto"/>
            </w:tcBorders>
            <w:shd w:val="clear" w:color="000000" w:fill="FFFFFF"/>
            <w:noWrap/>
            <w:vAlign w:val="bottom"/>
            <w:hideMark/>
          </w:tcPr>
          <w:p w14:paraId="4AE9406F" w14:textId="7536C031" w:rsidR="00F879BE" w:rsidRPr="00344326" w:rsidRDefault="00E93EC7"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tc>
        <w:tc>
          <w:tcPr>
            <w:tcW w:w="1890" w:type="dxa"/>
            <w:gridSpan w:val="2"/>
            <w:tcBorders>
              <w:top w:val="nil"/>
              <w:left w:val="nil"/>
              <w:bottom w:val="single" w:sz="4" w:space="0" w:color="auto"/>
              <w:right w:val="single" w:sz="8" w:space="0" w:color="auto"/>
            </w:tcBorders>
            <w:shd w:val="clear" w:color="000000" w:fill="FFFFFF"/>
            <w:noWrap/>
            <w:vAlign w:val="bottom"/>
            <w:hideMark/>
          </w:tcPr>
          <w:p w14:paraId="7159AED3" w14:textId="195658E5" w:rsidR="00F879BE" w:rsidRPr="00344326" w:rsidRDefault="00C1173A" w:rsidP="00F879BE">
            <w:pPr>
              <w:spacing w:after="0" w:line="240" w:lineRule="auto"/>
              <w:jc w:val="center"/>
              <w:rPr>
                <w:rFonts w:ascii="Calibri" w:eastAsia="Times New Roman" w:hAnsi="Calibri" w:cs="Times New Roman"/>
                <w:color w:val="000000"/>
              </w:rPr>
            </w:pPr>
            <w:r w:rsidRPr="00344326">
              <w:rPr>
                <w:rFonts w:ascii="Calibri" w:eastAsia="Times New Roman" w:hAnsi="Calibri" w:cs="Times New Roman"/>
                <w:color w:val="000000"/>
              </w:rPr>
              <w:t>n/a</w:t>
            </w:r>
          </w:p>
        </w:tc>
      </w:tr>
      <w:tr w:rsidR="00F879BE" w:rsidRPr="00F879BE" w14:paraId="6B0F7A9D" w14:textId="77777777" w:rsidTr="00867DBE">
        <w:trPr>
          <w:trHeight w:val="300"/>
        </w:trPr>
        <w:tc>
          <w:tcPr>
            <w:tcW w:w="6030"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F879BE" w:rsidRPr="00344326" w:rsidRDefault="00F879BE" w:rsidP="00F879BE">
            <w:pPr>
              <w:spacing w:after="0" w:line="240" w:lineRule="auto"/>
              <w:rPr>
                <w:rFonts w:ascii="Calibri" w:eastAsia="Times New Roman" w:hAnsi="Calibri" w:cs="Times New Roman"/>
                <w:color w:val="000000"/>
              </w:rPr>
            </w:pPr>
            <w:r w:rsidRPr="00344326">
              <w:rPr>
                <w:rFonts w:ascii="Calibri" w:eastAsia="Times New Roman" w:hAnsi="Calibri" w:cs="Times New Roman"/>
                <w:color w:val="000000"/>
              </w:rPr>
              <w:t>Coverage of family member(s) available?</w:t>
            </w:r>
          </w:p>
        </w:tc>
        <w:tc>
          <w:tcPr>
            <w:tcW w:w="2070" w:type="dxa"/>
            <w:tcBorders>
              <w:top w:val="nil"/>
              <w:left w:val="nil"/>
              <w:bottom w:val="single" w:sz="4" w:space="0" w:color="auto"/>
              <w:right w:val="single" w:sz="4" w:space="0" w:color="auto"/>
            </w:tcBorders>
            <w:shd w:val="clear" w:color="000000" w:fill="FFFFFF"/>
            <w:noWrap/>
            <w:vAlign w:val="bottom"/>
            <w:hideMark/>
          </w:tcPr>
          <w:p w14:paraId="6B7CF453" w14:textId="77777777" w:rsidR="00F879BE" w:rsidRPr="00344326" w:rsidRDefault="00F879BE" w:rsidP="00F879BE">
            <w:pPr>
              <w:spacing w:after="0" w:line="240" w:lineRule="auto"/>
              <w:jc w:val="center"/>
              <w:rPr>
                <w:rFonts w:ascii="Calibri" w:eastAsia="Times New Roman" w:hAnsi="Calibri" w:cs="Times New Roman"/>
                <w:color w:val="000000"/>
              </w:rPr>
            </w:pPr>
            <w:r w:rsidRPr="00344326">
              <w:rPr>
                <w:rFonts w:ascii="Calibri" w:eastAsia="Times New Roman" w:hAnsi="Calibri" w:cs="Times New Roman"/>
                <w:color w:val="000000"/>
              </w:rPr>
              <w:t>Yes</w:t>
            </w:r>
          </w:p>
        </w:tc>
        <w:tc>
          <w:tcPr>
            <w:tcW w:w="1890" w:type="dxa"/>
            <w:gridSpan w:val="2"/>
            <w:tcBorders>
              <w:top w:val="nil"/>
              <w:left w:val="nil"/>
              <w:bottom w:val="single" w:sz="4" w:space="0" w:color="auto"/>
              <w:right w:val="single" w:sz="8" w:space="0" w:color="auto"/>
            </w:tcBorders>
            <w:shd w:val="clear" w:color="000000" w:fill="FFFFFF"/>
            <w:noWrap/>
            <w:vAlign w:val="bottom"/>
            <w:hideMark/>
          </w:tcPr>
          <w:p w14:paraId="33B6134F" w14:textId="648C5883" w:rsidR="00F879BE" w:rsidRPr="00F879BE" w:rsidRDefault="00C1173A" w:rsidP="00F879BE">
            <w:pPr>
              <w:spacing w:after="0" w:line="240" w:lineRule="auto"/>
              <w:jc w:val="center"/>
              <w:rPr>
                <w:rFonts w:ascii="Calibri" w:eastAsia="Times New Roman" w:hAnsi="Calibri" w:cs="Times New Roman"/>
                <w:color w:val="000000"/>
              </w:rPr>
            </w:pPr>
            <w:r w:rsidRPr="00344326">
              <w:rPr>
                <w:rFonts w:ascii="Calibri" w:eastAsia="Times New Roman" w:hAnsi="Calibri" w:cs="Times New Roman"/>
                <w:color w:val="000000"/>
              </w:rPr>
              <w:t>n/a</w:t>
            </w:r>
          </w:p>
        </w:tc>
      </w:tr>
      <w:tr w:rsidR="00F879BE" w:rsidRPr="00F879BE" w14:paraId="75C2CFED" w14:textId="77777777" w:rsidTr="00867DBE">
        <w:trPr>
          <w:trHeight w:val="300"/>
        </w:trPr>
        <w:tc>
          <w:tcPr>
            <w:tcW w:w="6030"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2070" w:type="dxa"/>
            <w:tcBorders>
              <w:top w:val="nil"/>
              <w:left w:val="nil"/>
              <w:bottom w:val="single" w:sz="4" w:space="0" w:color="auto"/>
              <w:right w:val="single" w:sz="4" w:space="0" w:color="auto"/>
            </w:tcBorders>
            <w:shd w:val="clear" w:color="000000" w:fill="FFFFFF"/>
            <w:noWrap/>
            <w:vAlign w:val="bottom"/>
            <w:hideMark/>
          </w:tcPr>
          <w:p w14:paraId="63BDC06D"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1890" w:type="dxa"/>
            <w:gridSpan w:val="2"/>
            <w:tcBorders>
              <w:top w:val="nil"/>
              <w:left w:val="nil"/>
              <w:bottom w:val="single" w:sz="4" w:space="0" w:color="auto"/>
              <w:right w:val="single" w:sz="8" w:space="0" w:color="auto"/>
            </w:tcBorders>
            <w:shd w:val="clear" w:color="000000" w:fill="FFFFFF"/>
            <w:noWrap/>
            <w:vAlign w:val="bottom"/>
            <w:hideMark/>
          </w:tcPr>
          <w:p w14:paraId="018C1308" w14:textId="6A6F647D" w:rsidR="00F879BE" w:rsidRPr="00F879BE" w:rsidRDefault="00C1173A"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r>
      <w:tr w:rsidR="00F879BE" w:rsidRPr="00F879BE" w14:paraId="69F8B769" w14:textId="77777777" w:rsidTr="00867DBE">
        <w:trPr>
          <w:trHeight w:val="300"/>
        </w:trPr>
        <w:tc>
          <w:tcPr>
            <w:tcW w:w="6030"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2070" w:type="dxa"/>
            <w:tcBorders>
              <w:top w:val="nil"/>
              <w:left w:val="nil"/>
              <w:bottom w:val="single" w:sz="4" w:space="0" w:color="auto"/>
              <w:right w:val="single" w:sz="4" w:space="0" w:color="auto"/>
            </w:tcBorders>
            <w:shd w:val="clear" w:color="000000" w:fill="FFFFFF"/>
            <w:noWrap/>
            <w:vAlign w:val="bottom"/>
            <w:hideMark/>
          </w:tcPr>
          <w:p w14:paraId="68E144A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1890" w:type="dxa"/>
            <w:gridSpan w:val="2"/>
            <w:tcBorders>
              <w:top w:val="nil"/>
              <w:left w:val="nil"/>
              <w:bottom w:val="single" w:sz="4" w:space="0" w:color="auto"/>
              <w:right w:val="single" w:sz="8" w:space="0" w:color="auto"/>
            </w:tcBorders>
            <w:shd w:val="clear" w:color="000000" w:fill="FFFFFF"/>
            <w:noWrap/>
            <w:vAlign w:val="bottom"/>
            <w:hideMark/>
          </w:tcPr>
          <w:p w14:paraId="2513217E" w14:textId="18CBE22D" w:rsidR="00F879BE" w:rsidRPr="00F879BE" w:rsidRDefault="00C1173A"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r>
      <w:tr w:rsidR="00F879BE" w:rsidRPr="00F879BE" w14:paraId="08E57B6D" w14:textId="77777777" w:rsidTr="00867DBE">
        <w:trPr>
          <w:trHeight w:val="300"/>
        </w:trPr>
        <w:tc>
          <w:tcPr>
            <w:tcW w:w="6030"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2A82AD02" w14:textId="77777777" w:rsid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p w14:paraId="4D876A60" w14:textId="77777777" w:rsidR="00E93EC7" w:rsidRDefault="00E93EC7" w:rsidP="00F879BE">
            <w:pPr>
              <w:spacing w:after="0" w:line="240" w:lineRule="auto"/>
              <w:rPr>
                <w:rFonts w:ascii="Calibri" w:eastAsia="Times New Roman" w:hAnsi="Calibri" w:cs="Times New Roman"/>
                <w:color w:val="000000"/>
              </w:rPr>
            </w:pPr>
          </w:p>
          <w:p w14:paraId="05A132C8" w14:textId="7233EFE7" w:rsidR="00E93EC7" w:rsidRPr="00F879BE" w:rsidRDefault="00E93EC7" w:rsidP="00F879BE">
            <w:pPr>
              <w:spacing w:after="0" w:line="240" w:lineRule="auto"/>
              <w:rPr>
                <w:rFonts w:ascii="Calibri" w:eastAsia="Times New Roman" w:hAnsi="Calibri" w:cs="Times New Roman"/>
                <w:color w:val="000000"/>
              </w:rPr>
            </w:pPr>
          </w:p>
        </w:tc>
        <w:tc>
          <w:tcPr>
            <w:tcW w:w="3960"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54A13BD5" w14:textId="77777777" w:rsidR="00C1173A" w:rsidRDefault="00C1173A" w:rsidP="00C1173A">
            <w:pPr>
              <w:spacing w:after="0" w:line="240" w:lineRule="auto"/>
              <w:jc w:val="center"/>
              <w:rPr>
                <w:rFonts w:ascii="Times New Roman" w:eastAsia="Times New Roman" w:hAnsi="Times New Roman" w:cs="Times New Roman"/>
                <w:color w:val="000000"/>
                <w:sz w:val="24"/>
              </w:rPr>
            </w:pPr>
            <w:r w:rsidRPr="00014D02">
              <w:rPr>
                <w:rFonts w:ascii="Times New Roman" w:eastAsia="Times New Roman" w:hAnsi="Times New Roman" w:cs="Times New Roman"/>
                <w:color w:val="000000"/>
                <w:sz w:val="24"/>
              </w:rPr>
              <w:t xml:space="preserve">30 days paid leave. This includes Professional, Vacation, and </w:t>
            </w:r>
          </w:p>
          <w:p w14:paraId="1425CAE5" w14:textId="48812E86" w:rsidR="00F879BE" w:rsidRPr="00F879BE" w:rsidRDefault="00C1173A" w:rsidP="00C1173A">
            <w:pPr>
              <w:spacing w:after="0" w:line="240" w:lineRule="auto"/>
              <w:jc w:val="center"/>
              <w:rPr>
                <w:rFonts w:ascii="Calibri" w:eastAsia="Times New Roman" w:hAnsi="Calibri" w:cs="Times New Roman"/>
                <w:color w:val="000000"/>
              </w:rPr>
            </w:pPr>
            <w:r w:rsidRPr="00014D02">
              <w:rPr>
                <w:rFonts w:ascii="Times New Roman" w:eastAsia="Times New Roman" w:hAnsi="Times New Roman" w:cs="Times New Roman"/>
                <w:color w:val="000000"/>
                <w:sz w:val="24"/>
              </w:rPr>
              <w:t>Sick Leave </w:t>
            </w:r>
            <w:r w:rsidR="00F879BE" w:rsidRPr="00F879BE">
              <w:rPr>
                <w:rFonts w:ascii="Calibri" w:eastAsia="Times New Roman" w:hAnsi="Calibri" w:cs="Times New Roman"/>
                <w:color w:val="000000"/>
              </w:rPr>
              <w:t> </w:t>
            </w:r>
          </w:p>
        </w:tc>
      </w:tr>
      <w:tr w:rsidR="00F879BE" w:rsidRPr="00F879BE" w14:paraId="6F619D1B" w14:textId="77777777" w:rsidTr="00867DBE">
        <w:trPr>
          <w:trHeight w:val="300"/>
        </w:trPr>
        <w:tc>
          <w:tcPr>
            <w:tcW w:w="6030" w:type="dxa"/>
            <w:gridSpan w:val="2"/>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3960"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7183FBD9" w14:textId="2CB7ABB1"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C1173A">
              <w:rPr>
                <w:rFonts w:ascii="Calibri" w:eastAsia="Times New Roman" w:hAnsi="Calibri" w:cs="Times New Roman"/>
                <w:color w:val="000000"/>
              </w:rPr>
              <w:t>Included above</w:t>
            </w:r>
          </w:p>
        </w:tc>
      </w:tr>
      <w:tr w:rsidR="00F879BE" w:rsidRPr="00F879BE" w14:paraId="4179343A" w14:textId="77777777" w:rsidTr="00867DBE">
        <w:trPr>
          <w:trHeight w:val="870"/>
        </w:trPr>
        <w:tc>
          <w:tcPr>
            <w:tcW w:w="6030"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2070" w:type="dxa"/>
            <w:tcBorders>
              <w:top w:val="nil"/>
              <w:left w:val="nil"/>
              <w:bottom w:val="single" w:sz="8" w:space="0" w:color="auto"/>
              <w:right w:val="single" w:sz="4" w:space="0" w:color="auto"/>
            </w:tcBorders>
            <w:shd w:val="clear" w:color="000000" w:fill="FFFFFF"/>
            <w:noWrap/>
            <w:vAlign w:val="bottom"/>
            <w:hideMark/>
          </w:tcPr>
          <w:p w14:paraId="3FC866C8" w14:textId="77777777" w:rsid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p w14:paraId="7857A499" w14:textId="77777777" w:rsidR="0033179C" w:rsidRDefault="0033179C" w:rsidP="00F879BE">
            <w:pPr>
              <w:spacing w:after="0" w:line="240" w:lineRule="auto"/>
              <w:jc w:val="center"/>
              <w:rPr>
                <w:rFonts w:ascii="Calibri" w:eastAsia="Times New Roman" w:hAnsi="Calibri" w:cs="Times New Roman"/>
                <w:color w:val="000000"/>
              </w:rPr>
            </w:pPr>
          </w:p>
          <w:p w14:paraId="1B04DA58" w14:textId="061BECCA" w:rsidR="0033179C" w:rsidRPr="00F879BE" w:rsidRDefault="0033179C" w:rsidP="00F879BE">
            <w:pPr>
              <w:spacing w:after="0" w:line="240" w:lineRule="auto"/>
              <w:jc w:val="center"/>
              <w:rPr>
                <w:rFonts w:ascii="Calibri" w:eastAsia="Times New Roman" w:hAnsi="Calibri" w:cs="Times New Roman"/>
                <w:color w:val="000000"/>
              </w:rPr>
            </w:pPr>
          </w:p>
        </w:tc>
        <w:tc>
          <w:tcPr>
            <w:tcW w:w="1890" w:type="dxa"/>
            <w:gridSpan w:val="2"/>
            <w:tcBorders>
              <w:top w:val="nil"/>
              <w:left w:val="nil"/>
              <w:bottom w:val="single" w:sz="8" w:space="0" w:color="auto"/>
              <w:right w:val="single" w:sz="8" w:space="0" w:color="auto"/>
            </w:tcBorders>
            <w:shd w:val="clear" w:color="000000" w:fill="FFFFFF"/>
            <w:noWrap/>
            <w:vAlign w:val="bottom"/>
            <w:hideMark/>
          </w:tcPr>
          <w:p w14:paraId="55AC3769" w14:textId="77777777" w:rsidR="00F879BE" w:rsidRDefault="00C1173A"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p w14:paraId="23235521" w14:textId="77777777" w:rsidR="0033179C" w:rsidRDefault="0033179C" w:rsidP="00F879BE">
            <w:pPr>
              <w:spacing w:after="0" w:line="240" w:lineRule="auto"/>
              <w:jc w:val="center"/>
              <w:rPr>
                <w:rFonts w:ascii="Calibri" w:eastAsia="Times New Roman" w:hAnsi="Calibri" w:cs="Times New Roman"/>
                <w:color w:val="000000"/>
              </w:rPr>
            </w:pPr>
          </w:p>
          <w:p w14:paraId="2439337E" w14:textId="4AD687C4" w:rsidR="0033179C" w:rsidRPr="00F879BE" w:rsidRDefault="0033179C" w:rsidP="00F879BE">
            <w:pPr>
              <w:spacing w:after="0" w:line="240" w:lineRule="auto"/>
              <w:jc w:val="center"/>
              <w:rPr>
                <w:rFonts w:ascii="Calibri" w:eastAsia="Times New Roman" w:hAnsi="Calibri" w:cs="Times New Roman"/>
                <w:color w:val="000000"/>
              </w:rPr>
            </w:pPr>
          </w:p>
        </w:tc>
      </w:tr>
      <w:tr w:rsidR="00F879BE" w:rsidRPr="00F879BE" w14:paraId="538B5823" w14:textId="77777777" w:rsidTr="00867DBE">
        <w:trPr>
          <w:trHeight w:val="1005"/>
        </w:trPr>
        <w:tc>
          <w:tcPr>
            <w:tcW w:w="9990" w:type="dxa"/>
            <w:gridSpan w:val="5"/>
            <w:tcBorders>
              <w:top w:val="nil"/>
              <w:left w:val="single" w:sz="8" w:space="0" w:color="auto"/>
              <w:bottom w:val="single" w:sz="8" w:space="0" w:color="auto"/>
              <w:right w:val="single" w:sz="8" w:space="0" w:color="000000"/>
            </w:tcBorders>
            <w:shd w:val="clear" w:color="000000" w:fill="FFFFFF"/>
            <w:noWrap/>
            <w:hideMark/>
          </w:tcPr>
          <w:p w14:paraId="61D56B89" w14:textId="00E4EAB3"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r w:rsidR="00C1173A">
              <w:rPr>
                <w:rFonts w:ascii="Calibri" w:eastAsia="Times New Roman" w:hAnsi="Calibri" w:cs="Times New Roman"/>
                <w:color w:val="000000"/>
              </w:rPr>
              <w:t xml:space="preserve"> </w:t>
            </w:r>
            <w:r w:rsidR="00C1173A" w:rsidRPr="00014D02">
              <w:rPr>
                <w:rFonts w:ascii="Times New Roman" w:eastAsia="Times New Roman" w:hAnsi="Times New Roman" w:cs="Times New Roman"/>
                <w:color w:val="000000"/>
                <w:sz w:val="24"/>
              </w:rPr>
              <w:t>$250.00 professional fund.  Benefits of employees of UNC-Chapel Hill</w:t>
            </w:r>
          </w:p>
        </w:tc>
      </w:tr>
      <w:tr w:rsidR="00F879BE" w:rsidRPr="00F879BE" w14:paraId="7ECAFBEB" w14:textId="77777777" w:rsidTr="00867DBE">
        <w:trPr>
          <w:trHeight w:val="300"/>
        </w:trPr>
        <w:tc>
          <w:tcPr>
            <w:tcW w:w="6030" w:type="dxa"/>
            <w:gridSpan w:val="2"/>
            <w:tcBorders>
              <w:top w:val="nil"/>
              <w:left w:val="nil"/>
              <w:bottom w:val="nil"/>
              <w:right w:val="nil"/>
            </w:tcBorders>
            <w:shd w:val="clear" w:color="000000" w:fill="FFFFFF"/>
            <w:noWrap/>
            <w:vAlign w:val="bottom"/>
            <w:hideMark/>
          </w:tcPr>
          <w:p w14:paraId="23C109BD"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2070" w:type="dxa"/>
            <w:tcBorders>
              <w:top w:val="nil"/>
              <w:left w:val="nil"/>
              <w:bottom w:val="nil"/>
              <w:right w:val="nil"/>
            </w:tcBorders>
            <w:shd w:val="clear" w:color="000000" w:fill="FFFFFF"/>
            <w:noWrap/>
            <w:vAlign w:val="bottom"/>
            <w:hideMark/>
          </w:tcPr>
          <w:p w14:paraId="3F9F55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890" w:type="dxa"/>
            <w:gridSpan w:val="2"/>
            <w:tcBorders>
              <w:top w:val="nil"/>
              <w:left w:val="nil"/>
              <w:bottom w:val="nil"/>
              <w:right w:val="nil"/>
            </w:tcBorders>
            <w:shd w:val="clear" w:color="000000" w:fill="FFFFFF"/>
            <w:noWrap/>
            <w:vAlign w:val="bottom"/>
            <w:hideMark/>
          </w:tcPr>
          <w:p w14:paraId="5E8DBE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16AC7FB" w14:textId="77777777" w:rsidTr="00867DBE">
        <w:trPr>
          <w:trHeight w:val="300"/>
        </w:trPr>
        <w:tc>
          <w:tcPr>
            <w:tcW w:w="9990" w:type="dxa"/>
            <w:gridSpan w:val="5"/>
            <w:tcBorders>
              <w:top w:val="nil"/>
              <w:left w:val="nil"/>
              <w:bottom w:val="nil"/>
              <w:right w:val="nil"/>
            </w:tcBorders>
            <w:shd w:val="clear" w:color="000000" w:fill="FFFFFF"/>
            <w:noWrap/>
            <w:vAlign w:val="bottom"/>
            <w:hideMark/>
          </w:tcPr>
          <w:p w14:paraId="4C2F660C" w14:textId="77777777" w:rsidR="00F879BE" w:rsidRPr="00F879BE" w:rsidRDefault="00F879BE" w:rsidP="00F879BE">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0886B810" w14:textId="77777777" w:rsidR="00F879BE" w:rsidRDefault="00F879BE"/>
    <w:p w14:paraId="334FE30E" w14:textId="77777777" w:rsidR="00F879BE" w:rsidRDefault="00F879BE"/>
    <w:p w14:paraId="1AC64E21" w14:textId="77777777" w:rsidR="00F879BE" w:rsidRDefault="00F879BE"/>
    <w:p w14:paraId="44B00AC0" w14:textId="77777777" w:rsidR="00F879BE" w:rsidRDefault="00F879BE"/>
    <w:p w14:paraId="30993B85" w14:textId="77777777" w:rsidR="00F879BE" w:rsidRDefault="00F879BE"/>
    <w:p w14:paraId="018D3A02" w14:textId="77777777" w:rsidR="00F879BE" w:rsidRDefault="00F879BE"/>
    <w:p w14:paraId="21F7064A" w14:textId="77777777" w:rsidR="00F879BE" w:rsidRDefault="00F879BE"/>
    <w:p w14:paraId="1CB91B21" w14:textId="77777777" w:rsidR="00F879BE" w:rsidRDefault="00F879BE"/>
    <w:p w14:paraId="04528298" w14:textId="77777777" w:rsidR="00F879BE" w:rsidRDefault="00F879BE"/>
    <w:p w14:paraId="6C68A286" w14:textId="77777777" w:rsidR="00F879BE" w:rsidRDefault="00F879BE"/>
    <w:p w14:paraId="052FD1B4" w14:textId="77777777" w:rsidR="00F879BE" w:rsidRDefault="00F879BE"/>
    <w:p w14:paraId="168C8830" w14:textId="77777777" w:rsidR="00F879BE" w:rsidRDefault="00F879BE"/>
    <w:tbl>
      <w:tblPr>
        <w:tblW w:w="9540" w:type="dxa"/>
        <w:tblLook w:val="04A0" w:firstRow="1" w:lastRow="0" w:firstColumn="1" w:lastColumn="0" w:noHBand="0" w:noVBand="1"/>
      </w:tblPr>
      <w:tblGrid>
        <w:gridCol w:w="6416"/>
        <w:gridCol w:w="1594"/>
        <w:gridCol w:w="1530"/>
      </w:tblGrid>
      <w:tr w:rsidR="00F879BE" w:rsidRPr="00F879BE"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797FB3DB"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344326">
              <w:rPr>
                <w:rFonts w:ascii="Times New Roman" w:eastAsia="Times New Roman" w:hAnsi="Times New Roman" w:cs="Times New Roman"/>
                <w:b/>
                <w:bCs/>
                <w:color w:val="000000"/>
                <w:sz w:val="28"/>
                <w:szCs w:val="28"/>
              </w:rPr>
              <w:lastRenderedPageBreak/>
              <w:t>Initial Post-Internship Positions</w:t>
            </w:r>
          </w:p>
        </w:tc>
        <w:tc>
          <w:tcPr>
            <w:tcW w:w="1594" w:type="dxa"/>
            <w:tcBorders>
              <w:top w:val="nil"/>
              <w:left w:val="nil"/>
              <w:bottom w:val="nil"/>
              <w:right w:val="nil"/>
            </w:tcBorders>
            <w:shd w:val="clear" w:color="000000" w:fill="FFFFFF"/>
            <w:noWrap/>
            <w:vAlign w:val="bottom"/>
            <w:hideMark/>
          </w:tcPr>
          <w:p w14:paraId="3323C19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7DC74A9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1D858E2F" w:rsidR="00F879BE" w:rsidRPr="00867DBE" w:rsidRDefault="00F879BE" w:rsidP="00F879BE">
            <w:pPr>
              <w:spacing w:after="0" w:line="240" w:lineRule="auto"/>
              <w:rPr>
                <w:rFonts w:ascii="Times New Roman" w:eastAsia="Times New Roman" w:hAnsi="Times New Roman" w:cs="Times New Roman"/>
                <w:color w:val="000000"/>
              </w:rPr>
            </w:pPr>
            <w:r w:rsidRPr="00867DBE">
              <w:rPr>
                <w:rFonts w:ascii="Times New Roman" w:eastAsia="Times New Roman" w:hAnsi="Times New Roman" w:cs="Times New Roman"/>
                <w:color w:val="000000"/>
              </w:rPr>
              <w:t>(Aggregated Tally for the Preceding 3 Cohorts)</w:t>
            </w:r>
          </w:p>
        </w:tc>
        <w:tc>
          <w:tcPr>
            <w:tcW w:w="1594" w:type="dxa"/>
            <w:tcBorders>
              <w:top w:val="nil"/>
              <w:left w:val="nil"/>
              <w:bottom w:val="nil"/>
              <w:right w:val="nil"/>
            </w:tcBorders>
            <w:shd w:val="clear" w:color="000000" w:fill="FFFFFF"/>
            <w:noWrap/>
            <w:vAlign w:val="bottom"/>
            <w:hideMark/>
          </w:tcPr>
          <w:p w14:paraId="152926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66A495F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E08AC2" w14:textId="77777777" w:rsidR="00E93EC7" w:rsidRDefault="00E93EC7" w:rsidP="00F879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2017-2018,2018-2019,</w:t>
            </w:r>
          </w:p>
          <w:p w14:paraId="0E101F32" w14:textId="2CD37948" w:rsidR="00F879BE" w:rsidRPr="00F879BE" w:rsidRDefault="00E93EC7" w:rsidP="00F879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2019-2020</w:t>
            </w:r>
          </w:p>
        </w:tc>
      </w:tr>
      <w:tr w:rsidR="00F879BE" w:rsidRPr="00F879BE"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50A0EA0E" w:rsidR="00F879BE" w:rsidRPr="00F879BE" w:rsidRDefault="00E93EC7"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r>
      <w:tr w:rsidR="00F879BE" w:rsidRPr="00F879BE" w14:paraId="089C20FA" w14:textId="77777777" w:rsidTr="00F879BE">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4908B2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0784D8E6"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152906">
              <w:rPr>
                <w:rFonts w:ascii="Calibri" w:eastAsia="Times New Roman" w:hAnsi="Calibri" w:cs="Times New Roman"/>
                <w:color w:val="000000"/>
              </w:rPr>
              <w:t>0</w:t>
            </w:r>
          </w:p>
        </w:tc>
      </w:tr>
      <w:tr w:rsidR="00F879BE" w:rsidRPr="00F879BE"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53A8E3F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B26359" w:rsidRPr="00F879BE"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79E7089" w14:textId="583E17C5"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644FFA87" w14:textId="03F4F5D0"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Federally qualified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542F545" w14:textId="0CAF1573"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64C83546" w14:textId="3A5987CF"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primary care facility/clinic</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BB58E68" w14:textId="4771D5EB"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0F250074" w14:textId="1D36E884"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University counseling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0C5F1B7" w14:textId="2A790163"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04D6D20D" w14:textId="5D0B3C8A"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405F5E8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E04FA1E"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Veterans Affairs medical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FFC18C2" w14:textId="7C38606C"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554E855F" w14:textId="117C1B9C"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Military health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9BB5570" w14:textId="0E232C7A"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02C99870" w14:textId="5288AED6"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335DE3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9DE45E"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Academic health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74EC4CE" w14:textId="73804203"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13</w:t>
            </w:r>
          </w:p>
        </w:tc>
        <w:tc>
          <w:tcPr>
            <w:tcW w:w="1530" w:type="dxa"/>
            <w:tcBorders>
              <w:top w:val="nil"/>
              <w:left w:val="nil"/>
              <w:bottom w:val="single" w:sz="4" w:space="0" w:color="auto"/>
              <w:right w:val="single" w:sz="8" w:space="0" w:color="auto"/>
            </w:tcBorders>
            <w:shd w:val="clear" w:color="000000" w:fill="FFFFFF"/>
            <w:noWrap/>
            <w:vAlign w:val="bottom"/>
            <w:hideMark/>
          </w:tcPr>
          <w:p w14:paraId="13E0D527" w14:textId="2EF48D98"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6F8E0C8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DF380A"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Other medical center or hospital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575A350" w14:textId="0A9D7D77"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3</w:t>
            </w:r>
          </w:p>
        </w:tc>
        <w:tc>
          <w:tcPr>
            <w:tcW w:w="1530" w:type="dxa"/>
            <w:tcBorders>
              <w:top w:val="nil"/>
              <w:left w:val="nil"/>
              <w:bottom w:val="single" w:sz="4" w:space="0" w:color="auto"/>
              <w:right w:val="single" w:sz="8" w:space="0" w:color="auto"/>
            </w:tcBorders>
            <w:shd w:val="clear" w:color="000000" w:fill="FFFFFF"/>
            <w:noWrap/>
            <w:vAlign w:val="bottom"/>
            <w:hideMark/>
          </w:tcPr>
          <w:p w14:paraId="5D06F912" w14:textId="5A64ACC3"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Psychiatric hospital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B2E0D1" w14:textId="5B625E4C"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0F679895" w14:textId="5B75549A"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4A62FA7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495B912"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Academic university/department</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EE9A91B" w14:textId="0CECAC57"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050921D1" w14:textId="67A2B104"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1AE788D4"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22F48CC"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Community college or other teaching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B08A255" w14:textId="7D62E879"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15488A1F" w14:textId="7B1D3065"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05EFB760"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78DE05"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research institution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AEA37B7" w14:textId="25B76920"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26682F6A" w14:textId="25B784FF"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1C1C2F48"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85A8463"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395B1BE" w14:textId="6767589F"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40D08F74" w14:textId="21B42640"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69A1127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04EA458"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4036682" w14:textId="10DB8D1B"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71807F50" w14:textId="15DC59C8"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7B0C868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34EBA3E"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4BDA40" w14:textId="75EA6FB2"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1F00C183" w14:textId="111001A7"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79CE5B3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A91848B"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 currently employed</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B969573" w14:textId="55BC3E0D"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4AF02528" w14:textId="065D5BDE"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1</w:t>
            </w:r>
          </w:p>
        </w:tc>
      </w:tr>
      <w:tr w:rsidR="00B26359" w:rsidRPr="00F879BE" w14:paraId="7E2E87F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7C8DB467"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Changed to another field</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34EBD71" w14:textId="2E93CD87"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5EC672CA" w14:textId="1EA88172"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B26359" w:rsidRPr="00F879BE" w14:paraId="76C061D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A224393"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F87578F" w14:textId="02424C45"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3636FE23" w14:textId="1AECF9F9"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1</w:t>
            </w:r>
          </w:p>
        </w:tc>
      </w:tr>
      <w:tr w:rsidR="00B26359" w:rsidRPr="00F879BE" w14:paraId="625E7AA5" w14:textId="77777777" w:rsidTr="00F879BE">
        <w:trPr>
          <w:trHeight w:val="315"/>
        </w:trPr>
        <w:tc>
          <w:tcPr>
            <w:tcW w:w="6416" w:type="dxa"/>
            <w:tcBorders>
              <w:top w:val="nil"/>
              <w:left w:val="single" w:sz="8" w:space="0" w:color="auto"/>
              <w:bottom w:val="single" w:sz="8" w:space="0" w:color="auto"/>
              <w:right w:val="nil"/>
            </w:tcBorders>
            <w:shd w:val="clear" w:color="000000" w:fill="FFFFFF"/>
            <w:noWrap/>
            <w:vAlign w:val="bottom"/>
            <w:hideMark/>
          </w:tcPr>
          <w:p w14:paraId="4D76B991" w14:textId="77777777" w:rsidR="00B26359" w:rsidRPr="00F879BE" w:rsidRDefault="00B26359" w:rsidP="00B2635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Unknown</w:t>
            </w:r>
          </w:p>
        </w:tc>
        <w:tc>
          <w:tcPr>
            <w:tcW w:w="1594" w:type="dxa"/>
            <w:tcBorders>
              <w:top w:val="nil"/>
              <w:left w:val="single" w:sz="8" w:space="0" w:color="auto"/>
              <w:bottom w:val="single" w:sz="8" w:space="0" w:color="auto"/>
              <w:right w:val="single" w:sz="4" w:space="0" w:color="auto"/>
            </w:tcBorders>
            <w:shd w:val="clear" w:color="000000" w:fill="FFFFFF"/>
            <w:noWrap/>
            <w:vAlign w:val="bottom"/>
            <w:hideMark/>
          </w:tcPr>
          <w:p w14:paraId="5EB9D3B4" w14:textId="4984FB6A"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c>
          <w:tcPr>
            <w:tcW w:w="1530" w:type="dxa"/>
            <w:tcBorders>
              <w:top w:val="nil"/>
              <w:left w:val="nil"/>
              <w:bottom w:val="single" w:sz="8" w:space="0" w:color="auto"/>
              <w:right w:val="single" w:sz="8" w:space="0" w:color="auto"/>
            </w:tcBorders>
            <w:shd w:val="clear" w:color="000000" w:fill="FFFFFF"/>
            <w:noWrap/>
            <w:vAlign w:val="bottom"/>
            <w:hideMark/>
          </w:tcPr>
          <w:p w14:paraId="19FB8D0A" w14:textId="4C1BE7AC" w:rsidR="00B26359" w:rsidRPr="00F879BE" w:rsidRDefault="00B26359" w:rsidP="00B26359">
            <w:pPr>
              <w:spacing w:after="0" w:line="240" w:lineRule="auto"/>
              <w:jc w:val="center"/>
              <w:rPr>
                <w:rFonts w:ascii="Calibri" w:eastAsia="Times New Roman" w:hAnsi="Calibri" w:cs="Times New Roman"/>
                <w:color w:val="000000"/>
              </w:rPr>
            </w:pPr>
            <w:r>
              <w:rPr>
                <w:rFonts w:ascii="Calibri" w:hAnsi="Calibri" w:cs="Calibri"/>
                <w:color w:val="000000"/>
              </w:rPr>
              <w:t>0</w:t>
            </w:r>
          </w:p>
        </w:tc>
      </w:tr>
      <w:tr w:rsidR="00F879BE" w:rsidRPr="00F879BE" w14:paraId="0E0859A6" w14:textId="77777777" w:rsidTr="00F879BE">
        <w:trPr>
          <w:trHeight w:val="960"/>
        </w:trPr>
        <w:tc>
          <w:tcPr>
            <w:tcW w:w="9540" w:type="dxa"/>
            <w:gridSpan w:val="3"/>
            <w:tcBorders>
              <w:top w:val="single" w:sz="8" w:space="0" w:color="auto"/>
              <w:left w:val="nil"/>
              <w:bottom w:val="nil"/>
              <w:right w:val="nil"/>
            </w:tcBorders>
            <w:shd w:val="clear" w:color="000000" w:fill="FFFFFF"/>
            <w:vAlign w:val="bottom"/>
            <w:hideMark/>
          </w:tcPr>
          <w:p w14:paraId="5D93E6C1" w14:textId="21F4320C"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Note: “PD” = Post-doctoral residency position; “EP” = Employed Position. </w:t>
            </w:r>
            <w:proofErr w:type="gramStart"/>
            <w:r w:rsidRPr="00F879BE">
              <w:rPr>
                <w:rFonts w:ascii="Calibri" w:eastAsia="Times New Roman" w:hAnsi="Calibri" w:cs="Times New Roman"/>
                <w:color w:val="000000"/>
              </w:rPr>
              <w:t>Each individual</w:t>
            </w:r>
            <w:proofErr w:type="gramEnd"/>
            <w:r w:rsidRPr="00F879BE">
              <w:rPr>
                <w:rFonts w:ascii="Calibri" w:eastAsia="Times New Roman" w:hAnsi="Calibri" w:cs="Times New Roman"/>
                <w:color w:val="000000"/>
              </w:rPr>
              <w:t xml:space="preserve"> represented in this table </w:t>
            </w:r>
            <w:r w:rsidR="000E5059">
              <w:rPr>
                <w:rFonts w:ascii="Calibri" w:eastAsia="Times New Roman" w:hAnsi="Calibri" w:cs="Times New Roman"/>
                <w:color w:val="000000"/>
              </w:rPr>
              <w:t>is</w:t>
            </w:r>
            <w:r w:rsidRPr="00F879BE">
              <w:rPr>
                <w:rFonts w:ascii="Calibri" w:eastAsia="Times New Roman" w:hAnsi="Calibri" w:cs="Times New Roman"/>
                <w:color w:val="000000"/>
              </w:rPr>
              <w:t xml:space="preserve"> counted only one time.  For former trainees working in more than one setting, the setting that represents their primary position</w:t>
            </w:r>
            <w:r w:rsidR="000E5059">
              <w:rPr>
                <w:rFonts w:ascii="Calibri" w:eastAsia="Times New Roman" w:hAnsi="Calibri" w:cs="Times New Roman"/>
                <w:color w:val="000000"/>
              </w:rPr>
              <w:t xml:space="preserve"> was selected</w:t>
            </w:r>
            <w:r w:rsidRPr="00F879BE">
              <w:rPr>
                <w:rFonts w:ascii="Calibri" w:eastAsia="Times New Roman" w:hAnsi="Calibri" w:cs="Times New Roman"/>
                <w:color w:val="000000"/>
              </w:rPr>
              <w:t>.</w:t>
            </w:r>
          </w:p>
        </w:tc>
      </w:tr>
    </w:tbl>
    <w:p w14:paraId="7163FF7B" w14:textId="77777777" w:rsidR="00F879BE" w:rsidRDefault="00F879BE"/>
    <w:sectPr w:rsidR="00F8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9BE"/>
    <w:rsid w:val="000E5059"/>
    <w:rsid w:val="00152906"/>
    <w:rsid w:val="00161DB3"/>
    <w:rsid w:val="00220526"/>
    <w:rsid w:val="0033179C"/>
    <w:rsid w:val="00344326"/>
    <w:rsid w:val="00440A65"/>
    <w:rsid w:val="00474E6F"/>
    <w:rsid w:val="00867DBE"/>
    <w:rsid w:val="008A6DBC"/>
    <w:rsid w:val="008B6547"/>
    <w:rsid w:val="00904ADA"/>
    <w:rsid w:val="00970F5D"/>
    <w:rsid w:val="00972E27"/>
    <w:rsid w:val="009A4D7F"/>
    <w:rsid w:val="00B26359"/>
    <w:rsid w:val="00C1173A"/>
    <w:rsid w:val="00C268B5"/>
    <w:rsid w:val="00C57D1C"/>
    <w:rsid w:val="00C9743E"/>
    <w:rsid w:val="00E93EC7"/>
    <w:rsid w:val="00F5167B"/>
    <w:rsid w:val="00F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0B53EE64-5E4B-464F-9DCD-F6E68C72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Williams, Gladys A</cp:lastModifiedBy>
  <cp:revision>3</cp:revision>
  <cp:lastPrinted>2019-09-09T15:49:00Z</cp:lastPrinted>
  <dcterms:created xsi:type="dcterms:W3CDTF">2020-09-14T04:23:00Z</dcterms:created>
  <dcterms:modified xsi:type="dcterms:W3CDTF">2020-09-14T04:53:00Z</dcterms:modified>
</cp:coreProperties>
</file>